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2D0C" w:rsidR="000B0E45" w:rsidRDefault="00803073" w14:paraId="4B791ED2" w14:textId="195185C2">
      <w:r>
        <w:rPr>
          <w:noProof/>
          <w:color w:val="2B579A"/>
          <w:shd w:val="clear" w:color="auto" w:fill="E6E6E6"/>
        </w:rPr>
        <w:drawing>
          <wp:anchor distT="0" distB="0" distL="114300" distR="114300" simplePos="0" relativeHeight="251658242" behindDoc="0" locked="0" layoutInCell="1" allowOverlap="1" wp14:anchorId="58FACA50" wp14:editId="28F6A62B">
            <wp:simplePos x="0" y="0"/>
            <wp:positionH relativeFrom="column">
              <wp:posOffset>1932305</wp:posOffset>
            </wp:positionH>
            <wp:positionV relativeFrom="paragraph">
              <wp:posOffset>-914400</wp:posOffset>
            </wp:positionV>
            <wp:extent cx="2019300" cy="140017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658240" behindDoc="1" locked="0" layoutInCell="1" allowOverlap="1" wp14:anchorId="283032AF" wp14:editId="03A53573">
                <wp:simplePos x="0" y="0"/>
                <wp:positionH relativeFrom="column">
                  <wp:posOffset>-1080135</wp:posOffset>
                </wp:positionH>
                <wp:positionV relativeFrom="paragraph">
                  <wp:posOffset>70485</wp:posOffset>
                </wp:positionV>
                <wp:extent cx="7613015" cy="937006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2428B5">
              <v:rect id="Rectangle 19" style="position:absolute;margin-left:-85.05pt;margin-top:5.55pt;width:599.45pt;height:7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8594c5" stroked="f" w14:anchorId="74B9F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"/>
            </w:pict>
          </mc:Fallback>
        </mc:AlternateContent>
      </w:r>
    </w:p>
    <w:p w:rsidRPr="00D02D0C" w:rsidR="002F4A39" w:rsidRDefault="002F4A39" w14:paraId="00A0318A" w14:textId="77777777"/>
    <w:p w:rsidRPr="00D02D0C" w:rsidR="002F4A39" w:rsidRDefault="002F4A39" w14:paraId="1C99270B" w14:textId="77777777"/>
    <w:p w:rsidRPr="00D02D0C" w:rsidR="002F4A39" w:rsidRDefault="002F4A39" w14:paraId="3A7B9568" w14:textId="77777777"/>
    <w:p w:rsidRPr="00D02D0C" w:rsidR="002F4A39" w:rsidRDefault="002F4A39" w14:paraId="321F95E7" w14:textId="77777777"/>
    <w:p w:rsidRPr="00D02D0C" w:rsidR="002F4A39" w:rsidRDefault="002F4A39" w14:paraId="00C69C48" w14:textId="77777777"/>
    <w:p w:rsidRPr="00D02D0C" w:rsidR="002F4A39" w:rsidRDefault="002F4A39" w14:paraId="5E663612" w14:textId="77777777"/>
    <w:p w:rsidRPr="00D02D0C" w:rsidR="002F4A39" w:rsidRDefault="002F4A39" w14:paraId="1235280F" w14:textId="77777777"/>
    <w:p w:rsidRPr="00D02D0C" w:rsidR="002F4A39" w:rsidRDefault="002F4A39" w14:paraId="1C4E8C63" w14:textId="77777777"/>
    <w:p w:rsidRPr="00D02D0C" w:rsidR="002F4A39" w:rsidRDefault="002F4A39" w14:paraId="0C6C69A4" w14:textId="77777777"/>
    <w:p w:rsidRPr="00D02D0C" w:rsidR="002F4A39" w:rsidRDefault="00803073" w14:paraId="361D6A7B" w14:textId="0CB6AC98">
      <w:r>
        <w:rPr>
          <w:noProof/>
          <w:color w:val="2B579A"/>
          <w:shd w:val="clear" w:color="auto" w:fill="E6E6E6"/>
        </w:rPr>
        <mc:AlternateContent>
          <mc:Choice Requires="wps">
            <w:drawing>
              <wp:anchor distT="0" distB="0" distL="114300" distR="114300" simplePos="0" relativeHeight="251658243" behindDoc="0" locked="0" layoutInCell="0" allowOverlap="1" wp14:anchorId="5C153253" wp14:editId="059DAB06">
                <wp:simplePos x="0" y="0"/>
                <wp:positionH relativeFrom="column">
                  <wp:posOffset>-577850</wp:posOffset>
                </wp:positionH>
                <wp:positionV relativeFrom="paragraph">
                  <wp:posOffset>88265</wp:posOffset>
                </wp:positionV>
                <wp:extent cx="6743700" cy="221488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991" w:rsidP="00444FFF" w:rsidRDefault="005B0991" w14:paraId="4E121FDA" w14:textId="54170A5B">
                            <w:pPr>
                              <w:jc w:val="center"/>
                              <w:rPr>
                                <w:b/>
                                <w:color w:val="FFFFFF"/>
                                <w:sz w:val="48"/>
                                <w:szCs w:val="48"/>
                              </w:rPr>
                            </w:pPr>
                            <w:r w:rsidRPr="005B0991">
                              <w:rPr>
                                <w:b/>
                                <w:color w:val="FFFFFF"/>
                                <w:sz w:val="48"/>
                                <w:szCs w:val="48"/>
                              </w:rPr>
                              <w:t>ESCO version 1.</w:t>
                            </w:r>
                            <w:r w:rsidR="00AE7AFE">
                              <w:rPr>
                                <w:b/>
                                <w:color w:val="FFFFFF"/>
                                <w:sz w:val="48"/>
                                <w:szCs w:val="48"/>
                              </w:rPr>
                              <w:t>1</w:t>
                            </w:r>
                            <w:r w:rsidRPr="005B0991">
                              <w:rPr>
                                <w:b/>
                                <w:color w:val="FFFFFF"/>
                                <w:sz w:val="48"/>
                                <w:szCs w:val="48"/>
                              </w:rPr>
                              <w:t xml:space="preserve">: </w:t>
                            </w:r>
                            <w:r w:rsidR="00AE7AFE">
                              <w:rPr>
                                <w:b/>
                                <w:color w:val="FFFFFF"/>
                                <w:sz w:val="48"/>
                                <w:szCs w:val="48"/>
                              </w:rPr>
                              <w:t>state of play</w:t>
                            </w:r>
                          </w:p>
                          <w:p w:rsidRPr="001F2ABA" w:rsidR="00EC729D" w:rsidP="00444FFF" w:rsidRDefault="00AE7AFE" w14:paraId="4F71D5A9" w14:textId="77496C07">
                            <w:pPr>
                              <w:jc w:val="center"/>
                              <w:rPr>
                                <w:bCs/>
                                <w:color w:val="FFFFFF"/>
                                <w:sz w:val="36"/>
                                <w:szCs w:val="36"/>
                              </w:rPr>
                            </w:pPr>
                            <w:r w:rsidRPr="001F2ABA">
                              <w:rPr>
                                <w:bCs/>
                                <w:color w:val="FFFFFF"/>
                                <w:sz w:val="36"/>
                                <w:szCs w:val="36"/>
                              </w:rPr>
                              <w:t>MSWG</w:t>
                            </w:r>
                            <w:r w:rsidRPr="001F2ABA" w:rsidR="000E189A">
                              <w:rPr>
                                <w:bCs/>
                                <w:color w:val="FFFFFF"/>
                                <w:sz w:val="36"/>
                                <w:szCs w:val="36"/>
                              </w:rPr>
                              <w:t xml:space="preserve"> </w:t>
                            </w:r>
                            <w:r w:rsidRPr="001F2ABA">
                              <w:rPr>
                                <w:bCs/>
                                <w:color w:val="FFFFFF"/>
                                <w:sz w:val="36"/>
                                <w:szCs w:val="36"/>
                              </w:rPr>
                              <w:t>15-02</w:t>
                            </w:r>
                            <w:r w:rsidRPr="001F2ABA" w:rsidR="000E189A">
                              <w:rPr>
                                <w:bCs/>
                                <w:color w:val="FFFFFF"/>
                                <w:sz w:val="36"/>
                                <w:szCs w:val="36"/>
                              </w:rPr>
                              <w:t xml:space="preserve"> | </w:t>
                            </w:r>
                            <w:r w:rsidRPr="001F2ABA" w:rsidR="00EC729D">
                              <w:rPr>
                                <w:bCs/>
                                <w:color w:val="FFFFFF"/>
                                <w:sz w:val="36"/>
                                <w:szCs w:val="36"/>
                              </w:rPr>
                              <w:t>MAI 3</w:t>
                            </w:r>
                            <w:r w:rsidRPr="001F2ABA">
                              <w:rPr>
                                <w:bCs/>
                                <w:color w:val="FFFFFF"/>
                                <w:sz w:val="36"/>
                                <w:szCs w:val="36"/>
                              </w:rPr>
                              <w:t>6</w:t>
                            </w:r>
                            <w:r w:rsidRPr="001F2ABA" w:rsidR="00EC729D">
                              <w:rPr>
                                <w:bCs/>
                                <w:color w:val="FFFFFF"/>
                                <w:sz w:val="36"/>
                                <w:szCs w:val="36"/>
                              </w:rPr>
                              <w:t>-0</w:t>
                            </w:r>
                            <w:r w:rsidRPr="001F2ABA">
                              <w:rPr>
                                <w:bCs/>
                                <w:color w:val="FFFFFF"/>
                                <w:sz w:val="36"/>
                                <w:szCs w:val="36"/>
                              </w:rPr>
                              <w:t>2</w:t>
                            </w:r>
                          </w:p>
                          <w:p w:rsidRPr="00EC729D" w:rsidR="00EC729D" w:rsidP="00EC729D" w:rsidRDefault="00EC729D" w14:paraId="5D1E83E4" w14:textId="77777777">
                            <w:pPr>
                              <w:jc w:val="center"/>
                              <w:rPr>
                                <w:b/>
                                <w:color w:val="FFFFFF"/>
                                <w:sz w:val="36"/>
                                <w:szCs w:val="36"/>
                              </w:rPr>
                            </w:pPr>
                          </w:p>
                          <w:p w:rsidRPr="00EC729D" w:rsidR="00EC729D" w:rsidP="00444FFF" w:rsidRDefault="00EC729D" w14:paraId="76B6B750" w14:textId="77777777">
                            <w:pPr>
                              <w:jc w:val="center"/>
                              <w:rPr>
                                <w:color w:val="FFFFFF"/>
                                <w:sz w:val="48"/>
                                <w:szCs w:val="48"/>
                              </w:rPr>
                            </w:pPr>
                          </w:p>
                          <w:p w:rsidRPr="001D342C" w:rsidR="00444FFF" w:rsidP="00444FFF" w:rsidRDefault="00EC729D" w14:paraId="5AA37112" w14:textId="77777777">
                            <w:pPr>
                              <w:jc w:val="center"/>
                              <w:rPr>
                                <w:color w:val="FFFFFF"/>
                                <w:sz w:val="48"/>
                                <w:szCs w:val="48"/>
                              </w:rPr>
                            </w:pPr>
                            <w:r>
                              <w:rPr>
                                <w:b/>
                                <w:color w:val="FFFFFF"/>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1A85A9">
              <v:shapetype id="_x0000_t202" coordsize="21600,21600" o:spt="202" path="m,l,21600r21600,l21600,xe" w14:anchorId="5C153253">
                <v:stroke joinstyle="miter"/>
                <v:path gradientshapeok="t" o:connecttype="rect"/>
              </v:shapetype>
              <v:shape id="Text Box 25" style="position:absolute;left:0;text-align:left;margin-left:-45.5pt;margin-top:6.95pt;width:531pt;height:17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">
                <v:textbox>
                  <w:txbxContent>
                    <w:p w:rsidR="005B0991" w:rsidP="00444FFF" w:rsidRDefault="005B0991" w14:paraId="31520A3C" w14:textId="54170A5B">
                      <w:pPr>
                        <w:jc w:val="center"/>
                        <w:rPr>
                          <w:b/>
                          <w:color w:val="FFFFFF"/>
                          <w:sz w:val="48"/>
                          <w:szCs w:val="48"/>
                        </w:rPr>
                      </w:pPr>
                      <w:r w:rsidRPr="005B0991">
                        <w:rPr>
                          <w:b/>
                          <w:color w:val="FFFFFF"/>
                          <w:sz w:val="48"/>
                          <w:szCs w:val="48"/>
                        </w:rPr>
                        <w:t>ESCO version 1.</w:t>
                      </w:r>
                      <w:r w:rsidR="00AE7AFE">
                        <w:rPr>
                          <w:b/>
                          <w:color w:val="FFFFFF"/>
                          <w:sz w:val="48"/>
                          <w:szCs w:val="48"/>
                        </w:rPr>
                        <w:t>1</w:t>
                      </w:r>
                      <w:r w:rsidRPr="005B0991">
                        <w:rPr>
                          <w:b/>
                          <w:color w:val="FFFFFF"/>
                          <w:sz w:val="48"/>
                          <w:szCs w:val="48"/>
                        </w:rPr>
                        <w:t xml:space="preserve">: </w:t>
                      </w:r>
                      <w:r w:rsidR="00AE7AFE">
                        <w:rPr>
                          <w:b/>
                          <w:color w:val="FFFFFF"/>
                          <w:sz w:val="48"/>
                          <w:szCs w:val="48"/>
                        </w:rPr>
                        <w:t>state of play</w:t>
                      </w:r>
                    </w:p>
                    <w:p w:rsidRPr="001F2ABA" w:rsidR="00EC729D" w:rsidP="00444FFF" w:rsidRDefault="00AE7AFE" w14:paraId="383B353B" w14:textId="77496C07">
                      <w:pPr>
                        <w:jc w:val="center"/>
                        <w:rPr>
                          <w:bCs/>
                          <w:color w:val="FFFFFF"/>
                          <w:sz w:val="36"/>
                          <w:szCs w:val="36"/>
                        </w:rPr>
                      </w:pPr>
                      <w:r w:rsidRPr="001F2ABA">
                        <w:rPr>
                          <w:bCs/>
                          <w:color w:val="FFFFFF"/>
                          <w:sz w:val="36"/>
                          <w:szCs w:val="36"/>
                        </w:rPr>
                        <w:t>MSWG</w:t>
                      </w:r>
                      <w:r w:rsidRPr="001F2ABA" w:rsidR="000E189A">
                        <w:rPr>
                          <w:bCs/>
                          <w:color w:val="FFFFFF"/>
                          <w:sz w:val="36"/>
                          <w:szCs w:val="36"/>
                        </w:rPr>
                        <w:t xml:space="preserve"> </w:t>
                      </w:r>
                      <w:r w:rsidRPr="001F2ABA">
                        <w:rPr>
                          <w:bCs/>
                          <w:color w:val="FFFFFF"/>
                          <w:sz w:val="36"/>
                          <w:szCs w:val="36"/>
                        </w:rPr>
                        <w:t>15-02</w:t>
                      </w:r>
                      <w:r w:rsidRPr="001F2ABA" w:rsidR="000E189A">
                        <w:rPr>
                          <w:bCs/>
                          <w:color w:val="FFFFFF"/>
                          <w:sz w:val="36"/>
                          <w:szCs w:val="36"/>
                        </w:rPr>
                        <w:t xml:space="preserve"> | </w:t>
                      </w:r>
                      <w:r w:rsidRPr="001F2ABA" w:rsidR="00EC729D">
                        <w:rPr>
                          <w:bCs/>
                          <w:color w:val="FFFFFF"/>
                          <w:sz w:val="36"/>
                          <w:szCs w:val="36"/>
                        </w:rPr>
                        <w:t>MAI 3</w:t>
                      </w:r>
                      <w:r w:rsidRPr="001F2ABA">
                        <w:rPr>
                          <w:bCs/>
                          <w:color w:val="FFFFFF"/>
                          <w:sz w:val="36"/>
                          <w:szCs w:val="36"/>
                        </w:rPr>
                        <w:t>6</w:t>
                      </w:r>
                      <w:r w:rsidRPr="001F2ABA" w:rsidR="00EC729D">
                        <w:rPr>
                          <w:bCs/>
                          <w:color w:val="FFFFFF"/>
                          <w:sz w:val="36"/>
                          <w:szCs w:val="36"/>
                        </w:rPr>
                        <w:t>-0</w:t>
                      </w:r>
                      <w:r w:rsidRPr="001F2ABA">
                        <w:rPr>
                          <w:bCs/>
                          <w:color w:val="FFFFFF"/>
                          <w:sz w:val="36"/>
                          <w:szCs w:val="36"/>
                        </w:rPr>
                        <w:t>2</w:t>
                      </w:r>
                    </w:p>
                    <w:p w:rsidRPr="00EC729D" w:rsidR="00EC729D" w:rsidP="00EC729D" w:rsidRDefault="00EC729D" w14:paraId="672A6659" w14:textId="77777777">
                      <w:pPr>
                        <w:jc w:val="center"/>
                        <w:rPr>
                          <w:b/>
                          <w:color w:val="FFFFFF"/>
                          <w:sz w:val="36"/>
                          <w:szCs w:val="36"/>
                        </w:rPr>
                      </w:pPr>
                    </w:p>
                    <w:p w:rsidRPr="00EC729D" w:rsidR="00EC729D" w:rsidP="00444FFF" w:rsidRDefault="00EC729D" w14:paraId="0A37501D" w14:textId="77777777">
                      <w:pPr>
                        <w:jc w:val="center"/>
                        <w:rPr>
                          <w:color w:val="FFFFFF"/>
                          <w:sz w:val="48"/>
                          <w:szCs w:val="48"/>
                        </w:rPr>
                      </w:pPr>
                    </w:p>
                    <w:p w:rsidRPr="001D342C" w:rsidR="00444FFF" w:rsidP="00444FFF" w:rsidRDefault="00EC729D" w14:paraId="29D6B04F" w14:textId="77777777">
                      <w:pPr>
                        <w:jc w:val="center"/>
                        <w:rPr>
                          <w:color w:val="FFFFFF"/>
                          <w:sz w:val="48"/>
                          <w:szCs w:val="48"/>
                        </w:rPr>
                      </w:pPr>
                      <w:r>
                        <w:rPr>
                          <w:b/>
                          <w:color w:val="FFFFFF"/>
                          <w:sz w:val="48"/>
                          <w:szCs w:val="48"/>
                        </w:rPr>
                        <w:t xml:space="preserve"> </w:t>
                      </w:r>
                    </w:p>
                  </w:txbxContent>
                </v:textbox>
              </v:shape>
            </w:pict>
          </mc:Fallback>
        </mc:AlternateContent>
      </w:r>
    </w:p>
    <w:p w:rsidRPr="00D02D0C" w:rsidR="002F4A39" w:rsidRDefault="002F4A39" w14:paraId="218AC97A" w14:textId="77777777"/>
    <w:p w:rsidRPr="00D02D0C" w:rsidR="00BE75BE" w:rsidRDefault="00BE75BE" w14:paraId="64600A29" w14:textId="77777777"/>
    <w:p w:rsidRPr="00D02D0C" w:rsidR="00B41BBD" w:rsidRDefault="00B41BBD" w14:paraId="5372B39D" w14:textId="77777777"/>
    <w:p w:rsidRPr="00D02D0C" w:rsidR="00B41BBD" w:rsidRDefault="00B41BBD" w14:paraId="72617D60" w14:textId="77777777"/>
    <w:p w:rsidRPr="00D02D0C" w:rsidR="00B41BBD" w:rsidRDefault="00B41BBD" w14:paraId="2113C8EF" w14:textId="77777777"/>
    <w:p w:rsidRPr="00D02D0C" w:rsidR="00B41BBD" w:rsidRDefault="00B41BBD" w14:paraId="0F103273" w14:textId="73DAB6BD"/>
    <w:p w:rsidRPr="00D02D0C" w:rsidR="00B41BBD" w:rsidRDefault="002C5B45" w14:paraId="7B6C0D09" w14:textId="28A16793">
      <w:r>
        <w:rPr>
          <w:noProof/>
          <w:color w:val="2B579A"/>
          <w:shd w:val="clear" w:color="auto" w:fill="E6E6E6"/>
        </w:rPr>
        <w:drawing>
          <wp:anchor distT="0" distB="0" distL="114300" distR="114300" simplePos="0" relativeHeight="251658241" behindDoc="1" locked="0" layoutInCell="1" allowOverlap="1" wp14:anchorId="34387052" wp14:editId="12EC9CAD">
            <wp:simplePos x="0" y="0"/>
            <wp:positionH relativeFrom="margin">
              <wp:posOffset>-1459865</wp:posOffset>
            </wp:positionH>
            <wp:positionV relativeFrom="margin">
              <wp:posOffset>2799715</wp:posOffset>
            </wp:positionV>
            <wp:extent cx="5582285" cy="700849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02D0C" w:rsidR="00B41BBD" w:rsidRDefault="00B41BBD" w14:paraId="7B3D195D" w14:textId="77777777"/>
    <w:p w:rsidRPr="00D02D0C" w:rsidR="00B41BBD" w:rsidRDefault="00B41BBD" w14:paraId="7202F1CE" w14:textId="77777777"/>
    <w:p w:rsidRPr="00D02D0C" w:rsidR="00B41BBD" w:rsidRDefault="00B41BBD" w14:paraId="760350C3" w14:textId="77777777"/>
    <w:p w:rsidRPr="00D02D0C" w:rsidR="00B41BBD" w:rsidRDefault="00B41BBD" w14:paraId="783E3C73" w14:textId="77777777"/>
    <w:p w:rsidRPr="00D02D0C" w:rsidR="00B41BBD" w:rsidRDefault="00B41BBD" w14:paraId="06A21279" w14:textId="77777777"/>
    <w:p w:rsidRPr="00D02D0C" w:rsidR="00B41BBD" w:rsidRDefault="00B41BBD" w14:paraId="12AB67D4" w14:textId="77777777"/>
    <w:p w:rsidRPr="00D02D0C" w:rsidR="00B41BBD" w:rsidRDefault="00B41BBD" w14:paraId="54BAE883" w14:textId="77777777"/>
    <w:p w:rsidRPr="00D02D0C" w:rsidR="00B41BBD" w:rsidRDefault="00B41BBD" w14:paraId="2176C1C8" w14:textId="77777777"/>
    <w:p w:rsidRPr="00D02D0C" w:rsidR="00B41BBD" w:rsidRDefault="00803073" w14:paraId="63F4E77A" w14:textId="3EB97C8E">
      <w:r>
        <w:rPr>
          <w:noProof/>
          <w:color w:val="2B579A"/>
          <w:shd w:val="clear" w:color="auto" w:fill="E6E6E6"/>
        </w:rPr>
        <mc:AlternateContent>
          <mc:Choice Requires="wps">
            <w:drawing>
              <wp:anchor distT="0" distB="0" distL="114300" distR="114300" simplePos="0" relativeHeight="251658244" behindDoc="0" locked="0" layoutInCell="0" allowOverlap="1" wp14:anchorId="7439CF48" wp14:editId="3975E08E">
                <wp:simplePos x="0" y="0"/>
                <wp:positionH relativeFrom="column">
                  <wp:posOffset>943610</wp:posOffset>
                </wp:positionH>
                <wp:positionV relativeFrom="paragraph">
                  <wp:posOffset>131445</wp:posOffset>
                </wp:positionV>
                <wp:extent cx="3429000" cy="97536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99" w:rsidP="002C5B45" w:rsidRDefault="002C5B45" w14:paraId="644F58A1" w14:textId="0C14E744">
                            <w:pPr>
                              <w:jc w:val="center"/>
                              <w:rPr>
                                <w:i/>
                                <w:color w:val="FFFFFF"/>
                                <w:sz w:val="36"/>
                                <w:szCs w:val="36"/>
                              </w:rPr>
                            </w:pPr>
                            <w:r>
                              <w:rPr>
                                <w:i/>
                                <w:color w:val="FFFFFF"/>
                                <w:sz w:val="36"/>
                                <w:szCs w:val="36"/>
                              </w:rPr>
                              <w:t xml:space="preserve">29 November </w:t>
                            </w:r>
                            <w:r w:rsidR="00EC729D">
                              <w:rPr>
                                <w:i/>
                                <w:color w:val="FFFFFF"/>
                                <w:sz w:val="36"/>
                                <w:szCs w:val="36"/>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A2CC83">
              <v:shape id="Text Box 26" style="position:absolute;left:0;text-align:left;margin-left:74.3pt;margin-top:10.35pt;width:270pt;height:76.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" w14:anchorId="7439CF48">
                <v:textbox>
                  <w:txbxContent>
                    <w:p w:rsidR="005E0599" w:rsidP="002C5B45" w:rsidRDefault="002C5B45" w14:paraId="2EB57A46" w14:textId="0C14E744">
                      <w:pPr>
                        <w:jc w:val="center"/>
                        <w:rPr>
                          <w:i/>
                          <w:color w:val="FFFFFF"/>
                          <w:sz w:val="36"/>
                          <w:szCs w:val="36"/>
                        </w:rPr>
                      </w:pPr>
                      <w:r>
                        <w:rPr>
                          <w:i/>
                          <w:color w:val="FFFFFF"/>
                          <w:sz w:val="36"/>
                          <w:szCs w:val="36"/>
                        </w:rPr>
                        <w:t xml:space="preserve">29 November </w:t>
                      </w:r>
                      <w:r w:rsidR="00EC729D">
                        <w:rPr>
                          <w:i/>
                          <w:color w:val="FFFFFF"/>
                          <w:sz w:val="36"/>
                          <w:szCs w:val="36"/>
                        </w:rPr>
                        <w:t>2021</w:t>
                      </w:r>
                    </w:p>
                  </w:txbxContent>
                </v:textbox>
              </v:shape>
            </w:pict>
          </mc:Fallback>
        </mc:AlternateContent>
      </w:r>
    </w:p>
    <w:p w:rsidRPr="00D02D0C" w:rsidR="00B41BBD" w:rsidRDefault="00B41BBD" w14:paraId="45611AA5" w14:textId="77777777"/>
    <w:p w:rsidRPr="00D02D0C" w:rsidR="00B41BBD" w:rsidRDefault="00B41BBD" w14:paraId="3948184A" w14:textId="77777777"/>
    <w:p w:rsidRPr="00D02D0C" w:rsidR="00B41BBD" w:rsidRDefault="00B41BBD" w14:paraId="1DD89B63" w14:textId="77777777"/>
    <w:p w:rsidRPr="00D02D0C" w:rsidR="00B41BBD" w:rsidRDefault="00B41BBD" w14:paraId="19CDE9E7" w14:textId="77777777"/>
    <w:p w:rsidRPr="00D02D0C" w:rsidR="00B41BBD" w:rsidRDefault="00B41BBD" w14:paraId="0B92FA98" w14:textId="77777777"/>
    <w:p w:rsidRPr="00D02D0C" w:rsidR="00B41BBD" w:rsidRDefault="00B41BBD" w14:paraId="20A44B20" w14:textId="77777777"/>
    <w:p w:rsidRPr="00D02D0C" w:rsidR="00B41BBD" w:rsidRDefault="00B41BBD" w14:paraId="59E2BD0D" w14:textId="77777777"/>
    <w:p w:rsidRPr="00D02D0C" w:rsidR="00B41BBD" w:rsidRDefault="00B41BBD" w14:paraId="6A7B7EED" w14:textId="77777777"/>
    <w:p w:rsidRPr="00D02D0C" w:rsidR="004D5591" w:rsidP="0D463B97" w:rsidRDefault="004D5591" w14:paraId="206230C3" w14:textId="07E40D0E"/>
    <w:p w:rsidRPr="00D02D0C" w:rsidR="004D5591" w:rsidRDefault="004D5591" w14:paraId="71F56275" w14:textId="77777777"/>
    <w:p w:rsidRPr="00D02D0C" w:rsidR="004D5591" w:rsidRDefault="004D5591" w14:paraId="6DCF167E" w14:textId="77777777"/>
    <w:p w:rsidRPr="00D02D0C" w:rsidR="004D5591" w:rsidRDefault="004D5591" w14:paraId="3C9EC082" w14:textId="77777777"/>
    <w:p w:rsidRPr="00D02D0C" w:rsidR="004D5591" w:rsidRDefault="004D5591" w14:paraId="314C01E3" w14:textId="77777777"/>
    <w:p w:rsidRPr="00D02D0C" w:rsidR="004D5591" w:rsidRDefault="004D5591" w14:paraId="4BF11FF4" w14:textId="77777777"/>
    <w:p w:rsidRPr="00D02D0C" w:rsidR="004D5591" w:rsidRDefault="004D5591" w14:paraId="7C63C035" w14:textId="77777777"/>
    <w:p w:rsidRPr="00D02D0C" w:rsidR="004D5591" w:rsidRDefault="004D5591" w14:paraId="19D1B907" w14:textId="77777777"/>
    <w:p w:rsidRPr="00D02D0C" w:rsidR="004D5591" w:rsidRDefault="004D5591" w14:paraId="1DB3FA1E" w14:textId="77777777"/>
    <w:p w:rsidRPr="00D02D0C" w:rsidR="004D5591" w:rsidRDefault="004D5591" w14:paraId="1C8F09B2" w14:textId="77777777"/>
    <w:p w:rsidRPr="00D02D0C" w:rsidR="004D5591" w:rsidRDefault="004D5591" w14:paraId="3673BF5E" w14:textId="77777777"/>
    <w:p w:rsidRPr="00D02D0C" w:rsidR="004D5591" w:rsidRDefault="004D5591" w14:paraId="11813A7D" w14:textId="0E456F48"/>
    <w:p w:rsidRPr="00D02D0C" w:rsidR="004D5591" w:rsidRDefault="004D5591" w14:paraId="25AD8FE0" w14:textId="77777777"/>
    <w:p w:rsidRPr="00D02D0C" w:rsidR="004D5591" w:rsidRDefault="004D5591" w14:paraId="0E753C46" w14:textId="77777777"/>
    <w:p w:rsidRPr="00D02D0C" w:rsidR="004D5591" w:rsidRDefault="004D5591" w14:paraId="4296103D" w14:textId="5EB48BFF"/>
    <w:p w:rsidRPr="00D02D0C" w:rsidR="00B41BBD" w:rsidRDefault="00803073" w14:paraId="11F9C097" w14:textId="5BF7913B">
      <w:r>
        <w:rPr>
          <w:noProof/>
          <w:color w:val="2B579A"/>
          <w:shd w:val="clear" w:color="auto" w:fill="E6E6E6"/>
        </w:rPr>
        <w:drawing>
          <wp:anchor distT="0" distB="0" distL="114300" distR="114300" simplePos="0" relativeHeight="251658245" behindDoc="0" locked="0" layoutInCell="1" allowOverlap="1" wp14:anchorId="68D1E0A9" wp14:editId="7652A7AD">
            <wp:simplePos x="0" y="0"/>
            <wp:positionH relativeFrom="column">
              <wp:posOffset>2354580</wp:posOffset>
            </wp:positionH>
            <wp:positionV relativeFrom="paragraph">
              <wp:posOffset>843280</wp:posOffset>
            </wp:positionV>
            <wp:extent cx="838200" cy="5715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DC0" w:rsidP="0D463B97" w:rsidRDefault="00274DC0" w14:paraId="77644C99" w14:textId="5A49C00A">
      <w:pPr>
        <w:pStyle w:val="Heading1"/>
        <w:jc w:val="right"/>
        <w:rPr>
          <w:szCs w:val="28"/>
        </w:rPr>
      </w:pPr>
    </w:p>
    <w:p w:rsidR="0D463B97" w:rsidP="0D463B97" w:rsidRDefault="0D463B97" w14:paraId="59573B7D" w14:textId="2E3C66CB"/>
    <w:p w:rsidR="0D463B97" w:rsidP="0D463B97" w:rsidRDefault="0D463B97" w14:paraId="4D7370CE" w14:textId="4FBA5700"/>
    <w:p w:rsidR="0D463B97" w:rsidP="0D463B97" w:rsidRDefault="0D463B97" w14:paraId="1340A156" w14:textId="00830503"/>
    <w:p w:rsidR="0D463B97" w:rsidP="0D463B97" w:rsidRDefault="0D463B97" w14:paraId="52ED3F4C" w14:textId="43463703"/>
    <w:p w:rsidR="0D463B97" w:rsidP="0D463B97" w:rsidRDefault="0D463B97" w14:paraId="2DF3997C" w14:textId="4310B050"/>
    <w:p w:rsidR="0D463B97" w:rsidP="0D463B97" w:rsidRDefault="0D463B97" w14:paraId="41A2C484" w14:textId="56505EAB"/>
    <w:p w:rsidR="0D463B97" w:rsidP="0D463B97" w:rsidRDefault="0D463B97" w14:paraId="4BEBF917" w14:textId="1E116890"/>
    <w:p w:rsidR="0D463B97" w:rsidP="0D463B97" w:rsidRDefault="0D463B97" w14:paraId="5362498A" w14:textId="5DA7C509"/>
    <w:p w:rsidR="0D463B97" w:rsidP="0D463B97" w:rsidRDefault="0D463B97" w14:paraId="793D4A9D" w14:textId="78BC11C8"/>
    <w:sdt>
      <w:sdtPr>
        <w:rPr>
          <w:rFonts w:ascii="Verdana" w:hAnsi="Verdana" w:eastAsia="Times New Roman" w:cs="Times New Roman"/>
          <w:color w:val="333333"/>
          <w:sz w:val="20"/>
          <w:szCs w:val="24"/>
          <w:shd w:val="clear" w:color="auto" w:fill="E6E6E6"/>
          <w:lang w:val="es-ES"/>
        </w:rPr>
        <w:id w:val="-2133861621"/>
        <w:docPartObj>
          <w:docPartGallery w:val="Table of Contents"/>
          <w:docPartUnique/>
        </w:docPartObj>
      </w:sdtPr>
      <w:sdtEndPr>
        <w:rPr>
          <w:b/>
          <w:bCs/>
        </w:rPr>
      </w:sdtEndPr>
      <w:sdtContent>
        <w:p w:rsidR="008D2848" w:rsidRDefault="008D2848" w14:paraId="1866CC0D" w14:textId="70714D46">
          <w:pPr>
            <w:pStyle w:val="TOCHeading"/>
          </w:pPr>
          <w:r w:rsidRPr="38E1DC6C">
            <w:rPr>
              <w:lang w:val="es-ES"/>
            </w:rPr>
            <w:t>Contenido</w:t>
          </w:r>
        </w:p>
        <w:p w:rsidR="00D92722" w:rsidP="38E1DC6C" w:rsidRDefault="008D2848" w14:paraId="75B2B456" w14:textId="5F4F028D">
          <w:pPr>
            <w:pStyle w:val="TOC1"/>
            <w:tabs>
              <w:tab w:val="right" w:leader="dot" w:pos="8777"/>
            </w:tabs>
            <w:rPr>
              <w:rFonts w:asciiTheme="minorHAnsi" w:hAnsiTheme="minorHAnsi" w:eastAsiaTheme="minorEastAsia" w:cstheme="minorBidi"/>
              <w:noProof/>
              <w:color w:val="auto"/>
              <w:sz w:val="22"/>
              <w:szCs w:val="22"/>
              <w:lang w:val="en-US" w:eastAsia="ja-JP"/>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86213692">
            <w:r w:rsidRPr="009757A1" w:rsidR="00D92722">
              <w:rPr>
                <w:rStyle w:val="Hyperlink"/>
                <w:noProof/>
              </w:rPr>
              <w:t>Background</w:t>
            </w:r>
            <w:r w:rsidR="00D92722">
              <w:rPr>
                <w:noProof/>
                <w:webHidden/>
              </w:rPr>
              <w:tab/>
            </w:r>
            <w:r w:rsidR="00D92722">
              <w:rPr>
                <w:noProof/>
                <w:webHidden/>
              </w:rPr>
              <w:fldChar w:fldCharType="begin"/>
            </w:r>
            <w:r w:rsidR="00D92722">
              <w:rPr>
                <w:noProof/>
                <w:webHidden/>
              </w:rPr>
              <w:instrText xml:space="preserve"> PAGEREF _Toc86213692 \h </w:instrText>
            </w:r>
            <w:r w:rsidR="00D92722">
              <w:rPr>
                <w:noProof/>
                <w:webHidden/>
              </w:rPr>
            </w:r>
            <w:r w:rsidR="00D92722">
              <w:rPr>
                <w:noProof/>
                <w:webHidden/>
              </w:rPr>
              <w:fldChar w:fldCharType="separate"/>
            </w:r>
            <w:r w:rsidR="00D92722">
              <w:rPr>
                <w:noProof/>
                <w:webHidden/>
              </w:rPr>
              <w:t>3</w:t>
            </w:r>
            <w:r w:rsidR="00D92722">
              <w:rPr>
                <w:noProof/>
                <w:webHidden/>
              </w:rPr>
              <w:fldChar w:fldCharType="end"/>
            </w:r>
          </w:hyperlink>
        </w:p>
        <w:p w:rsidR="00D92722" w:rsidP="38E1DC6C" w:rsidRDefault="00373FF6" w14:paraId="63BD4977" w14:textId="14206D36">
          <w:pPr>
            <w:pStyle w:val="TOC1"/>
            <w:tabs>
              <w:tab w:val="right" w:leader="dot" w:pos="8777"/>
            </w:tabs>
            <w:rPr>
              <w:rFonts w:asciiTheme="minorHAnsi" w:hAnsiTheme="minorHAnsi" w:eastAsiaTheme="minorEastAsia" w:cstheme="minorBidi"/>
              <w:noProof/>
              <w:color w:val="auto"/>
              <w:sz w:val="22"/>
              <w:szCs w:val="22"/>
              <w:lang w:val="en-US" w:eastAsia="ja-JP"/>
            </w:rPr>
          </w:pPr>
          <w:hyperlink w:history="1" w:anchor="_Toc86213693">
            <w:r w:rsidRPr="009757A1" w:rsidR="00D92722">
              <w:rPr>
                <w:rStyle w:val="Hyperlink"/>
                <w:noProof/>
              </w:rPr>
              <w:t>State of play</w:t>
            </w:r>
            <w:r w:rsidR="00D92722">
              <w:rPr>
                <w:noProof/>
                <w:webHidden/>
              </w:rPr>
              <w:tab/>
            </w:r>
            <w:r w:rsidR="00D92722">
              <w:rPr>
                <w:noProof/>
                <w:webHidden/>
              </w:rPr>
              <w:fldChar w:fldCharType="begin"/>
            </w:r>
            <w:r w:rsidR="00D92722">
              <w:rPr>
                <w:noProof/>
                <w:webHidden/>
              </w:rPr>
              <w:instrText xml:space="preserve"> PAGEREF _Toc86213693 \h </w:instrText>
            </w:r>
            <w:r w:rsidR="00D92722">
              <w:rPr>
                <w:noProof/>
                <w:webHidden/>
              </w:rPr>
            </w:r>
            <w:r w:rsidR="00D92722">
              <w:rPr>
                <w:noProof/>
                <w:webHidden/>
              </w:rPr>
              <w:fldChar w:fldCharType="separate"/>
            </w:r>
            <w:r w:rsidR="00D92722">
              <w:rPr>
                <w:noProof/>
                <w:webHidden/>
              </w:rPr>
              <w:t>3</w:t>
            </w:r>
            <w:r w:rsidR="00D92722">
              <w:rPr>
                <w:noProof/>
                <w:webHidden/>
              </w:rPr>
              <w:fldChar w:fldCharType="end"/>
            </w:r>
          </w:hyperlink>
        </w:p>
        <w:p w:rsidR="00D92722" w:rsidP="38E1DC6C" w:rsidRDefault="00373FF6" w14:paraId="6FB84EBE" w14:textId="6FDD08D6">
          <w:pPr>
            <w:pStyle w:val="TOC1"/>
            <w:tabs>
              <w:tab w:val="right" w:leader="dot" w:pos="8777"/>
            </w:tabs>
            <w:rPr>
              <w:rFonts w:asciiTheme="minorHAnsi" w:hAnsiTheme="minorHAnsi" w:eastAsiaTheme="minorEastAsia" w:cstheme="minorBidi"/>
              <w:noProof/>
              <w:color w:val="auto"/>
              <w:sz w:val="22"/>
              <w:szCs w:val="22"/>
              <w:lang w:val="en-US" w:eastAsia="ja-JP"/>
            </w:rPr>
          </w:pPr>
          <w:hyperlink w:history="1" w:anchor="_Toc86213694">
            <w:r w:rsidRPr="009757A1" w:rsidR="00D92722">
              <w:rPr>
                <w:rStyle w:val="Hyperlink"/>
                <w:noProof/>
              </w:rPr>
              <w:t>Use of AI in the development of ESCO v1.1</w:t>
            </w:r>
            <w:r w:rsidR="00D92722">
              <w:rPr>
                <w:noProof/>
                <w:webHidden/>
              </w:rPr>
              <w:tab/>
            </w:r>
            <w:r w:rsidR="00D92722">
              <w:rPr>
                <w:noProof/>
                <w:webHidden/>
              </w:rPr>
              <w:fldChar w:fldCharType="begin"/>
            </w:r>
            <w:r w:rsidR="00D92722">
              <w:rPr>
                <w:noProof/>
                <w:webHidden/>
              </w:rPr>
              <w:instrText xml:space="preserve"> PAGEREF _Toc86213694 \h </w:instrText>
            </w:r>
            <w:r w:rsidR="00D92722">
              <w:rPr>
                <w:noProof/>
                <w:webHidden/>
              </w:rPr>
            </w:r>
            <w:r w:rsidR="00D92722">
              <w:rPr>
                <w:noProof/>
                <w:webHidden/>
              </w:rPr>
              <w:fldChar w:fldCharType="separate"/>
            </w:r>
            <w:r w:rsidR="00D92722">
              <w:rPr>
                <w:noProof/>
                <w:webHidden/>
              </w:rPr>
              <w:t>4</w:t>
            </w:r>
            <w:r w:rsidR="00D92722">
              <w:rPr>
                <w:noProof/>
                <w:webHidden/>
              </w:rPr>
              <w:fldChar w:fldCharType="end"/>
            </w:r>
          </w:hyperlink>
        </w:p>
        <w:p w:rsidR="00D92722" w:rsidP="38E1DC6C" w:rsidRDefault="00373FF6" w14:paraId="0CB1BA2D" w14:textId="38C2FE85">
          <w:pPr>
            <w:pStyle w:val="TOC3"/>
            <w:tabs>
              <w:tab w:val="right" w:leader="dot" w:pos="8777"/>
            </w:tabs>
            <w:rPr>
              <w:rFonts w:asciiTheme="minorHAnsi" w:hAnsiTheme="minorHAnsi" w:eastAsiaTheme="minorEastAsia" w:cstheme="minorBidi"/>
              <w:noProof/>
              <w:color w:val="auto"/>
              <w:sz w:val="22"/>
              <w:szCs w:val="22"/>
              <w:lang w:val="en-US" w:eastAsia="ja-JP"/>
            </w:rPr>
          </w:pPr>
          <w:hyperlink w:history="1" w:anchor="_Toc86213695">
            <w:r w:rsidRPr="009757A1" w:rsidR="00D92722">
              <w:rPr>
                <w:rStyle w:val="Hyperlink"/>
                <w:rFonts w:eastAsia="Verdana" w:cs="Verdana"/>
                <w:noProof/>
              </w:rPr>
              <w:t>Use of AI to process suggestions: analysing feedback</w:t>
            </w:r>
            <w:r w:rsidR="00D92722">
              <w:rPr>
                <w:noProof/>
                <w:webHidden/>
              </w:rPr>
              <w:tab/>
            </w:r>
            <w:r w:rsidR="00D92722">
              <w:rPr>
                <w:noProof/>
                <w:webHidden/>
              </w:rPr>
              <w:fldChar w:fldCharType="begin"/>
            </w:r>
            <w:r w:rsidR="00D92722">
              <w:rPr>
                <w:noProof/>
                <w:webHidden/>
              </w:rPr>
              <w:instrText xml:space="preserve"> PAGEREF _Toc86213695 \h </w:instrText>
            </w:r>
            <w:r w:rsidR="00D92722">
              <w:rPr>
                <w:noProof/>
                <w:webHidden/>
              </w:rPr>
            </w:r>
            <w:r w:rsidR="00D92722">
              <w:rPr>
                <w:noProof/>
                <w:webHidden/>
              </w:rPr>
              <w:fldChar w:fldCharType="separate"/>
            </w:r>
            <w:r w:rsidR="00D92722">
              <w:rPr>
                <w:noProof/>
                <w:webHidden/>
              </w:rPr>
              <w:t>4</w:t>
            </w:r>
            <w:r w:rsidR="00D92722">
              <w:rPr>
                <w:noProof/>
                <w:webHidden/>
              </w:rPr>
              <w:fldChar w:fldCharType="end"/>
            </w:r>
          </w:hyperlink>
        </w:p>
        <w:p w:rsidR="00D92722" w:rsidP="38E1DC6C" w:rsidRDefault="00373FF6" w14:paraId="193FFA3C" w14:textId="7FB63E63">
          <w:pPr>
            <w:pStyle w:val="TOC1"/>
            <w:tabs>
              <w:tab w:val="right" w:leader="dot" w:pos="8777"/>
            </w:tabs>
            <w:rPr>
              <w:rFonts w:asciiTheme="minorHAnsi" w:hAnsiTheme="minorHAnsi" w:eastAsiaTheme="minorEastAsia" w:cstheme="minorBidi"/>
              <w:noProof/>
              <w:color w:val="auto"/>
              <w:sz w:val="22"/>
              <w:szCs w:val="22"/>
              <w:lang w:val="en-US" w:eastAsia="ja-JP"/>
            </w:rPr>
          </w:pPr>
          <w:hyperlink w:history="1" w:anchor="_Toc86213696">
            <w:r w:rsidRPr="009757A1" w:rsidR="00D92722">
              <w:rPr>
                <w:rStyle w:val="Hyperlink"/>
                <w:noProof/>
              </w:rPr>
              <w:t>ESCO versioning</w:t>
            </w:r>
            <w:r w:rsidR="00D92722">
              <w:rPr>
                <w:noProof/>
                <w:webHidden/>
              </w:rPr>
              <w:tab/>
            </w:r>
            <w:r w:rsidR="00D92722">
              <w:rPr>
                <w:noProof/>
                <w:webHidden/>
              </w:rPr>
              <w:fldChar w:fldCharType="begin"/>
            </w:r>
            <w:r w:rsidR="00D92722">
              <w:rPr>
                <w:noProof/>
                <w:webHidden/>
              </w:rPr>
              <w:instrText xml:space="preserve"> PAGEREF _Toc86213696 \h </w:instrText>
            </w:r>
            <w:r w:rsidR="00D92722">
              <w:rPr>
                <w:noProof/>
                <w:webHidden/>
              </w:rPr>
            </w:r>
            <w:r w:rsidR="00D92722">
              <w:rPr>
                <w:noProof/>
                <w:webHidden/>
              </w:rPr>
              <w:fldChar w:fldCharType="separate"/>
            </w:r>
            <w:r w:rsidR="00D92722">
              <w:rPr>
                <w:noProof/>
                <w:webHidden/>
              </w:rPr>
              <w:t>6</w:t>
            </w:r>
            <w:r w:rsidR="00D92722">
              <w:rPr>
                <w:noProof/>
                <w:webHidden/>
              </w:rPr>
              <w:fldChar w:fldCharType="end"/>
            </w:r>
          </w:hyperlink>
        </w:p>
        <w:p w:rsidR="00D92722" w:rsidP="38E1DC6C" w:rsidRDefault="00373FF6" w14:paraId="466F97E1" w14:textId="6DE1BD92">
          <w:pPr>
            <w:pStyle w:val="TOC3"/>
            <w:tabs>
              <w:tab w:val="right" w:leader="dot" w:pos="8777"/>
            </w:tabs>
            <w:rPr>
              <w:rFonts w:asciiTheme="minorHAnsi" w:hAnsiTheme="minorHAnsi" w:eastAsiaTheme="minorEastAsia" w:cstheme="minorBidi"/>
              <w:noProof/>
              <w:color w:val="auto"/>
              <w:sz w:val="22"/>
              <w:szCs w:val="22"/>
              <w:lang w:val="en-US" w:eastAsia="ja-JP"/>
            </w:rPr>
          </w:pPr>
          <w:hyperlink w:history="1" w:anchor="_Toc86213697">
            <w:r w:rsidRPr="009757A1" w:rsidR="00D92722">
              <w:rPr>
                <w:rStyle w:val="Hyperlink"/>
                <w:rFonts w:eastAsia="Verdana" w:cs="Verdana"/>
                <w:noProof/>
              </w:rPr>
              <w:t>Data versioning in ESCO</w:t>
            </w:r>
            <w:r w:rsidR="00D92722">
              <w:rPr>
                <w:noProof/>
                <w:webHidden/>
              </w:rPr>
              <w:tab/>
            </w:r>
            <w:r w:rsidR="00D92722">
              <w:rPr>
                <w:noProof/>
                <w:webHidden/>
              </w:rPr>
              <w:fldChar w:fldCharType="begin"/>
            </w:r>
            <w:r w:rsidR="00D92722">
              <w:rPr>
                <w:noProof/>
                <w:webHidden/>
              </w:rPr>
              <w:instrText xml:space="preserve"> PAGEREF _Toc86213697 \h </w:instrText>
            </w:r>
            <w:r w:rsidR="00D92722">
              <w:rPr>
                <w:noProof/>
                <w:webHidden/>
              </w:rPr>
            </w:r>
            <w:r w:rsidR="00D92722">
              <w:rPr>
                <w:noProof/>
                <w:webHidden/>
              </w:rPr>
              <w:fldChar w:fldCharType="separate"/>
            </w:r>
            <w:r w:rsidR="00D92722">
              <w:rPr>
                <w:noProof/>
                <w:webHidden/>
              </w:rPr>
              <w:t>6</w:t>
            </w:r>
            <w:r w:rsidR="00D92722">
              <w:rPr>
                <w:noProof/>
                <w:webHidden/>
              </w:rPr>
              <w:fldChar w:fldCharType="end"/>
            </w:r>
          </w:hyperlink>
        </w:p>
        <w:p w:rsidR="00D92722" w:rsidP="38E1DC6C" w:rsidRDefault="00373FF6" w14:paraId="42226289" w14:textId="390C95E7">
          <w:pPr>
            <w:pStyle w:val="TOC3"/>
            <w:tabs>
              <w:tab w:val="right" w:leader="dot" w:pos="8777"/>
            </w:tabs>
            <w:rPr>
              <w:rFonts w:asciiTheme="minorHAnsi" w:hAnsiTheme="minorHAnsi" w:eastAsiaTheme="minorEastAsia" w:cstheme="minorBidi"/>
              <w:noProof/>
              <w:color w:val="auto"/>
              <w:sz w:val="22"/>
              <w:szCs w:val="22"/>
              <w:lang w:val="en-US" w:eastAsia="ja-JP"/>
            </w:rPr>
          </w:pPr>
          <w:hyperlink w:history="1" w:anchor="_Toc86213698">
            <w:r w:rsidRPr="009757A1" w:rsidR="00D92722">
              <w:rPr>
                <w:rStyle w:val="Hyperlink"/>
                <w:rFonts w:eastAsia="Verdana" w:cs="Verdana"/>
                <w:noProof/>
              </w:rPr>
              <w:t>ESCO minor versus major data versions</w:t>
            </w:r>
            <w:r w:rsidR="00D92722">
              <w:rPr>
                <w:noProof/>
                <w:webHidden/>
              </w:rPr>
              <w:tab/>
            </w:r>
            <w:r w:rsidR="00D92722">
              <w:rPr>
                <w:noProof/>
                <w:webHidden/>
              </w:rPr>
              <w:fldChar w:fldCharType="begin"/>
            </w:r>
            <w:r w:rsidR="00D92722">
              <w:rPr>
                <w:noProof/>
                <w:webHidden/>
              </w:rPr>
              <w:instrText xml:space="preserve"> PAGEREF _Toc86213698 \h </w:instrText>
            </w:r>
            <w:r w:rsidR="00D92722">
              <w:rPr>
                <w:noProof/>
                <w:webHidden/>
              </w:rPr>
            </w:r>
            <w:r w:rsidR="00D92722">
              <w:rPr>
                <w:noProof/>
                <w:webHidden/>
              </w:rPr>
              <w:fldChar w:fldCharType="separate"/>
            </w:r>
            <w:r w:rsidR="00D92722">
              <w:rPr>
                <w:noProof/>
                <w:webHidden/>
              </w:rPr>
              <w:t>7</w:t>
            </w:r>
            <w:r w:rsidR="00D92722">
              <w:rPr>
                <w:noProof/>
                <w:webHidden/>
              </w:rPr>
              <w:fldChar w:fldCharType="end"/>
            </w:r>
          </w:hyperlink>
        </w:p>
        <w:p w:rsidR="00D92722" w:rsidP="38E1DC6C" w:rsidRDefault="00373FF6" w14:paraId="3C2B0CC5" w14:textId="3F746C52">
          <w:pPr>
            <w:pStyle w:val="TOC3"/>
            <w:tabs>
              <w:tab w:val="right" w:leader="dot" w:pos="8777"/>
            </w:tabs>
            <w:rPr>
              <w:rFonts w:asciiTheme="minorHAnsi" w:hAnsiTheme="minorHAnsi" w:eastAsiaTheme="minorEastAsia" w:cstheme="minorBidi"/>
              <w:noProof/>
              <w:color w:val="auto"/>
              <w:sz w:val="22"/>
              <w:szCs w:val="22"/>
              <w:lang w:val="en-US" w:eastAsia="ja-JP"/>
            </w:rPr>
          </w:pPr>
          <w:hyperlink w:history="1" w:anchor="_Toc86213699">
            <w:r w:rsidRPr="009757A1" w:rsidR="00D92722">
              <w:rPr>
                <w:rStyle w:val="Hyperlink"/>
                <w:rFonts w:eastAsia="Verdana" w:cs="Verdana"/>
                <w:noProof/>
              </w:rPr>
              <w:t>How users can access the different versions of ESCO</w:t>
            </w:r>
            <w:r w:rsidR="00D92722">
              <w:rPr>
                <w:noProof/>
                <w:webHidden/>
              </w:rPr>
              <w:tab/>
            </w:r>
            <w:r w:rsidR="00D92722">
              <w:rPr>
                <w:noProof/>
                <w:webHidden/>
              </w:rPr>
              <w:fldChar w:fldCharType="begin"/>
            </w:r>
            <w:r w:rsidR="00D92722">
              <w:rPr>
                <w:noProof/>
                <w:webHidden/>
              </w:rPr>
              <w:instrText xml:space="preserve"> PAGEREF _Toc86213699 \h </w:instrText>
            </w:r>
            <w:r w:rsidR="00D92722">
              <w:rPr>
                <w:noProof/>
                <w:webHidden/>
              </w:rPr>
            </w:r>
            <w:r w:rsidR="00D92722">
              <w:rPr>
                <w:noProof/>
                <w:webHidden/>
              </w:rPr>
              <w:fldChar w:fldCharType="separate"/>
            </w:r>
            <w:r w:rsidR="00D92722">
              <w:rPr>
                <w:noProof/>
                <w:webHidden/>
              </w:rPr>
              <w:t>8</w:t>
            </w:r>
            <w:r w:rsidR="00D92722">
              <w:rPr>
                <w:noProof/>
                <w:webHidden/>
              </w:rPr>
              <w:fldChar w:fldCharType="end"/>
            </w:r>
          </w:hyperlink>
        </w:p>
        <w:p w:rsidR="00D92722" w:rsidP="38E1DC6C" w:rsidRDefault="00373FF6" w14:paraId="5A95A3BA" w14:textId="64AAD389">
          <w:pPr>
            <w:pStyle w:val="TOC1"/>
            <w:tabs>
              <w:tab w:val="right" w:leader="dot" w:pos="8777"/>
            </w:tabs>
            <w:rPr>
              <w:rFonts w:asciiTheme="minorHAnsi" w:hAnsiTheme="minorHAnsi" w:eastAsiaTheme="minorEastAsia" w:cstheme="minorBidi"/>
              <w:noProof/>
              <w:color w:val="auto"/>
              <w:sz w:val="22"/>
              <w:szCs w:val="22"/>
              <w:lang w:val="en-US" w:eastAsia="ja-JP"/>
            </w:rPr>
          </w:pPr>
          <w:hyperlink w:history="1" w:anchor="_Toc86213700">
            <w:r w:rsidRPr="009757A1" w:rsidR="00D92722">
              <w:rPr>
                <w:rStyle w:val="Hyperlink"/>
                <w:rFonts w:eastAsia="Verdana" w:cs="Verdana"/>
                <w:noProof/>
              </w:rPr>
              <w:t>Update on a new structure for transversal skills in ESCO</w:t>
            </w:r>
            <w:r w:rsidR="00D92722">
              <w:rPr>
                <w:noProof/>
                <w:webHidden/>
              </w:rPr>
              <w:tab/>
            </w:r>
            <w:r w:rsidR="00D92722">
              <w:rPr>
                <w:noProof/>
                <w:webHidden/>
              </w:rPr>
              <w:fldChar w:fldCharType="begin"/>
            </w:r>
            <w:r w:rsidR="00D92722">
              <w:rPr>
                <w:noProof/>
                <w:webHidden/>
              </w:rPr>
              <w:instrText xml:space="preserve"> PAGEREF _Toc86213700 \h </w:instrText>
            </w:r>
            <w:r w:rsidR="00D92722">
              <w:rPr>
                <w:noProof/>
                <w:webHidden/>
              </w:rPr>
            </w:r>
            <w:r w:rsidR="00D92722">
              <w:rPr>
                <w:noProof/>
                <w:webHidden/>
              </w:rPr>
              <w:fldChar w:fldCharType="separate"/>
            </w:r>
            <w:r w:rsidR="00D92722">
              <w:rPr>
                <w:noProof/>
                <w:webHidden/>
              </w:rPr>
              <w:t>8</w:t>
            </w:r>
            <w:r w:rsidR="00D92722">
              <w:rPr>
                <w:noProof/>
                <w:webHidden/>
              </w:rPr>
              <w:fldChar w:fldCharType="end"/>
            </w:r>
          </w:hyperlink>
        </w:p>
        <w:p w:rsidR="00D92722" w:rsidP="38E1DC6C" w:rsidRDefault="00373FF6" w14:paraId="39B6FF52" w14:textId="268E222D">
          <w:pPr>
            <w:pStyle w:val="TOC1"/>
            <w:tabs>
              <w:tab w:val="right" w:leader="dot" w:pos="8777"/>
            </w:tabs>
            <w:rPr>
              <w:rFonts w:asciiTheme="minorHAnsi" w:hAnsiTheme="minorHAnsi" w:eastAsiaTheme="minorEastAsia" w:cstheme="minorBidi"/>
              <w:noProof/>
              <w:color w:val="auto"/>
              <w:sz w:val="22"/>
              <w:szCs w:val="22"/>
              <w:lang w:val="en-US" w:eastAsia="ja-JP"/>
            </w:rPr>
          </w:pPr>
          <w:hyperlink w:history="1" w:anchor="_Toc86213701">
            <w:r w:rsidRPr="009757A1" w:rsidR="00D92722">
              <w:rPr>
                <w:rStyle w:val="Hyperlink"/>
                <w:noProof/>
              </w:rPr>
              <w:t>Defining a taxonomy of skills for the green transition</w:t>
            </w:r>
            <w:r w:rsidR="00D92722">
              <w:rPr>
                <w:noProof/>
                <w:webHidden/>
              </w:rPr>
              <w:tab/>
            </w:r>
            <w:r w:rsidR="00D92722">
              <w:rPr>
                <w:noProof/>
                <w:webHidden/>
              </w:rPr>
              <w:fldChar w:fldCharType="begin"/>
            </w:r>
            <w:r w:rsidR="00D92722">
              <w:rPr>
                <w:noProof/>
                <w:webHidden/>
              </w:rPr>
              <w:instrText xml:space="preserve"> PAGEREF _Toc86213701 \h </w:instrText>
            </w:r>
            <w:r w:rsidR="00D92722">
              <w:rPr>
                <w:noProof/>
                <w:webHidden/>
              </w:rPr>
            </w:r>
            <w:r w:rsidR="00D92722">
              <w:rPr>
                <w:noProof/>
                <w:webHidden/>
              </w:rPr>
              <w:fldChar w:fldCharType="separate"/>
            </w:r>
            <w:r w:rsidR="00D92722">
              <w:rPr>
                <w:noProof/>
                <w:webHidden/>
              </w:rPr>
              <w:t>11</w:t>
            </w:r>
            <w:r w:rsidR="00D92722">
              <w:rPr>
                <w:noProof/>
                <w:webHidden/>
              </w:rPr>
              <w:fldChar w:fldCharType="end"/>
            </w:r>
          </w:hyperlink>
        </w:p>
        <w:p w:rsidR="00D92722" w:rsidP="38E1DC6C" w:rsidRDefault="00373FF6" w14:paraId="3C6DC415" w14:textId="3FD67C5B">
          <w:pPr>
            <w:pStyle w:val="TOC1"/>
            <w:tabs>
              <w:tab w:val="right" w:leader="dot" w:pos="8777"/>
            </w:tabs>
            <w:rPr>
              <w:rFonts w:asciiTheme="minorHAnsi" w:hAnsiTheme="minorHAnsi" w:eastAsiaTheme="minorEastAsia" w:cstheme="minorBidi"/>
              <w:noProof/>
              <w:color w:val="auto"/>
              <w:sz w:val="22"/>
              <w:szCs w:val="22"/>
              <w:lang w:val="en-US" w:eastAsia="ja-JP"/>
            </w:rPr>
          </w:pPr>
          <w:hyperlink w:history="1" w:anchor="_Toc86213702">
            <w:r w:rsidRPr="009757A1" w:rsidR="00D92722">
              <w:rPr>
                <w:rStyle w:val="Hyperlink"/>
                <w:noProof/>
              </w:rPr>
              <w:t>Next steps</w:t>
            </w:r>
            <w:r w:rsidR="00D92722">
              <w:rPr>
                <w:noProof/>
                <w:webHidden/>
              </w:rPr>
              <w:tab/>
            </w:r>
            <w:r w:rsidR="00D92722">
              <w:rPr>
                <w:noProof/>
                <w:webHidden/>
              </w:rPr>
              <w:fldChar w:fldCharType="begin"/>
            </w:r>
            <w:r w:rsidR="00D92722">
              <w:rPr>
                <w:noProof/>
                <w:webHidden/>
              </w:rPr>
              <w:instrText xml:space="preserve"> PAGEREF _Toc86213702 \h </w:instrText>
            </w:r>
            <w:r w:rsidR="00D92722">
              <w:rPr>
                <w:noProof/>
                <w:webHidden/>
              </w:rPr>
            </w:r>
            <w:r w:rsidR="00D92722">
              <w:rPr>
                <w:noProof/>
                <w:webHidden/>
              </w:rPr>
              <w:fldChar w:fldCharType="separate"/>
            </w:r>
            <w:r w:rsidR="00D92722">
              <w:rPr>
                <w:noProof/>
                <w:webHidden/>
              </w:rPr>
              <w:t>13</w:t>
            </w:r>
            <w:r w:rsidR="00D92722">
              <w:rPr>
                <w:noProof/>
                <w:webHidden/>
              </w:rPr>
              <w:fldChar w:fldCharType="end"/>
            </w:r>
          </w:hyperlink>
        </w:p>
        <w:p w:rsidR="00D92722" w:rsidP="38E1DC6C" w:rsidRDefault="00373FF6" w14:paraId="5A08248E" w14:textId="4C7167A0">
          <w:pPr>
            <w:pStyle w:val="TOC1"/>
            <w:tabs>
              <w:tab w:val="right" w:leader="dot" w:pos="8777"/>
            </w:tabs>
            <w:rPr>
              <w:rFonts w:asciiTheme="minorHAnsi" w:hAnsiTheme="minorHAnsi" w:eastAsiaTheme="minorEastAsia" w:cstheme="minorBidi"/>
              <w:noProof/>
              <w:color w:val="auto"/>
              <w:sz w:val="22"/>
              <w:szCs w:val="22"/>
              <w:lang w:val="en-US" w:eastAsia="ja-JP"/>
            </w:rPr>
          </w:pPr>
          <w:hyperlink w:history="1" w:anchor="_Toc86213703">
            <w:r w:rsidRPr="009757A1" w:rsidR="00D92722">
              <w:rPr>
                <w:rStyle w:val="Hyperlink"/>
                <w:noProof/>
              </w:rPr>
              <w:t>Communication</w:t>
            </w:r>
            <w:r w:rsidR="00D92722">
              <w:rPr>
                <w:noProof/>
                <w:webHidden/>
              </w:rPr>
              <w:tab/>
            </w:r>
            <w:r w:rsidR="00D92722">
              <w:rPr>
                <w:noProof/>
                <w:webHidden/>
              </w:rPr>
              <w:fldChar w:fldCharType="begin"/>
            </w:r>
            <w:r w:rsidR="00D92722">
              <w:rPr>
                <w:noProof/>
                <w:webHidden/>
              </w:rPr>
              <w:instrText xml:space="preserve"> PAGEREF _Toc86213703 \h </w:instrText>
            </w:r>
            <w:r w:rsidR="00D92722">
              <w:rPr>
                <w:noProof/>
                <w:webHidden/>
              </w:rPr>
            </w:r>
            <w:r w:rsidR="00D92722">
              <w:rPr>
                <w:noProof/>
                <w:webHidden/>
              </w:rPr>
              <w:fldChar w:fldCharType="separate"/>
            </w:r>
            <w:r w:rsidR="00D92722">
              <w:rPr>
                <w:noProof/>
                <w:webHidden/>
              </w:rPr>
              <w:t>13</w:t>
            </w:r>
            <w:r w:rsidR="00D92722">
              <w:rPr>
                <w:noProof/>
                <w:webHidden/>
              </w:rPr>
              <w:fldChar w:fldCharType="end"/>
            </w:r>
          </w:hyperlink>
        </w:p>
        <w:p w:rsidR="008808DD" w:rsidP="006650B4" w:rsidRDefault="008D2848" w14:paraId="289F9BC8" w14:textId="79686AE8">
          <w:r>
            <w:rPr>
              <w:b/>
              <w:bCs/>
              <w:color w:val="2B579A"/>
              <w:shd w:val="clear" w:color="auto" w:fill="E6E6E6"/>
              <w:lang w:val="es-ES"/>
            </w:rPr>
            <w:fldChar w:fldCharType="end"/>
          </w:r>
        </w:p>
      </w:sdtContent>
    </w:sdt>
    <w:p w:rsidR="00BE4B0C" w:rsidRDefault="00BE4B0C" w14:paraId="12C80E09" w14:textId="77777777">
      <w:pPr>
        <w:jc w:val="left"/>
        <w:rPr>
          <w:rFonts w:cs="Arial"/>
          <w:b/>
          <w:bCs/>
          <w:color w:val="263673"/>
          <w:kern w:val="32"/>
          <w:sz w:val="28"/>
          <w:szCs w:val="32"/>
        </w:rPr>
      </w:pPr>
      <w:bookmarkStart w:name="_Toc86213692" w:id="0"/>
      <w:r>
        <w:br w:type="page"/>
      </w:r>
    </w:p>
    <w:p w:rsidR="008808DD" w:rsidP="00187121" w:rsidRDefault="44F8F84A" w14:paraId="6CB0E5B8" w14:textId="34A40106">
      <w:pPr>
        <w:pStyle w:val="Heading1"/>
      </w:pPr>
      <w:r>
        <w:t>Background</w:t>
      </w:r>
      <w:bookmarkEnd w:id="0"/>
    </w:p>
    <w:p w:rsidR="00521948" w:rsidP="00521948" w:rsidRDefault="6408622C" w14:paraId="6CCB9F7F" w14:textId="097574D7">
      <w:r>
        <w:t>For</w:t>
      </w:r>
      <w:r w:rsidR="7F58E376">
        <w:t xml:space="preserve"> ESCO to remain useful in the labour market and in education and training, it needs to be updated regularly </w:t>
      </w:r>
      <w:r w:rsidR="016C711E">
        <w:t>in line with trends of new and changing occupations and skills.</w:t>
      </w:r>
      <w:r w:rsidR="757A1FD4">
        <w:t xml:space="preserve"> Additionally, the quality of ESCO </w:t>
      </w:r>
      <w:r w:rsidR="7738D1C1">
        <w:t xml:space="preserve">continuously </w:t>
      </w:r>
      <w:r w:rsidR="2F5CE20B">
        <w:t>needs to be improved</w:t>
      </w:r>
      <w:r w:rsidR="44254675">
        <w:t>, based on stakeholder needs.</w:t>
      </w:r>
    </w:p>
    <w:p w:rsidR="0D463B97" w:rsidP="0D463B97" w:rsidRDefault="0D463B97" w14:paraId="5CFBBAC7" w14:textId="5C48A965"/>
    <w:p w:rsidR="24EFB3BC" w:rsidP="7568B6C5" w:rsidRDefault="45A2620A" w14:paraId="6696E521" w14:textId="19B4BE4B">
      <w:r w:rsidRPr="0D463B97">
        <w:t>As presented during the 14</w:t>
      </w:r>
      <w:r w:rsidRPr="0D463B97">
        <w:rPr>
          <w:vertAlign w:val="superscript"/>
        </w:rPr>
        <w:t>th</w:t>
      </w:r>
      <w:r w:rsidRPr="0D463B97">
        <w:t xml:space="preserve"> meeting of the Member States Working Group on ESCO</w:t>
      </w:r>
      <w:r w:rsidRPr="0D463B97" w:rsidR="63BC5C5F">
        <w:t xml:space="preserve"> </w:t>
      </w:r>
      <w:r w:rsidRPr="7568B6C5" w:rsidR="63BC5C5F">
        <w:rPr>
          <w:rFonts w:eastAsia="Verdana" w:cs="Verdana"/>
          <w:sz w:val="19"/>
          <w:szCs w:val="19"/>
        </w:rPr>
        <w:t>(MSWG),</w:t>
      </w:r>
      <w:r w:rsidRPr="00A5706F" w:rsidR="24EFB3BC">
        <w:rPr>
          <w:vertAlign w:val="superscript"/>
        </w:rPr>
        <w:footnoteReference w:id="2"/>
      </w:r>
      <w:r w:rsidRPr="0D463B97" w:rsidR="2B9208FA">
        <w:t xml:space="preserve"> </w:t>
      </w:r>
      <w:r w:rsidRPr="0D463B97" w:rsidR="6264D1E6">
        <w:t xml:space="preserve">ESCO v1.1 will </w:t>
      </w:r>
      <w:r w:rsidRPr="0D463B97" w:rsidR="504409F6">
        <w:t>bring</w:t>
      </w:r>
      <w:r w:rsidRPr="0D463B97" w:rsidR="6264D1E6">
        <w:t xml:space="preserve"> a </w:t>
      </w:r>
      <w:r w:rsidRPr="0D463B97" w:rsidR="4A6E3753">
        <w:t>substantial number</w:t>
      </w:r>
      <w:r w:rsidRPr="0D463B97" w:rsidR="6264D1E6">
        <w:t xml:space="preserve"> of changes, with </w:t>
      </w:r>
      <w:r w:rsidRPr="0D463B97" w:rsidR="04724C76">
        <w:t xml:space="preserve">the introduction of </w:t>
      </w:r>
      <w:r w:rsidRPr="471DF77C" w:rsidR="6264D1E6">
        <w:rPr>
          <w:b/>
          <w:bCs/>
        </w:rPr>
        <w:t>515 new concepts</w:t>
      </w:r>
      <w:r w:rsidRPr="0D463B97" w:rsidR="6264D1E6">
        <w:t xml:space="preserve"> out of which 109 concepts </w:t>
      </w:r>
      <w:r w:rsidRPr="0D463B97" w:rsidR="006E37CB">
        <w:t xml:space="preserve">are </w:t>
      </w:r>
      <w:r w:rsidRPr="0D463B97" w:rsidR="4BCEEC85">
        <w:t xml:space="preserve">related to </w:t>
      </w:r>
      <w:r w:rsidRPr="0D463B97" w:rsidR="6264D1E6">
        <w:t>digital technologies</w:t>
      </w:r>
      <w:r w:rsidRPr="0D463B97" w:rsidR="373BCD5A">
        <w:t>.</w:t>
      </w:r>
    </w:p>
    <w:p w:rsidR="0D463B97" w:rsidP="0D463B97" w:rsidRDefault="0D463B97" w14:paraId="4B2CAB80" w14:textId="1007518B"/>
    <w:p w:rsidR="3EB9B6A8" w:rsidP="0D463B97" w:rsidRDefault="3DB2320E" w14:paraId="5B544778" w14:textId="0E1B55A2">
      <w:r>
        <w:t>It will address</w:t>
      </w:r>
      <w:r w:rsidR="4A1CF32B">
        <w:t xml:space="preserve"> some of the quality issues</w:t>
      </w:r>
      <w:r w:rsidR="035D128D">
        <w:t xml:space="preserve"> </w:t>
      </w:r>
      <w:r w:rsidR="4A1CF32B">
        <w:t xml:space="preserve">flagged during the quality reviews of the ESCO </w:t>
      </w:r>
      <w:r w:rsidR="75064508">
        <w:t>occupations and</w:t>
      </w:r>
      <w:r w:rsidR="4A1CF32B">
        <w:t xml:space="preserve"> skills pillars.</w:t>
      </w:r>
      <w:r w:rsidRPr="471DF77C" w:rsidR="2BF92B5A">
        <w:rPr>
          <w:rFonts w:eastAsia="Verdana" w:cs="Verdana"/>
          <w:sz w:val="19"/>
          <w:szCs w:val="19"/>
        </w:rPr>
        <w:t xml:space="preserve"> </w:t>
      </w:r>
      <w:r w:rsidRPr="471DF77C" w:rsidR="2BF92B5A">
        <w:rPr>
          <w:rFonts w:eastAsia="Verdana" w:cs="Verdana"/>
          <w:b/>
          <w:bCs/>
          <w:sz w:val="19"/>
          <w:szCs w:val="19"/>
        </w:rPr>
        <w:t xml:space="preserve">35 ESCO v.1.0 concepts </w:t>
      </w:r>
      <w:r w:rsidRPr="471DF77C" w:rsidR="62D2A062">
        <w:rPr>
          <w:rFonts w:eastAsia="Verdana" w:cs="Verdana"/>
          <w:b/>
          <w:bCs/>
          <w:sz w:val="19"/>
          <w:szCs w:val="19"/>
        </w:rPr>
        <w:t xml:space="preserve">have been </w:t>
      </w:r>
      <w:r w:rsidRPr="471DF77C" w:rsidR="2BF92B5A">
        <w:rPr>
          <w:rFonts w:eastAsia="Verdana" w:cs="Verdana"/>
          <w:b/>
          <w:bCs/>
          <w:sz w:val="19"/>
          <w:szCs w:val="19"/>
        </w:rPr>
        <w:t>significantly updated</w:t>
      </w:r>
      <w:r w:rsidRPr="471DF77C" w:rsidR="64CBA615">
        <w:rPr>
          <w:rFonts w:eastAsia="Verdana" w:cs="Verdana"/>
          <w:b/>
          <w:bCs/>
          <w:sz w:val="19"/>
          <w:szCs w:val="19"/>
        </w:rPr>
        <w:t xml:space="preserve"> </w:t>
      </w:r>
      <w:r w:rsidRPr="471DF77C" w:rsidR="64CBA615">
        <w:rPr>
          <w:rFonts w:eastAsia="Verdana" w:cs="Verdana"/>
          <w:sz w:val="19"/>
          <w:szCs w:val="19"/>
        </w:rPr>
        <w:t xml:space="preserve">in terms of their scope </w:t>
      </w:r>
      <w:r w:rsidRPr="471DF77C" w:rsidR="006B7A1E">
        <w:rPr>
          <w:rFonts w:eastAsia="Verdana" w:cs="Verdana"/>
          <w:sz w:val="19"/>
          <w:szCs w:val="19"/>
        </w:rPr>
        <w:t xml:space="preserve">and </w:t>
      </w:r>
      <w:r w:rsidRPr="471DF77C" w:rsidR="64CBA615">
        <w:rPr>
          <w:rFonts w:eastAsia="Verdana" w:cs="Verdana"/>
          <w:sz w:val="19"/>
          <w:szCs w:val="19"/>
        </w:rPr>
        <w:t>r</w:t>
      </w:r>
      <w:r w:rsidRPr="471DF77C" w:rsidR="0AC58BAD">
        <w:rPr>
          <w:rFonts w:eastAsia="Verdana" w:cs="Verdana"/>
          <w:sz w:val="19"/>
          <w:szCs w:val="19"/>
        </w:rPr>
        <w:t>elations between occupations and skills,</w:t>
      </w:r>
      <w:r w:rsidRPr="471DF77C" w:rsidR="2BF92B5A">
        <w:rPr>
          <w:rFonts w:eastAsia="Verdana" w:cs="Verdana"/>
          <w:sz w:val="19"/>
          <w:szCs w:val="19"/>
        </w:rPr>
        <w:t xml:space="preserve"> and the Commission</w:t>
      </w:r>
      <w:r w:rsidR="4A1CF32B">
        <w:t xml:space="preserve"> implement</w:t>
      </w:r>
      <w:r w:rsidR="4E8A0D6E">
        <w:t xml:space="preserve">ed </w:t>
      </w:r>
      <w:r w:rsidRPr="471DF77C" w:rsidR="4E8A0D6E">
        <w:rPr>
          <w:b/>
          <w:bCs/>
        </w:rPr>
        <w:t>minor</w:t>
      </w:r>
      <w:r w:rsidRPr="471DF77C" w:rsidR="4A1CF32B">
        <w:rPr>
          <w:b/>
          <w:bCs/>
        </w:rPr>
        <w:t xml:space="preserve"> changes to 203 preferred terms of skills and occupations</w:t>
      </w:r>
      <w:r w:rsidRPr="471DF77C" w:rsidR="23A2C0FE">
        <w:rPr>
          <w:b/>
          <w:bCs/>
        </w:rPr>
        <w:t xml:space="preserve"> and </w:t>
      </w:r>
      <w:r w:rsidRPr="471DF77C" w:rsidR="4A1CF32B">
        <w:rPr>
          <w:b/>
          <w:bCs/>
        </w:rPr>
        <w:t>331</w:t>
      </w:r>
      <w:r w:rsidRPr="471DF77C" w:rsidR="65649D8C">
        <w:rPr>
          <w:b/>
          <w:bCs/>
        </w:rPr>
        <w:t xml:space="preserve"> </w:t>
      </w:r>
      <w:r w:rsidRPr="471DF77C" w:rsidR="4A1CF32B">
        <w:rPr>
          <w:b/>
          <w:bCs/>
        </w:rPr>
        <w:t>descriptions of skills and occupations</w:t>
      </w:r>
      <w:r w:rsidR="4380B1EB">
        <w:t xml:space="preserve">. </w:t>
      </w:r>
      <w:r w:rsidRPr="471DF77C" w:rsidR="4A1CF32B">
        <w:rPr>
          <w:b/>
          <w:bCs/>
        </w:rPr>
        <w:t>154</w:t>
      </w:r>
      <w:r w:rsidRPr="471DF77C" w:rsidR="1F758E80">
        <w:rPr>
          <w:b/>
          <w:bCs/>
        </w:rPr>
        <w:t xml:space="preserve"> ESCO concepts have been</w:t>
      </w:r>
      <w:r w:rsidRPr="471DF77C" w:rsidR="4A1CF32B">
        <w:rPr>
          <w:b/>
          <w:bCs/>
        </w:rPr>
        <w:t xml:space="preserve"> </w:t>
      </w:r>
      <w:r w:rsidRPr="471DF77C" w:rsidR="67C6E127">
        <w:rPr>
          <w:b/>
          <w:bCs/>
        </w:rPr>
        <w:t>fully reformulated</w:t>
      </w:r>
      <w:r w:rsidR="4A1CF32B">
        <w:t xml:space="preserve"> (</w:t>
      </w:r>
      <w:r w:rsidR="6F4E8468">
        <w:t>changing both their label and</w:t>
      </w:r>
      <w:r w:rsidR="4A1CF32B">
        <w:t xml:space="preserve"> descriptio</w:t>
      </w:r>
      <w:r w:rsidR="32EB3050">
        <w:t>n)</w:t>
      </w:r>
      <w:r w:rsidR="3DD637F8">
        <w:t>.</w:t>
      </w:r>
      <w:r w:rsidR="1CE3F489">
        <w:t xml:space="preserve"> </w:t>
      </w:r>
      <w:r w:rsidRPr="471DF77C" w:rsidR="24EC4BDA">
        <w:rPr>
          <w:b/>
          <w:bCs/>
        </w:rPr>
        <w:t>62 s</w:t>
      </w:r>
      <w:r w:rsidRPr="471DF77C" w:rsidR="1CE3F489">
        <w:rPr>
          <w:b/>
          <w:bCs/>
        </w:rPr>
        <w:t>kills</w:t>
      </w:r>
      <w:r w:rsidRPr="471DF77C" w:rsidR="395C4C2E">
        <w:rPr>
          <w:b/>
          <w:bCs/>
        </w:rPr>
        <w:t xml:space="preserve"> will be</w:t>
      </w:r>
      <w:r w:rsidRPr="471DF77C" w:rsidR="3FDFE48C">
        <w:rPr>
          <w:b/>
          <w:bCs/>
        </w:rPr>
        <w:t xml:space="preserve"> removed</w:t>
      </w:r>
      <w:r w:rsidR="3FDFE48C">
        <w:t xml:space="preserve"> from the classification</w:t>
      </w:r>
      <w:r w:rsidR="3C88F991">
        <w:t xml:space="preserve"> as they duplicate other concepts</w:t>
      </w:r>
      <w:r w:rsidR="3FDFE48C">
        <w:t>.</w:t>
      </w:r>
    </w:p>
    <w:p w:rsidR="00FC5B54" w:rsidP="00521948" w:rsidRDefault="00FC5B54" w14:paraId="7A1015F2" w14:textId="30D2729E"/>
    <w:p w:rsidR="73283BC8" w:rsidP="0D463B97" w:rsidRDefault="43DADBAD" w14:paraId="3B6AD379" w14:textId="2B2E150A">
      <w:pPr>
        <w:spacing w:line="259" w:lineRule="auto"/>
        <w:rPr>
          <w:rFonts w:eastAsia="Verdana" w:cs="Verdana"/>
        </w:rPr>
      </w:pPr>
      <w:r w:rsidRPr="0D463B97">
        <w:rPr>
          <w:rFonts w:eastAsia="Verdana" w:cs="Verdana"/>
        </w:rPr>
        <w:t xml:space="preserve">It </w:t>
      </w:r>
      <w:r w:rsidRPr="0D463B97" w:rsidR="2C4CA562">
        <w:rPr>
          <w:rFonts w:eastAsia="Verdana" w:cs="Verdana"/>
        </w:rPr>
        <w:t>will include a</w:t>
      </w:r>
      <w:r w:rsidRPr="0D463B97" w:rsidR="2AC1777D">
        <w:rPr>
          <w:rFonts w:eastAsia="Verdana" w:cs="Verdana"/>
        </w:rPr>
        <w:t xml:space="preserve"> </w:t>
      </w:r>
      <w:r w:rsidRPr="471DF77C" w:rsidR="2AC1777D">
        <w:rPr>
          <w:rFonts w:eastAsia="Verdana" w:cs="Verdana"/>
          <w:b/>
          <w:bCs/>
        </w:rPr>
        <w:t>new model fo</w:t>
      </w:r>
      <w:r w:rsidRPr="471DF77C" w:rsidR="2C4CA562">
        <w:rPr>
          <w:rFonts w:eastAsia="Verdana" w:cs="Verdana"/>
          <w:b/>
          <w:bCs/>
        </w:rPr>
        <w:t xml:space="preserve">r transversal skills and competences </w:t>
      </w:r>
      <w:r w:rsidRPr="0D463B97" w:rsidR="7B820B7D">
        <w:rPr>
          <w:rFonts w:eastAsia="Verdana" w:cs="Verdana"/>
        </w:rPr>
        <w:t xml:space="preserve">within the ESCO skills pillar and offer a revised </w:t>
      </w:r>
      <w:r w:rsidRPr="0D463B97" w:rsidR="4C24923D">
        <w:rPr>
          <w:rFonts w:eastAsia="Verdana" w:cs="Verdana"/>
        </w:rPr>
        <w:t xml:space="preserve">terminology for </w:t>
      </w:r>
      <w:r w:rsidRPr="7568B6C5" w:rsidR="5C08AE7E">
        <w:rPr>
          <w:rFonts w:eastAsia="Verdana" w:cs="Verdana"/>
          <w:b/>
        </w:rPr>
        <w:t>transversal</w:t>
      </w:r>
      <w:r w:rsidRPr="7568B6C5" w:rsidR="71CB74AA">
        <w:rPr>
          <w:rFonts w:eastAsia="Verdana" w:cs="Verdana"/>
          <w:b/>
        </w:rPr>
        <w:t xml:space="preserve"> skills</w:t>
      </w:r>
      <w:r w:rsidRPr="0D463B97" w:rsidR="32FE103C">
        <w:rPr>
          <w:rFonts w:eastAsia="Verdana" w:cs="Verdana"/>
        </w:rPr>
        <w:t>.</w:t>
      </w:r>
      <w:r w:rsidRPr="0D463B97" w:rsidR="1FA11C85">
        <w:rPr>
          <w:rFonts w:eastAsia="Verdana" w:cs="Verdana"/>
        </w:rPr>
        <w:t xml:space="preserve"> </w:t>
      </w:r>
      <w:r w:rsidRPr="0D463B97" w:rsidR="2A178429">
        <w:rPr>
          <w:rFonts w:eastAsia="Verdana" w:cs="Verdana"/>
        </w:rPr>
        <w:t xml:space="preserve">It will support the implementation of the European Skills </w:t>
      </w:r>
      <w:r w:rsidRPr="0D463B97" w:rsidR="5427203D">
        <w:rPr>
          <w:rFonts w:eastAsia="Verdana" w:cs="Verdana"/>
        </w:rPr>
        <w:t>Agenda by</w:t>
      </w:r>
      <w:r w:rsidRPr="0D463B97" w:rsidR="68A96166">
        <w:rPr>
          <w:rFonts w:eastAsia="Verdana" w:cs="Verdana"/>
        </w:rPr>
        <w:t xml:space="preserve"> </w:t>
      </w:r>
      <w:r w:rsidRPr="0D463B97" w:rsidR="3D9B3360">
        <w:rPr>
          <w:rFonts w:eastAsia="Verdana" w:cs="Verdana"/>
        </w:rPr>
        <w:t>identifying</w:t>
      </w:r>
      <w:r w:rsidRPr="0D463B97" w:rsidR="1F6240F4">
        <w:rPr>
          <w:rFonts w:eastAsia="Verdana" w:cs="Verdana"/>
        </w:rPr>
        <w:t xml:space="preserve"> </w:t>
      </w:r>
      <w:r w:rsidRPr="0D463B97" w:rsidR="36630024">
        <w:rPr>
          <w:rFonts w:eastAsia="Verdana" w:cs="Verdana"/>
        </w:rPr>
        <w:t xml:space="preserve">the </w:t>
      </w:r>
      <w:r w:rsidRPr="7568B6C5" w:rsidR="36630024">
        <w:rPr>
          <w:rFonts w:eastAsia="Verdana" w:cs="Verdana"/>
          <w:b/>
        </w:rPr>
        <w:t xml:space="preserve">skills </w:t>
      </w:r>
      <w:r w:rsidRPr="7568B6C5" w:rsidR="100616AD">
        <w:rPr>
          <w:rFonts w:eastAsia="Verdana" w:cs="Verdana"/>
          <w:b/>
          <w:bCs/>
        </w:rPr>
        <w:t xml:space="preserve">related to </w:t>
      </w:r>
      <w:r w:rsidRPr="7568B6C5" w:rsidR="36630024">
        <w:rPr>
          <w:rFonts w:eastAsia="Verdana" w:cs="Verdana"/>
          <w:b/>
        </w:rPr>
        <w:t xml:space="preserve">the green </w:t>
      </w:r>
      <w:r w:rsidRPr="7568B6C5" w:rsidR="50F7991C">
        <w:rPr>
          <w:rFonts w:eastAsia="Verdana" w:cs="Verdana"/>
          <w:b/>
          <w:bCs/>
        </w:rPr>
        <w:t>transition</w:t>
      </w:r>
      <w:r w:rsidRPr="0D463B97" w:rsidR="09CE5C92">
        <w:rPr>
          <w:rFonts w:eastAsia="Verdana" w:cs="Verdana"/>
        </w:rPr>
        <w:t xml:space="preserve"> </w:t>
      </w:r>
      <w:r w:rsidRPr="0D463B97" w:rsidR="6BE72636">
        <w:rPr>
          <w:rFonts w:eastAsia="Verdana" w:cs="Verdana"/>
        </w:rPr>
        <w:t>and</w:t>
      </w:r>
      <w:r w:rsidRPr="0D463B97" w:rsidR="09CE5C92">
        <w:rPr>
          <w:rFonts w:eastAsia="Verdana" w:cs="Verdana"/>
        </w:rPr>
        <w:t xml:space="preserve"> </w:t>
      </w:r>
      <w:r w:rsidRPr="0052240C" w:rsidR="36630024">
        <w:rPr>
          <w:rFonts w:eastAsia="Verdana" w:cs="Verdana"/>
          <w:b/>
          <w:bCs/>
        </w:rPr>
        <w:t>s</w:t>
      </w:r>
      <w:r w:rsidRPr="471DF77C" w:rsidR="36630024">
        <w:rPr>
          <w:rFonts w:eastAsia="Verdana" w:cs="Verdana"/>
          <w:b/>
          <w:bCs/>
        </w:rPr>
        <w:t xml:space="preserve">kills and occupations </w:t>
      </w:r>
      <w:r w:rsidRPr="471DF77C" w:rsidR="09CE5C92">
        <w:rPr>
          <w:rFonts w:eastAsia="Verdana" w:cs="Verdana"/>
          <w:b/>
          <w:bCs/>
        </w:rPr>
        <w:t>f</w:t>
      </w:r>
      <w:r w:rsidRPr="471DF77C" w:rsidR="610626C2">
        <w:rPr>
          <w:rFonts w:eastAsia="Verdana" w:cs="Verdana"/>
          <w:b/>
          <w:bCs/>
        </w:rPr>
        <w:t>or</w:t>
      </w:r>
      <w:r w:rsidRPr="471DF77C" w:rsidR="36630024">
        <w:rPr>
          <w:rFonts w:eastAsia="Verdana" w:cs="Verdana"/>
          <w:b/>
          <w:bCs/>
        </w:rPr>
        <w:t xml:space="preserve"> researchers</w:t>
      </w:r>
      <w:r w:rsidRPr="00A5706F" w:rsidR="73283BC8">
        <w:rPr>
          <w:rFonts w:eastAsia="Verdana" w:cs="Verdana"/>
          <w:vertAlign w:val="superscript"/>
        </w:rPr>
        <w:footnoteReference w:id="3"/>
      </w:r>
      <w:r w:rsidRPr="0D463B97" w:rsidR="36630024">
        <w:rPr>
          <w:rFonts w:eastAsia="Verdana" w:cs="Verdana"/>
        </w:rPr>
        <w:t>.</w:t>
      </w:r>
    </w:p>
    <w:p w:rsidR="0D463B97" w:rsidP="0D463B97" w:rsidRDefault="0D463B97" w14:paraId="2E4C0B99" w14:textId="5CB62918">
      <w:pPr>
        <w:spacing w:line="259" w:lineRule="auto"/>
      </w:pPr>
    </w:p>
    <w:p w:rsidR="0604EBFC" w:rsidP="0D463B97" w:rsidRDefault="69A83461" w14:paraId="5A434D62" w14:textId="70617EFB">
      <w:pPr>
        <w:spacing w:line="259" w:lineRule="auto"/>
        <w:rPr>
          <w:rFonts w:eastAsia="Verdana" w:cs="Verdana"/>
        </w:rPr>
      </w:pPr>
      <w:r w:rsidRPr="471DF77C">
        <w:rPr>
          <w:rFonts w:eastAsia="Verdana" w:cs="Verdana"/>
        </w:rPr>
        <w:t xml:space="preserve">This note presents the state of play </w:t>
      </w:r>
      <w:r w:rsidRPr="7568B6C5" w:rsidR="499EF8F3">
        <w:rPr>
          <w:rFonts w:eastAsia="Verdana" w:cs="Verdana"/>
        </w:rPr>
        <w:t>of</w:t>
      </w:r>
      <w:r w:rsidRPr="471DF77C">
        <w:rPr>
          <w:rFonts w:eastAsia="Verdana" w:cs="Verdana"/>
        </w:rPr>
        <w:t xml:space="preserve"> the release of ESCO version 1.1 and </w:t>
      </w:r>
      <w:r w:rsidRPr="471DF77C" w:rsidR="3601C8FC">
        <w:rPr>
          <w:rFonts w:eastAsia="Verdana" w:cs="Verdana"/>
        </w:rPr>
        <w:t>provides detailed</w:t>
      </w:r>
      <w:r w:rsidRPr="471DF77C">
        <w:rPr>
          <w:rFonts w:eastAsia="Verdana" w:cs="Verdana"/>
        </w:rPr>
        <w:t xml:space="preserve"> information on two important</w:t>
      </w:r>
      <w:r w:rsidRPr="471DF77C" w:rsidR="0B03444F">
        <w:rPr>
          <w:rFonts w:eastAsia="Verdana" w:cs="Verdana"/>
        </w:rPr>
        <w:t xml:space="preserve"> work</w:t>
      </w:r>
      <w:r w:rsidRPr="471DF77C">
        <w:rPr>
          <w:rFonts w:eastAsia="Verdana" w:cs="Verdana"/>
        </w:rPr>
        <w:t xml:space="preserve"> strands</w:t>
      </w:r>
      <w:r w:rsidRPr="471DF77C" w:rsidR="016B961D">
        <w:rPr>
          <w:rFonts w:eastAsia="Verdana" w:cs="Verdana"/>
        </w:rPr>
        <w:t xml:space="preserve">, the introduction of a new </w:t>
      </w:r>
      <w:r w:rsidRPr="7568B6C5" w:rsidR="3FAC5C75">
        <w:rPr>
          <w:rFonts w:eastAsia="Verdana" w:cs="Verdana"/>
        </w:rPr>
        <w:t>t</w:t>
      </w:r>
      <w:r w:rsidRPr="7568B6C5" w:rsidR="4ECC8EC0">
        <w:rPr>
          <w:rFonts w:eastAsia="Verdana" w:cs="Verdana"/>
        </w:rPr>
        <w:t>erminology</w:t>
      </w:r>
      <w:r w:rsidRPr="471DF77C" w:rsidR="016B961D">
        <w:rPr>
          <w:rFonts w:eastAsia="Verdana" w:cs="Verdana"/>
        </w:rPr>
        <w:t xml:space="preserve"> for transversal skills and the </w:t>
      </w:r>
      <w:r w:rsidRPr="7568B6C5" w:rsidR="73BCDA9B">
        <w:rPr>
          <w:rFonts w:eastAsia="Verdana" w:cs="Verdana"/>
        </w:rPr>
        <w:t>identification of</w:t>
      </w:r>
      <w:r w:rsidRPr="471DF77C" w:rsidR="016B961D">
        <w:rPr>
          <w:rFonts w:eastAsia="Verdana" w:cs="Verdana"/>
        </w:rPr>
        <w:t xml:space="preserve"> a taxonomy of skills for the green transition.</w:t>
      </w:r>
      <w:r w:rsidRPr="471DF77C" w:rsidR="02C0BE35">
        <w:rPr>
          <w:rFonts w:eastAsia="Verdana" w:cs="Verdana"/>
        </w:rPr>
        <w:t xml:space="preserve"> </w:t>
      </w:r>
      <w:r w:rsidRPr="471DF77C" w:rsidR="1206F3B2">
        <w:rPr>
          <w:rFonts w:eastAsia="Verdana" w:cs="Verdana"/>
        </w:rPr>
        <w:t xml:space="preserve">It provides an overview </w:t>
      </w:r>
      <w:r w:rsidRPr="7568B6C5" w:rsidR="1134449A">
        <w:rPr>
          <w:rFonts w:eastAsia="Verdana" w:cs="Verdana"/>
        </w:rPr>
        <w:t>o</w:t>
      </w:r>
      <w:r w:rsidRPr="7568B6C5" w:rsidR="48EA2A7E">
        <w:rPr>
          <w:rFonts w:eastAsia="Verdana" w:cs="Verdana"/>
        </w:rPr>
        <w:t>n how</w:t>
      </w:r>
      <w:r w:rsidRPr="471DF77C" w:rsidR="1206F3B2">
        <w:rPr>
          <w:rFonts w:eastAsia="Verdana" w:cs="Verdana"/>
        </w:rPr>
        <w:t xml:space="preserve"> artificial intelligence </w:t>
      </w:r>
      <w:r w:rsidRPr="7568B6C5" w:rsidR="49231FDB">
        <w:rPr>
          <w:rFonts w:eastAsia="Verdana" w:cs="Verdana"/>
        </w:rPr>
        <w:t>has been used</w:t>
      </w:r>
      <w:r w:rsidRPr="7568B6C5" w:rsidR="1134449A">
        <w:rPr>
          <w:rFonts w:eastAsia="Verdana" w:cs="Verdana"/>
        </w:rPr>
        <w:t xml:space="preserve"> </w:t>
      </w:r>
      <w:r w:rsidRPr="7568B6C5" w:rsidR="62B3B94E">
        <w:rPr>
          <w:rFonts w:eastAsia="Verdana" w:cs="Verdana"/>
        </w:rPr>
        <w:t xml:space="preserve">for the </w:t>
      </w:r>
      <w:r w:rsidRPr="7568B6C5" w:rsidR="3A6F18E1">
        <w:rPr>
          <w:rFonts w:eastAsia="Verdana" w:cs="Verdana"/>
        </w:rPr>
        <w:t>maintenance</w:t>
      </w:r>
      <w:r w:rsidRPr="471DF77C" w:rsidR="1206F3B2">
        <w:rPr>
          <w:rFonts w:eastAsia="Verdana" w:cs="Verdana"/>
        </w:rPr>
        <w:t xml:space="preserve"> of ESCO. It </w:t>
      </w:r>
      <w:r w:rsidRPr="471DF77C" w:rsidR="02C0BE35">
        <w:rPr>
          <w:rFonts w:eastAsia="Verdana" w:cs="Verdana"/>
        </w:rPr>
        <w:t>also presents the action</w:t>
      </w:r>
      <w:r w:rsidRPr="471DF77C" w:rsidR="063BBC69">
        <w:rPr>
          <w:rFonts w:eastAsia="Verdana" w:cs="Verdana"/>
        </w:rPr>
        <w:t>s</w:t>
      </w:r>
      <w:r w:rsidRPr="471DF77C" w:rsidR="02C0BE35">
        <w:rPr>
          <w:rFonts w:eastAsia="Verdana" w:cs="Verdana"/>
        </w:rPr>
        <w:t xml:space="preserve"> </w:t>
      </w:r>
      <w:r w:rsidRPr="471DF77C" w:rsidR="11FF377E">
        <w:rPr>
          <w:rFonts w:eastAsia="Verdana" w:cs="Verdana"/>
        </w:rPr>
        <w:t>to</w:t>
      </w:r>
      <w:r w:rsidRPr="471DF77C" w:rsidR="02C0BE35">
        <w:rPr>
          <w:rFonts w:eastAsia="Verdana" w:cs="Verdana"/>
        </w:rPr>
        <w:t xml:space="preserve"> communicat</w:t>
      </w:r>
      <w:r w:rsidRPr="471DF77C" w:rsidR="2156374C">
        <w:rPr>
          <w:rFonts w:eastAsia="Verdana" w:cs="Verdana"/>
        </w:rPr>
        <w:t>e</w:t>
      </w:r>
      <w:r w:rsidRPr="471DF77C" w:rsidR="02C0BE35">
        <w:rPr>
          <w:rFonts w:eastAsia="Verdana" w:cs="Verdana"/>
        </w:rPr>
        <w:t xml:space="preserve"> about the launch of ESCO</w:t>
      </w:r>
      <w:r w:rsidRPr="471DF77C" w:rsidR="3455B1D2">
        <w:rPr>
          <w:rFonts w:eastAsia="Verdana" w:cs="Verdana"/>
        </w:rPr>
        <w:t xml:space="preserve"> v1.1</w:t>
      </w:r>
      <w:r w:rsidRPr="471DF77C" w:rsidR="02C0BE35">
        <w:rPr>
          <w:rFonts w:eastAsia="Verdana" w:cs="Verdana"/>
        </w:rPr>
        <w:t>.</w:t>
      </w:r>
    </w:p>
    <w:p w:rsidRPr="00521948" w:rsidR="0089734F" w:rsidP="00521948" w:rsidRDefault="0089734F" w14:paraId="7DDB4FF2" w14:textId="77777777"/>
    <w:p w:rsidR="00D40996" w:rsidP="00187121" w:rsidRDefault="28FF0CD5" w14:paraId="4E2959A9" w14:textId="01D3C670">
      <w:pPr>
        <w:pStyle w:val="Heading1"/>
      </w:pPr>
      <w:bookmarkStart w:name="_Toc86213693" w:id="1"/>
      <w:bookmarkStart w:name="_Toc63585056" w:id="2"/>
      <w:r>
        <w:t>State of play</w:t>
      </w:r>
      <w:bookmarkEnd w:id="1"/>
    </w:p>
    <w:p w:rsidR="009B7241" w:rsidP="00DD5C30" w:rsidRDefault="009B7241" w14:paraId="4A0611E6" w14:textId="47C320F6"/>
    <w:p w:rsidR="004C2715" w:rsidP="007A3D28" w:rsidRDefault="2D6508E9" w14:paraId="362943D0" w14:textId="52893F25">
      <w:r>
        <w:t>The process for updating ESCO</w:t>
      </w:r>
      <w:r w:rsidR="709040FF">
        <w:t xml:space="preserve"> started in 2019 with the launch of the community forum for domain experts and continued during 2020. The Commission consu</w:t>
      </w:r>
      <w:r w:rsidR="4B644B86">
        <w:t xml:space="preserve">lted the ESCO Maintenance Committee on a draft pre-release in January </w:t>
      </w:r>
      <w:r w:rsidR="2162C3D7">
        <w:t>202</w:t>
      </w:r>
      <w:r w:rsidR="1A240A1E">
        <w:t>1</w:t>
      </w:r>
      <w:r w:rsidR="4B644B86">
        <w:t xml:space="preserve"> and the ESCO </w:t>
      </w:r>
      <w:r w:rsidR="61913CDD">
        <w:t>MSWG</w:t>
      </w:r>
      <w:r w:rsidR="4B644B86">
        <w:t xml:space="preserve"> during the following month</w:t>
      </w:r>
      <w:r w:rsidR="56859107">
        <w:t>s</w:t>
      </w:r>
      <w:r w:rsidR="4B644B86">
        <w:t xml:space="preserve">. </w:t>
      </w:r>
      <w:r w:rsidR="48062867">
        <w:t>The consultation on the</w:t>
      </w:r>
      <w:r w:rsidR="0CDF60D4">
        <w:t xml:space="preserve"> new</w:t>
      </w:r>
      <w:r w:rsidR="48062867">
        <w:t xml:space="preserve"> content was concluded on 19 March 2021</w:t>
      </w:r>
      <w:r w:rsidR="0AF4E091">
        <w:t>, a</w:t>
      </w:r>
      <w:r w:rsidR="74288781">
        <w:t xml:space="preserve">nd translations began in </w:t>
      </w:r>
      <w:r w:rsidR="7DD24D81">
        <w:t>May</w:t>
      </w:r>
      <w:r w:rsidR="74288781">
        <w:t xml:space="preserve"> </w:t>
      </w:r>
      <w:r w:rsidR="24DACD6D">
        <w:t>202</w:t>
      </w:r>
      <w:r w:rsidR="348597BD">
        <w:t>1</w:t>
      </w:r>
      <w:r w:rsidR="74288781">
        <w:t>.</w:t>
      </w:r>
    </w:p>
    <w:p w:rsidR="004C2715" w:rsidP="0D463B97" w:rsidRDefault="004C2715" w14:paraId="100759FD" w14:textId="7058B6DE"/>
    <w:p w:rsidR="004C2715" w:rsidP="0D463B97" w:rsidRDefault="004C2715" w14:paraId="76A063BF" w14:textId="192E12D7"/>
    <w:p w:rsidR="004C2715" w:rsidP="00A5706F" w:rsidRDefault="27F6E18B" w14:paraId="50F6A286" w14:textId="2FAD011E">
      <w:pPr>
        <w:jc w:val="center"/>
      </w:pPr>
      <w:r>
        <w:rPr>
          <w:noProof/>
          <w:color w:val="2B579A"/>
          <w:shd w:val="clear" w:color="auto" w:fill="E6E6E6"/>
        </w:rPr>
        <w:drawing>
          <wp:inline distT="0" distB="0" distL="0" distR="0" wp14:anchorId="70425FE5" wp14:editId="3795CC88">
            <wp:extent cx="4572000" cy="1143000"/>
            <wp:effectExtent l="0" t="0" r="0" b="0"/>
            <wp:docPr id="28161497" name="Picture 2816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rsidR="004C2715" w:rsidP="0D463B97" w:rsidRDefault="004C2715" w14:paraId="72B0F2C4" w14:textId="123FA54E"/>
    <w:p w:rsidR="004C2715" w:rsidP="0D463B97" w:rsidRDefault="004C2715" w14:paraId="0AB44B73" w14:textId="1486C2C1"/>
    <w:p w:rsidR="004C2715" w:rsidP="0D463B97" w:rsidRDefault="7A7B58C0" w14:paraId="2FB9A666" w14:textId="730CB357">
      <w:pPr>
        <w:rPr>
          <w:rFonts w:eastAsia="Verdana" w:cs="Verdana"/>
          <w:szCs w:val="20"/>
        </w:rPr>
      </w:pPr>
      <w:r w:rsidRPr="0D463B97">
        <w:rPr>
          <w:rFonts w:eastAsia="Verdana" w:cs="Verdana"/>
          <w:szCs w:val="20"/>
        </w:rPr>
        <w:t xml:space="preserve">To facilitate the communication between the Commission’s translation services and the Member States, the Commission invited each member of the MSWG to appoint a Single Point of Contact for translations. </w:t>
      </w:r>
      <w:r w:rsidRPr="0D463B97" w:rsidR="705EC4A2">
        <w:rPr>
          <w:rFonts w:eastAsia="Verdana" w:cs="Verdana"/>
          <w:szCs w:val="20"/>
        </w:rPr>
        <w:t>21 members (</w:t>
      </w:r>
      <w:r w:rsidRPr="0D463B97" w:rsidR="04DD6D63">
        <w:rPr>
          <w:rFonts w:eastAsia="Verdana" w:cs="Verdana"/>
          <w:szCs w:val="20"/>
        </w:rPr>
        <w:t>AT, BE, BG, CY, CZ,</w:t>
      </w:r>
      <w:r w:rsidRPr="0D463B97" w:rsidR="33158E41">
        <w:rPr>
          <w:rFonts w:eastAsia="Verdana" w:cs="Verdana"/>
          <w:szCs w:val="20"/>
        </w:rPr>
        <w:t xml:space="preserve"> EI,</w:t>
      </w:r>
      <w:r w:rsidRPr="0D463B97" w:rsidR="04DD6D63">
        <w:rPr>
          <w:rFonts w:eastAsia="Verdana" w:cs="Verdana"/>
          <w:szCs w:val="20"/>
        </w:rPr>
        <w:t xml:space="preserve"> ES, ET, FI, FR, HR,</w:t>
      </w:r>
      <w:r w:rsidRPr="0D463B97" w:rsidR="5F044E2D">
        <w:rPr>
          <w:rFonts w:eastAsia="Verdana" w:cs="Verdana"/>
          <w:szCs w:val="20"/>
        </w:rPr>
        <w:t xml:space="preserve"> IS,</w:t>
      </w:r>
      <w:r w:rsidRPr="0D463B97" w:rsidR="04DD6D63">
        <w:rPr>
          <w:rFonts w:eastAsia="Verdana" w:cs="Verdana"/>
          <w:szCs w:val="20"/>
        </w:rPr>
        <w:t xml:space="preserve"> IT</w:t>
      </w:r>
      <w:r w:rsidRPr="0D463B97" w:rsidR="7102287B">
        <w:rPr>
          <w:rFonts w:eastAsia="Verdana" w:cs="Verdana"/>
          <w:szCs w:val="20"/>
        </w:rPr>
        <w:t>, LT, LV</w:t>
      </w:r>
      <w:r w:rsidRPr="0D463B97" w:rsidR="68E6C5E2">
        <w:rPr>
          <w:rFonts w:eastAsia="Verdana" w:cs="Verdana"/>
          <w:szCs w:val="20"/>
        </w:rPr>
        <w:t xml:space="preserve">, MT, NO, RO, SI, </w:t>
      </w:r>
      <w:proofErr w:type="gramStart"/>
      <w:r w:rsidRPr="0D463B97" w:rsidR="68E6C5E2">
        <w:rPr>
          <w:rFonts w:eastAsia="Verdana" w:cs="Verdana"/>
          <w:szCs w:val="20"/>
        </w:rPr>
        <w:t>SK</w:t>
      </w:r>
      <w:proofErr w:type="gramEnd"/>
      <w:r w:rsidRPr="0D463B97" w:rsidR="68E6C5E2">
        <w:rPr>
          <w:rFonts w:eastAsia="Verdana" w:cs="Verdana"/>
          <w:szCs w:val="20"/>
        </w:rPr>
        <w:t xml:space="preserve"> and SV</w:t>
      </w:r>
      <w:r w:rsidRPr="0D463B97" w:rsidR="4CA076E3">
        <w:rPr>
          <w:rFonts w:eastAsia="Verdana" w:cs="Verdana"/>
          <w:szCs w:val="20"/>
        </w:rPr>
        <w:t xml:space="preserve">) provided contact </w:t>
      </w:r>
      <w:r w:rsidRPr="0D463B97" w:rsidR="569E7E37">
        <w:rPr>
          <w:rFonts w:eastAsia="Verdana" w:cs="Verdana"/>
          <w:szCs w:val="20"/>
        </w:rPr>
        <w:t xml:space="preserve">information for </w:t>
      </w:r>
      <w:r w:rsidRPr="0D463B97" w:rsidR="4CA076E3">
        <w:rPr>
          <w:rFonts w:eastAsia="Verdana" w:cs="Verdana"/>
          <w:szCs w:val="20"/>
        </w:rPr>
        <w:t>their SPOCs.</w:t>
      </w:r>
    </w:p>
    <w:p w:rsidR="004C2715" w:rsidP="0D463B97" w:rsidRDefault="004C2715" w14:paraId="2E5BDE9C" w14:textId="302D7C1B">
      <w:pPr>
        <w:rPr>
          <w:rFonts w:eastAsia="Verdana" w:cs="Verdana"/>
          <w:szCs w:val="20"/>
        </w:rPr>
      </w:pPr>
    </w:p>
    <w:p w:rsidR="00BB15AE" w:rsidP="0D463B97" w:rsidRDefault="48B99FA6" w14:paraId="45A5ADED" w14:textId="5E370DB3">
      <w:pPr>
        <w:rPr>
          <w:rFonts w:eastAsia="Verdana" w:cs="Verdana"/>
        </w:rPr>
      </w:pPr>
      <w:r w:rsidRPr="471DF77C">
        <w:rPr>
          <w:rFonts w:eastAsia="Verdana" w:cs="Verdana"/>
        </w:rPr>
        <w:t>The translation</w:t>
      </w:r>
      <w:r w:rsidRPr="471DF77C" w:rsidR="0137B3DD">
        <w:rPr>
          <w:rFonts w:eastAsia="Verdana" w:cs="Verdana"/>
        </w:rPr>
        <w:t>s</w:t>
      </w:r>
      <w:r w:rsidRPr="471DF77C">
        <w:rPr>
          <w:rFonts w:eastAsia="Verdana" w:cs="Verdana"/>
        </w:rPr>
        <w:t xml:space="preserve"> of the new and modified content </w:t>
      </w:r>
      <w:r w:rsidRPr="471DF77C" w:rsidR="675094E4">
        <w:rPr>
          <w:rFonts w:eastAsia="Verdana" w:cs="Verdana"/>
        </w:rPr>
        <w:t xml:space="preserve">from English into the remaining ESCO languages </w:t>
      </w:r>
      <w:r w:rsidRPr="471DF77C">
        <w:rPr>
          <w:rFonts w:eastAsia="Verdana" w:cs="Verdana"/>
        </w:rPr>
        <w:t>w</w:t>
      </w:r>
      <w:r w:rsidRPr="471DF77C" w:rsidR="7300316A">
        <w:rPr>
          <w:rFonts w:eastAsia="Verdana" w:cs="Verdana"/>
        </w:rPr>
        <w:t>ere</w:t>
      </w:r>
      <w:r w:rsidRPr="471DF77C">
        <w:rPr>
          <w:rFonts w:eastAsia="Verdana" w:cs="Verdana"/>
        </w:rPr>
        <w:t xml:space="preserve"> </w:t>
      </w:r>
      <w:r w:rsidRPr="471DF77C" w:rsidR="2462CB9F">
        <w:rPr>
          <w:rFonts w:eastAsia="Verdana" w:cs="Verdana"/>
        </w:rPr>
        <w:t>finalis</w:t>
      </w:r>
      <w:r w:rsidRPr="471DF77C">
        <w:rPr>
          <w:rFonts w:eastAsia="Verdana" w:cs="Verdana"/>
        </w:rPr>
        <w:t xml:space="preserve">ed in October 2021. The translation of the new structure and thesaurus of transversal skills will be </w:t>
      </w:r>
      <w:r w:rsidRPr="471DF77C" w:rsidR="6B246F27">
        <w:rPr>
          <w:rFonts w:eastAsia="Verdana" w:cs="Verdana"/>
        </w:rPr>
        <w:t>compl</w:t>
      </w:r>
      <w:r w:rsidRPr="471DF77C">
        <w:rPr>
          <w:rFonts w:eastAsia="Verdana" w:cs="Verdana"/>
        </w:rPr>
        <w:t>e</w:t>
      </w:r>
      <w:r w:rsidRPr="471DF77C" w:rsidR="24728945">
        <w:rPr>
          <w:rFonts w:eastAsia="Verdana" w:cs="Verdana"/>
        </w:rPr>
        <w:t>te</w:t>
      </w:r>
      <w:r w:rsidRPr="471DF77C">
        <w:rPr>
          <w:rFonts w:eastAsia="Verdana" w:cs="Verdana"/>
        </w:rPr>
        <w:t xml:space="preserve">d by </w:t>
      </w:r>
      <w:r w:rsidRPr="471DF77C" w:rsidR="4F7BA0C0">
        <w:rPr>
          <w:rFonts w:eastAsia="Verdana" w:cs="Verdana"/>
        </w:rPr>
        <w:t>30</w:t>
      </w:r>
      <w:r w:rsidRPr="471DF77C">
        <w:rPr>
          <w:rFonts w:eastAsia="Verdana" w:cs="Verdana"/>
        </w:rPr>
        <w:t xml:space="preserve"> November 2021. </w:t>
      </w:r>
      <w:r w:rsidR="65787B8E">
        <w:t>The major upgrade of ESCO to version 1.1 is scheduled for release in December 2021.</w:t>
      </w:r>
      <w:r w:rsidRPr="471DF77C" w:rsidR="7CBB3C25">
        <w:rPr>
          <w:rFonts w:eastAsia="Verdana" w:cs="Verdana"/>
        </w:rPr>
        <w:t xml:space="preserve"> </w:t>
      </w:r>
    </w:p>
    <w:p w:rsidRPr="00BD0171" w:rsidR="00F42F16" w:rsidP="0D463B97" w:rsidRDefault="00F42F16" w14:paraId="5D35F53D" w14:textId="77777777">
      <w:pPr>
        <w:rPr>
          <w:rFonts w:eastAsia="Verdana" w:cs="Verdana"/>
        </w:rPr>
      </w:pPr>
    </w:p>
    <w:p w:rsidR="00BB15AE" w:rsidP="471DF77C" w:rsidRDefault="241E70F7" w14:paraId="11CF057F" w14:textId="0991FC28">
      <w:pPr>
        <w:pStyle w:val="Heading1"/>
        <w:spacing w:line="259" w:lineRule="auto"/>
      </w:pPr>
      <w:bookmarkStart w:name="_Toc86213694" w:id="3"/>
      <w:r>
        <w:t>U</w:t>
      </w:r>
      <w:commentRangeStart w:id="4"/>
      <w:commentRangeStart w:id="5"/>
      <w:r>
        <w:t>se of AI in the development of ESCO v1.1</w:t>
      </w:r>
      <w:commentRangeEnd w:id="4"/>
      <w:r w:rsidR="081D1AA5">
        <w:rPr>
          <w:rStyle w:val="CommentReference"/>
        </w:rPr>
        <w:commentReference w:id="4"/>
      </w:r>
      <w:commentRangeEnd w:id="5"/>
      <w:r w:rsidR="081D1AA5">
        <w:rPr>
          <w:rStyle w:val="CommentReference"/>
        </w:rPr>
        <w:commentReference w:id="5"/>
      </w:r>
      <w:bookmarkEnd w:id="3"/>
    </w:p>
    <w:bookmarkEnd w:id="2"/>
    <w:p w:rsidR="00B41BBD" w:rsidP="622D6A8B" w:rsidRDefault="00B41BBD" w14:paraId="0F24281B" w14:textId="69FD67E9"/>
    <w:p w:rsidR="00B41BBD" w:rsidP="622D6A8B" w:rsidRDefault="69128E5B" w14:paraId="5B090351" w14:textId="28CADD2D">
      <w:r>
        <w:t>Artificial Intelligen</w:t>
      </w:r>
      <w:r w:rsidR="44805630">
        <w:t>ce</w:t>
      </w:r>
      <w:r>
        <w:t xml:space="preserve"> (AI) applications have been </w:t>
      </w:r>
      <w:r w:rsidR="05A65007">
        <w:t xml:space="preserve">developed and employed </w:t>
      </w:r>
      <w:r w:rsidR="7CE96753">
        <w:t xml:space="preserve">in </w:t>
      </w:r>
      <w:r w:rsidR="05A65007">
        <w:t>various steps of the development of ESCO v1.1</w:t>
      </w:r>
      <w:r w:rsidR="32D2F3A9">
        <w:t>. Th</w:t>
      </w:r>
      <w:r w:rsidR="1B785E6C">
        <w:t xml:space="preserve">e goal of such applications is to support </w:t>
      </w:r>
      <w:r w:rsidR="32D2F3A9">
        <w:t xml:space="preserve">the </w:t>
      </w:r>
      <w:r w:rsidR="222B8DA5">
        <w:t>Commission</w:t>
      </w:r>
      <w:r w:rsidR="2755587C">
        <w:t xml:space="preserve"> in</w:t>
      </w:r>
      <w:r w:rsidR="32D2F3A9">
        <w:t xml:space="preserve"> analysing external input, drafting new content, </w:t>
      </w:r>
      <w:proofErr w:type="gramStart"/>
      <w:r w:rsidR="32D2F3A9">
        <w:t>labelling</w:t>
      </w:r>
      <w:proofErr w:type="gramEnd"/>
      <w:r w:rsidR="32D2F3A9">
        <w:t xml:space="preserve"> and translating </w:t>
      </w:r>
      <w:r w:rsidR="39A42823">
        <w:t>the content.</w:t>
      </w:r>
    </w:p>
    <w:p w:rsidR="00B41BBD" w:rsidP="471DF77C" w:rsidRDefault="39A42823" w14:paraId="798E4AC7" w14:textId="2E3A9228">
      <w:pPr>
        <w:pStyle w:val="Heading3"/>
        <w:spacing w:line="259" w:lineRule="auto"/>
        <w:rPr>
          <w:rFonts w:eastAsia="Verdana" w:cs="Verdana"/>
          <w:szCs w:val="20"/>
        </w:rPr>
      </w:pPr>
      <w:bookmarkStart w:name="_Toc86213695" w:id="8"/>
      <w:commentRangeStart w:id="9"/>
      <w:r w:rsidRPr="471DF77C">
        <w:rPr>
          <w:rFonts w:eastAsia="Verdana" w:cs="Verdana"/>
          <w:szCs w:val="20"/>
        </w:rPr>
        <w:t>Use of AI to process suggestions</w:t>
      </w:r>
      <w:r w:rsidRPr="471DF77C" w:rsidR="56114A78">
        <w:rPr>
          <w:rFonts w:eastAsia="Verdana" w:cs="Verdana"/>
          <w:szCs w:val="20"/>
        </w:rPr>
        <w:t xml:space="preserve">: analysing </w:t>
      </w:r>
      <w:r w:rsidRPr="471DF77C" w:rsidR="02B32B97">
        <w:rPr>
          <w:rFonts w:eastAsia="Verdana" w:cs="Verdana"/>
          <w:szCs w:val="20"/>
        </w:rPr>
        <w:t>feedback</w:t>
      </w:r>
      <w:commentRangeEnd w:id="9"/>
      <w:r w:rsidR="1EF1F155">
        <w:rPr>
          <w:rStyle w:val="CommentReference"/>
        </w:rPr>
        <w:commentReference w:id="9"/>
      </w:r>
      <w:bookmarkEnd w:id="8"/>
    </w:p>
    <w:p w:rsidR="00B41BBD" w:rsidP="622D6A8B" w:rsidRDefault="00B41BBD" w14:paraId="2A122BE0" w14:textId="7F7E17A5"/>
    <w:p w:rsidR="00B41BBD" w:rsidP="622D6A8B" w:rsidRDefault="2A89C213" w14:paraId="0CC248E2" w14:textId="46B48F2A">
      <w:r>
        <w:t xml:space="preserve">The update of the classification is based on feedback provided by </w:t>
      </w:r>
      <w:r w:rsidR="0AF1CA7E">
        <w:t>sectoral experts</w:t>
      </w:r>
      <w:commentRangeStart w:id="10"/>
      <w:r w:rsidR="26672924">
        <w:t>,</w:t>
      </w:r>
      <w:commentRangeEnd w:id="10"/>
      <w:r>
        <w:rPr>
          <w:rStyle w:val="CommentReference"/>
        </w:rPr>
        <w:commentReference w:id="10"/>
      </w:r>
      <w:r w:rsidR="26672924">
        <w:t xml:space="preserve"> </w:t>
      </w:r>
      <w:r w:rsidR="7A7771A0">
        <w:t>such as</w:t>
      </w:r>
      <w:r w:rsidR="77F6F38F">
        <w:t xml:space="preserve"> </w:t>
      </w:r>
      <w:r w:rsidR="491B8B7D">
        <w:t xml:space="preserve">members of the </w:t>
      </w:r>
      <w:r w:rsidR="62115BC1">
        <w:t xml:space="preserve">community forum for domain experts, </w:t>
      </w:r>
      <w:r w:rsidR="4747BF69">
        <w:t>organisations involved in Blueprints for Sectoral Cooperation on Skills, Sectoral Skills Allia</w:t>
      </w:r>
      <w:r w:rsidR="5DB480D5">
        <w:t xml:space="preserve">nces and other </w:t>
      </w:r>
      <w:r w:rsidR="62115BC1">
        <w:t>European</w:t>
      </w:r>
      <w:r w:rsidR="2B39B972">
        <w:t>-funded projects,</w:t>
      </w:r>
      <w:r w:rsidR="3890B2A2">
        <w:t xml:space="preserve"> </w:t>
      </w:r>
      <w:r w:rsidR="15B2915D">
        <w:t xml:space="preserve">and </w:t>
      </w:r>
      <w:r w:rsidR="3890B2A2">
        <w:t>European</w:t>
      </w:r>
      <w:r w:rsidR="2B39B972">
        <w:t xml:space="preserve"> sectoral associations.</w:t>
      </w:r>
      <w:r w:rsidR="2A25FD82">
        <w:t xml:space="preserve"> </w:t>
      </w:r>
      <w:r w:rsidR="6D482955">
        <w:t>The feedback provided needs significant effort in further processing</w:t>
      </w:r>
      <w:r w:rsidR="09CB9072">
        <w:t xml:space="preserve">. </w:t>
      </w:r>
      <w:r w:rsidR="1A1B0138">
        <w:t>AI application</w:t>
      </w:r>
      <w:r w:rsidR="0FC08CCA">
        <w:t>s</w:t>
      </w:r>
      <w:r w:rsidR="1A1B0138">
        <w:t xml:space="preserve"> have accelerated and improved the </w:t>
      </w:r>
      <w:r w:rsidR="6DA42812">
        <w:t>analysis of the suggestion</w:t>
      </w:r>
      <w:r w:rsidR="1B174D41">
        <w:t>s</w:t>
      </w:r>
      <w:r w:rsidR="6DA42812">
        <w:t xml:space="preserve">, </w:t>
      </w:r>
      <w:r w:rsidR="6D8CAE38">
        <w:t xml:space="preserve">by helping </w:t>
      </w:r>
      <w:r w:rsidR="51DA968B">
        <w:t>to remove</w:t>
      </w:r>
      <w:r w:rsidR="6D8CAE38">
        <w:t xml:space="preserve"> redundant information and </w:t>
      </w:r>
      <w:r w:rsidR="379A75AC">
        <w:t xml:space="preserve">to distinguish </w:t>
      </w:r>
      <w:r w:rsidR="004E48A2">
        <w:t xml:space="preserve">the new content from </w:t>
      </w:r>
      <w:r w:rsidR="6D8CAE38">
        <w:t>what is already in ESCO.</w:t>
      </w:r>
    </w:p>
    <w:p w:rsidR="00B41BBD" w:rsidP="622D6A8B" w:rsidRDefault="00B41BBD" w14:paraId="58175EF9" w14:textId="61EDD8BE"/>
    <w:p w:rsidR="00B41BBD" w:rsidP="622D6A8B" w:rsidRDefault="094697F2" w14:paraId="04A1AEC8" w14:textId="2F1C5154">
      <w:r>
        <w:t>M</w:t>
      </w:r>
      <w:r w:rsidR="077DB2A4">
        <w:t xml:space="preserve">achine learning models have been developed to compute semantic similarity </w:t>
      </w:r>
      <w:r w:rsidR="06E3F556">
        <w:t>between concepts,</w:t>
      </w:r>
      <w:r w:rsidR="5BEAECD6">
        <w:t xml:space="preserve"> with the idea that </w:t>
      </w:r>
      <w:r w:rsidR="599C29B3">
        <w:t xml:space="preserve">if two </w:t>
      </w:r>
      <w:r w:rsidR="153334BE">
        <w:t xml:space="preserve">terms </w:t>
      </w:r>
      <w:r w:rsidR="599C29B3">
        <w:t>are likely to have similar meaning or semantic content, th</w:t>
      </w:r>
      <w:r w:rsidR="71670267">
        <w:t xml:space="preserve">is should </w:t>
      </w:r>
      <w:r w:rsidR="007F2938">
        <w:t>result in</w:t>
      </w:r>
      <w:r w:rsidR="4CD32F05">
        <w:t xml:space="preserve"> a higher </w:t>
      </w:r>
      <w:r w:rsidR="007F2938">
        <w:t xml:space="preserve">similarity </w:t>
      </w:r>
      <w:r w:rsidR="4CD32F05">
        <w:t xml:space="preserve">score compared to </w:t>
      </w:r>
      <w:r w:rsidRPr="471DF77C" w:rsidR="4CD32F05">
        <w:rPr>
          <w:i/>
          <w:iCs/>
        </w:rPr>
        <w:t xml:space="preserve">another </w:t>
      </w:r>
      <w:r w:rsidR="4CD32F05">
        <w:t>couple of terms.</w:t>
      </w:r>
      <w:r w:rsidR="442E255E">
        <w:t xml:space="preserve"> T</w:t>
      </w:r>
      <w:commentRangeStart w:id="11"/>
      <w:r w:rsidR="442E255E">
        <w:t>hese models have then been employed to compare concepts</w:t>
      </w:r>
      <w:r w:rsidR="06E3F556">
        <w:t xml:space="preserve"> suggested by different </w:t>
      </w:r>
      <w:r w:rsidR="630A3786">
        <w:t xml:space="preserve">stakeholders </w:t>
      </w:r>
      <w:r w:rsidR="00345653">
        <w:t>with other</w:t>
      </w:r>
      <w:r w:rsidR="1CFD927E">
        <w:t xml:space="preserve"> </w:t>
      </w:r>
      <w:r w:rsidR="651FAC8F">
        <w:t xml:space="preserve">new </w:t>
      </w:r>
      <w:r w:rsidR="00FE63B6">
        <w:t>concepts as well as</w:t>
      </w:r>
      <w:r w:rsidR="211C953E">
        <w:t xml:space="preserve"> existing</w:t>
      </w:r>
      <w:r w:rsidR="1CFD927E">
        <w:t xml:space="preserve"> </w:t>
      </w:r>
      <w:r w:rsidR="00FE63B6">
        <w:t xml:space="preserve">ESCO </w:t>
      </w:r>
      <w:r w:rsidR="1CFD927E">
        <w:t>concepts.</w:t>
      </w:r>
      <w:commentRangeEnd w:id="11"/>
      <w:r w:rsidR="5E7F256C">
        <w:rPr>
          <w:rStyle w:val="CommentReference"/>
        </w:rPr>
        <w:commentReference w:id="11"/>
      </w:r>
    </w:p>
    <w:p w:rsidR="00B41BBD" w:rsidP="622D6A8B" w:rsidRDefault="00B41BBD" w14:paraId="73529008" w14:textId="21DB14C8"/>
    <w:p w:rsidR="00B41BBD" w:rsidP="622D6A8B" w:rsidRDefault="50C2AC16" w14:paraId="68BF45E1" w14:textId="6CA8C556">
      <w:r>
        <w:t xml:space="preserve">As an example, the project </w:t>
      </w:r>
      <w:hyperlink r:id="rId19">
        <w:r w:rsidRPr="00F64D59">
          <w:t>Next Tourism Generation Alliance</w:t>
        </w:r>
      </w:hyperlink>
      <w:r w:rsidRPr="00F64D59" w:rsidR="00A304D2">
        <w:t xml:space="preserve"> (NTGA)</w:t>
      </w:r>
      <w:r>
        <w:t xml:space="preserve">, </w:t>
      </w:r>
      <w:r w:rsidR="03DB4549">
        <w:t xml:space="preserve">provides research and training modules for green, </w:t>
      </w:r>
      <w:proofErr w:type="gramStart"/>
      <w:r w:rsidR="03DB4549">
        <w:t>digital</w:t>
      </w:r>
      <w:proofErr w:type="gramEnd"/>
      <w:r w:rsidR="03DB4549">
        <w:t xml:space="preserve"> and social skills in the </w:t>
      </w:r>
      <w:r w:rsidR="5C5ECA66">
        <w:t>tourism and hospital</w:t>
      </w:r>
      <w:r w:rsidR="4C990846">
        <w:t>it</w:t>
      </w:r>
      <w:r w:rsidR="5C5ECA66">
        <w:t xml:space="preserve">y sector. </w:t>
      </w:r>
      <w:r w:rsidR="29EB59FE">
        <w:t xml:space="preserve">About 127 </w:t>
      </w:r>
      <w:r w:rsidR="2208E3AA">
        <w:t>skills and competences included in the NTGA Skills Matrix</w:t>
      </w:r>
      <w:r w:rsidR="29EB59FE">
        <w:t xml:space="preserve"> have been analysed and fed as input </w:t>
      </w:r>
      <w:r w:rsidR="42612D83">
        <w:t xml:space="preserve">for </w:t>
      </w:r>
      <w:r w:rsidR="29EB59FE">
        <w:t>the machine learnin</w:t>
      </w:r>
      <w:r w:rsidR="0833E157">
        <w:t>g models, highlighting similarities between the suggestions and concepts already included in ESCO</w:t>
      </w:r>
      <w:r w:rsidR="1F06BB50">
        <w:t xml:space="preserve">. </w:t>
      </w:r>
    </w:p>
    <w:p w:rsidR="00B41BBD" w:rsidP="471DF77C" w:rsidRDefault="00B41BBD" w14:paraId="73C17907" w14:textId="15811FBB">
      <w:pPr>
        <w:rPr>
          <w:rFonts w:eastAsia="Verdana" w:cs="Verdana"/>
          <w:b/>
          <w:bCs/>
          <w:color w:val="263673"/>
          <w:szCs w:val="20"/>
        </w:rPr>
      </w:pPr>
    </w:p>
    <w:p w:rsidR="00B41BBD" w:rsidP="471DF77C" w:rsidRDefault="3081DBB9" w14:paraId="1881C3C0" w14:textId="34BE1A29">
      <w:pPr>
        <w:spacing w:line="259" w:lineRule="auto"/>
        <w:rPr>
          <w:rFonts w:eastAsia="Verdana" w:cs="Verdana"/>
          <w:b/>
          <w:bCs/>
          <w:color w:val="263673"/>
          <w:szCs w:val="20"/>
        </w:rPr>
      </w:pPr>
      <w:r w:rsidRPr="471DF77C">
        <w:rPr>
          <w:rFonts w:eastAsia="Verdana" w:cs="Verdana"/>
          <w:b/>
          <w:bCs/>
          <w:color w:val="263673"/>
          <w:szCs w:val="20"/>
        </w:rPr>
        <w:t xml:space="preserve">Use of AI </w:t>
      </w:r>
      <w:r w:rsidRPr="471DF77C" w:rsidR="2ECDC4D3">
        <w:rPr>
          <w:rFonts w:eastAsia="Verdana" w:cs="Verdana"/>
          <w:b/>
          <w:bCs/>
          <w:color w:val="263673"/>
          <w:szCs w:val="20"/>
        </w:rPr>
        <w:t>for terminological development</w:t>
      </w:r>
    </w:p>
    <w:p w:rsidR="00B41BBD" w:rsidP="622D6A8B" w:rsidRDefault="00B41BBD" w14:paraId="6355130C" w14:textId="7393E181"/>
    <w:p w:rsidR="00B41BBD" w:rsidP="471DF77C" w:rsidRDefault="5B805284" w14:paraId="38F1B2D6" w14:textId="0161ABF0">
      <w:r>
        <w:t xml:space="preserve">Job vacancies are a key source </w:t>
      </w:r>
      <w:r w:rsidR="000E6C9B">
        <w:t>of information to</w:t>
      </w:r>
      <w:r>
        <w:t xml:space="preserve"> </w:t>
      </w:r>
      <w:r w:rsidR="000E6C9B">
        <w:t>research</w:t>
      </w:r>
      <w:r>
        <w:t xml:space="preserve"> emerging occupations and skills, </w:t>
      </w:r>
      <w:r w:rsidR="00224612">
        <w:t>to validate</w:t>
      </w:r>
      <w:r w:rsidR="209F937A">
        <w:t xml:space="preserve"> </w:t>
      </w:r>
      <w:r w:rsidR="015D5D34">
        <w:t xml:space="preserve">inputs from </w:t>
      </w:r>
      <w:r w:rsidR="126B00DB">
        <w:t xml:space="preserve">experts and </w:t>
      </w:r>
      <w:r w:rsidR="00224612">
        <w:t>to ensure</w:t>
      </w:r>
      <w:r w:rsidR="015D5D34">
        <w:t xml:space="preserve"> wide coverage and labour market representation</w:t>
      </w:r>
      <w:r w:rsidR="39B13069">
        <w:t xml:space="preserve">. For this reason, </w:t>
      </w:r>
      <w:r w:rsidR="1E8CDAE2">
        <w:t>the Commission chose to use AI to process</w:t>
      </w:r>
      <w:r w:rsidR="3CFD13DA">
        <w:t xml:space="preserve"> new</w:t>
      </w:r>
      <w:r w:rsidR="50AA0DD5">
        <w:t xml:space="preserve"> content using </w:t>
      </w:r>
      <w:r w:rsidR="39B13069">
        <w:t xml:space="preserve">job vacancies collected via the EURES portal </w:t>
      </w:r>
      <w:r w:rsidR="405C7DE3">
        <w:t xml:space="preserve">or </w:t>
      </w:r>
      <w:r w:rsidR="39B13069">
        <w:t>provided by ESCO implementers</w:t>
      </w:r>
      <w:r w:rsidR="7415D6A1">
        <w:t>.</w:t>
      </w:r>
      <w:r w:rsidR="037417DA">
        <w:t xml:space="preserve"> </w:t>
      </w:r>
      <w:r w:rsidR="1F8333CE">
        <w:t>The goal is to detect potential additional NPTs that should be included, as they are part of the terminology used in job vacancies.</w:t>
      </w:r>
    </w:p>
    <w:p w:rsidR="00B41BBD" w:rsidP="622D6A8B" w:rsidRDefault="00B41BBD" w14:paraId="790AB619" w14:textId="1FD2ECD0"/>
    <w:p w:rsidR="00B41BBD" w:rsidP="622D6A8B" w:rsidRDefault="037417DA" w14:paraId="321692AB" w14:textId="2E957B78">
      <w:r>
        <w:t>Th</w:t>
      </w:r>
      <w:r w:rsidR="1E8C84CA">
        <w:t xml:space="preserve">is activity consists </w:t>
      </w:r>
      <w:r w:rsidR="002B2277">
        <w:t>of</w:t>
      </w:r>
      <w:r w:rsidR="1E8C84CA">
        <w:t xml:space="preserve"> comparing</w:t>
      </w:r>
      <w:r w:rsidR="6F7F61C9">
        <w:t xml:space="preserve"> Preferred Terms (PTs), </w:t>
      </w:r>
      <w:r>
        <w:t xml:space="preserve">Non-Preferred Terms (NPTs) </w:t>
      </w:r>
      <w:r w:rsidR="4CDE2703">
        <w:t xml:space="preserve">and descriptions </w:t>
      </w:r>
      <w:r w:rsidR="55E0BD01">
        <w:t>of new occupations</w:t>
      </w:r>
      <w:r w:rsidR="4CDE2703">
        <w:t xml:space="preserve"> with job titles and descriptions used in vacancies</w:t>
      </w:r>
      <w:r w:rsidR="1C857D3F">
        <w:t>. The suggestions are then ranked by</w:t>
      </w:r>
      <w:r w:rsidR="05F04B29">
        <w:t xml:space="preserve"> an </w:t>
      </w:r>
      <w:r w:rsidR="3DBC36D1">
        <w:t>algorithm</w:t>
      </w:r>
      <w:r w:rsidR="1C857D3F">
        <w:t xml:space="preserve"> based on two values: the score of semantic similarity</w:t>
      </w:r>
      <w:r w:rsidR="43278483">
        <w:t xml:space="preserve"> obtained via </w:t>
      </w:r>
      <w:r w:rsidR="43B8CE14">
        <w:t xml:space="preserve">a </w:t>
      </w:r>
      <w:r w:rsidR="43278483">
        <w:t>machine learning model</w:t>
      </w:r>
      <w:r w:rsidR="1C857D3F">
        <w:t xml:space="preserve"> (</w:t>
      </w:r>
      <w:r w:rsidR="790E6996">
        <w:t>method</w:t>
      </w:r>
      <w:r w:rsidR="1C857D3F">
        <w:t xml:space="preserve"> explained in </w:t>
      </w:r>
      <w:r w:rsidR="2B2B80B5">
        <w:t xml:space="preserve">the previous sub-section), and the number of times the term was found in the set of vacancies. </w:t>
      </w:r>
      <w:r w:rsidR="49A6B534">
        <w:t>Results are then analysed by the ESCO Secretariat before their inclusion in the list of proposed alternative labels:</w:t>
      </w:r>
      <w:r w:rsidR="1893BA5C">
        <w:t xml:space="preserve"> </w:t>
      </w:r>
      <w:r w:rsidR="7A854093">
        <w:t xml:space="preserve">by applying this methodology, </w:t>
      </w:r>
      <w:r w:rsidR="1893BA5C">
        <w:t xml:space="preserve">around 50 additional NPTs have been </w:t>
      </w:r>
      <w:r w:rsidR="1061E06D">
        <w:t>identified</w:t>
      </w:r>
      <w:r w:rsidR="56FBD6EA">
        <w:t xml:space="preserve"> for the English version of ESCO</w:t>
      </w:r>
      <w:r w:rsidR="1061E06D">
        <w:t xml:space="preserve"> </w:t>
      </w:r>
      <w:r w:rsidR="1893BA5C">
        <w:t>v1.1.</w:t>
      </w:r>
    </w:p>
    <w:p w:rsidR="00B41BBD" w:rsidP="622D6A8B" w:rsidRDefault="00B41BBD" w14:paraId="518C188A" w14:textId="3F39AD42"/>
    <w:p w:rsidR="00B41BBD" w:rsidP="471DF77C" w:rsidRDefault="714B3C47" w14:paraId="68BF403F" w14:textId="41C2BEAC">
      <w:pPr>
        <w:spacing w:line="259" w:lineRule="auto"/>
        <w:rPr>
          <w:rFonts w:eastAsia="Verdana" w:cs="Verdana"/>
          <w:b/>
          <w:bCs/>
          <w:color w:val="263673"/>
          <w:szCs w:val="20"/>
        </w:rPr>
      </w:pPr>
      <w:r w:rsidRPr="471DF77C">
        <w:rPr>
          <w:rFonts w:eastAsia="Verdana" w:cs="Verdana"/>
          <w:b/>
          <w:bCs/>
          <w:color w:val="263673"/>
          <w:szCs w:val="20"/>
        </w:rPr>
        <w:t xml:space="preserve">Use of AI to </w:t>
      </w:r>
      <w:r w:rsidRPr="471DF77C" w:rsidR="6221775A">
        <w:rPr>
          <w:rFonts w:eastAsia="Verdana" w:cs="Verdana"/>
          <w:b/>
          <w:bCs/>
          <w:color w:val="263673"/>
          <w:szCs w:val="20"/>
        </w:rPr>
        <w:t>label</w:t>
      </w:r>
      <w:r w:rsidRPr="471DF77C" w:rsidR="58163082">
        <w:rPr>
          <w:rFonts w:eastAsia="Verdana" w:cs="Verdana"/>
          <w:b/>
          <w:bCs/>
          <w:color w:val="263673"/>
          <w:szCs w:val="20"/>
        </w:rPr>
        <w:t xml:space="preserve"> new content</w:t>
      </w:r>
    </w:p>
    <w:p w:rsidR="00B41BBD" w:rsidP="622D6A8B" w:rsidRDefault="00B41BBD" w14:paraId="09063AB2" w14:textId="6702A30D">
      <w:pPr>
        <w:spacing w:line="259" w:lineRule="auto"/>
        <w:rPr>
          <w:sz w:val="22"/>
          <w:szCs w:val="22"/>
          <w:u w:val="single"/>
        </w:rPr>
      </w:pPr>
    </w:p>
    <w:p w:rsidR="00B41BBD" w:rsidP="622D6A8B" w:rsidRDefault="49FAEBB5" w14:paraId="4B70127F" w14:textId="15ADA5EE">
      <w:pPr>
        <w:spacing w:line="259" w:lineRule="auto"/>
      </w:pPr>
      <w:r>
        <w:t>D</w:t>
      </w:r>
      <w:r w:rsidR="006A9A52">
        <w:t>ifferent</w:t>
      </w:r>
      <w:r w:rsidR="6C2BD186">
        <w:t xml:space="preserve"> AI methods have been tested to build a classifier which </w:t>
      </w:r>
      <w:r w:rsidR="7009A533">
        <w:t xml:space="preserve">allows to </w:t>
      </w:r>
      <w:r w:rsidR="6C2BD186">
        <w:t>distinguish green skills from other</w:t>
      </w:r>
      <w:r w:rsidR="1321FE9C">
        <w:t xml:space="preserve"> skills</w:t>
      </w:r>
      <w:r w:rsidR="25A14A7C">
        <w:t xml:space="preserve">. This is explained in more detail in a dedicated section later </w:t>
      </w:r>
      <w:r w:rsidR="260D23AC">
        <w:t>in this document.</w:t>
      </w:r>
    </w:p>
    <w:p w:rsidR="00B41BBD" w:rsidP="622D6A8B" w:rsidRDefault="00B41BBD" w14:paraId="41106460" w14:textId="6376B438">
      <w:pPr>
        <w:spacing w:line="259" w:lineRule="auto"/>
        <w:rPr>
          <w:sz w:val="22"/>
          <w:szCs w:val="22"/>
          <w:u w:val="single"/>
        </w:rPr>
      </w:pPr>
    </w:p>
    <w:p w:rsidR="00B41BBD" w:rsidP="622D6A8B" w:rsidRDefault="260D23AC" w14:paraId="71F5195E" w14:textId="7E4B3AF2">
      <w:pPr>
        <w:spacing w:line="259" w:lineRule="auto"/>
        <w:rPr>
          <w:rFonts w:eastAsia="Verdana" w:cs="Verdana"/>
          <w:b/>
          <w:bCs/>
          <w:color w:val="263673"/>
          <w:szCs w:val="20"/>
        </w:rPr>
      </w:pPr>
      <w:r w:rsidRPr="471DF77C">
        <w:rPr>
          <w:rFonts w:eastAsia="Verdana" w:cs="Verdana"/>
          <w:b/>
          <w:bCs/>
          <w:color w:val="263673"/>
          <w:szCs w:val="20"/>
        </w:rPr>
        <w:t xml:space="preserve">Use of AI to </w:t>
      </w:r>
      <w:r w:rsidRPr="471DF77C" w:rsidR="6F5654A4">
        <w:rPr>
          <w:rFonts w:eastAsia="Verdana" w:cs="Verdana"/>
          <w:b/>
          <w:bCs/>
          <w:color w:val="263673"/>
          <w:szCs w:val="20"/>
        </w:rPr>
        <w:t xml:space="preserve">translate </w:t>
      </w:r>
      <w:r w:rsidRPr="471DF77C">
        <w:rPr>
          <w:rFonts w:eastAsia="Verdana" w:cs="Verdana"/>
          <w:b/>
          <w:bCs/>
          <w:color w:val="263673"/>
          <w:szCs w:val="20"/>
        </w:rPr>
        <w:t>Non-Preferred Terms</w:t>
      </w:r>
    </w:p>
    <w:p w:rsidRPr="00F42F16" w:rsidR="00F42F16" w:rsidP="622D6A8B" w:rsidRDefault="00F42F16" w14:paraId="0295AADC" w14:textId="77777777">
      <w:pPr>
        <w:spacing w:line="259" w:lineRule="auto"/>
        <w:rPr>
          <w:rFonts w:eastAsia="Verdana" w:cs="Verdana"/>
          <w:b/>
          <w:bCs/>
          <w:color w:val="263673"/>
          <w:szCs w:val="20"/>
        </w:rPr>
      </w:pPr>
    </w:p>
    <w:p w:rsidR="00B41BBD" w:rsidP="622D6A8B" w:rsidRDefault="4C5384A8" w14:paraId="683D4B59" w14:textId="499E59B3">
      <w:pPr>
        <w:spacing w:line="259" w:lineRule="auto"/>
      </w:pPr>
      <w:commentRangeStart w:id="12"/>
      <w:r>
        <w:t xml:space="preserve">The </w:t>
      </w:r>
      <w:r w:rsidR="00097CF8">
        <w:t>translation of ESCO</w:t>
      </w:r>
      <w:r>
        <w:t xml:space="preserve"> </w:t>
      </w:r>
      <w:r w:rsidR="10662E33">
        <w:t xml:space="preserve">in 27 languages </w:t>
      </w:r>
      <w:r w:rsidR="6FA9F95C">
        <w:t xml:space="preserve">is </w:t>
      </w:r>
      <w:r w:rsidR="591920D2">
        <w:t xml:space="preserve">crucial for </w:t>
      </w:r>
      <w:r w:rsidR="00097CF8">
        <w:t>its</w:t>
      </w:r>
      <w:r w:rsidR="591920D2">
        <w:t xml:space="preserve"> adoption by Member States</w:t>
      </w:r>
      <w:r w:rsidR="00097CF8">
        <w:t xml:space="preserve"> and implementers</w:t>
      </w:r>
      <w:r w:rsidR="10662E33">
        <w:t xml:space="preserve">. </w:t>
      </w:r>
      <w:r w:rsidR="0FC56EA7">
        <w:t xml:space="preserve">In view of the release of v1.1, the Commission opted to </w:t>
      </w:r>
      <w:r w:rsidR="58EAB28C">
        <w:t xml:space="preserve">attempt </w:t>
      </w:r>
      <w:r w:rsidR="2D15D478">
        <w:t xml:space="preserve">using AI to </w:t>
      </w:r>
      <w:r w:rsidR="04B515C8">
        <w:t xml:space="preserve">support </w:t>
      </w:r>
      <w:r w:rsidR="2D15D478">
        <w:t>this process, by automating the translation of Non-Preferred Terms (NPTs) of new concepts.</w:t>
      </w:r>
      <w:commentRangeEnd w:id="12"/>
      <w:r w:rsidR="2A81F279">
        <w:rPr>
          <w:rStyle w:val="CommentReference"/>
        </w:rPr>
        <w:commentReference w:id="12"/>
      </w:r>
    </w:p>
    <w:p w:rsidR="00B41BBD" w:rsidP="622D6A8B" w:rsidRDefault="00B41BBD" w14:paraId="6023D61E" w14:textId="31DC900F">
      <w:pPr>
        <w:spacing w:line="259" w:lineRule="auto"/>
      </w:pPr>
    </w:p>
    <w:p w:rsidR="00B41BBD" w:rsidP="622D6A8B" w:rsidRDefault="0B5ED534" w14:paraId="463E66A4" w14:textId="7657C177">
      <w:r>
        <w:t xml:space="preserve">The Commission tested an innovative approach to </w:t>
      </w:r>
      <w:r w:rsidR="4D54584E">
        <w:t>translate 453</w:t>
      </w:r>
      <w:r w:rsidR="7583067F">
        <w:t xml:space="preserve"> NPTs for occupations and 619 NPTs for skills and knowledge concepts </w:t>
      </w:r>
      <w:r w:rsidR="32532455">
        <w:t>from</w:t>
      </w:r>
      <w:r w:rsidR="7583067F">
        <w:t xml:space="preserve"> </w:t>
      </w:r>
      <w:r w:rsidR="5B748831">
        <w:t>English into</w:t>
      </w:r>
      <w:r w:rsidR="7583067F">
        <w:t xml:space="preserve"> </w:t>
      </w:r>
      <w:r w:rsidR="1A7E2D18">
        <w:t>all</w:t>
      </w:r>
      <w:r w:rsidR="7583067F">
        <w:t xml:space="preserve"> ESCO languages.</w:t>
      </w:r>
      <w:r w:rsidR="3C1F4E75">
        <w:t xml:space="preserve"> T</w:t>
      </w:r>
      <w:r w:rsidR="7C256AFC">
        <w:t>o conduct this activity, the following steps were undertaken:</w:t>
      </w:r>
    </w:p>
    <w:p w:rsidR="008A29E4" w:rsidP="622D6A8B" w:rsidRDefault="008A29E4" w14:paraId="14344A73" w14:textId="77777777"/>
    <w:p w:rsidRPr="00AE4816" w:rsidR="00B41BBD" w:rsidP="622D6A8B" w:rsidRDefault="7C256AFC" w14:paraId="02811BA5" w14:textId="2E301D76">
      <w:pPr>
        <w:pStyle w:val="ListParagraph"/>
        <w:numPr>
          <w:ilvl w:val="0"/>
          <w:numId w:val="10"/>
        </w:numPr>
        <w:rPr>
          <w:rFonts w:eastAsia="Verdana" w:cs="Verdana"/>
        </w:rPr>
      </w:pPr>
      <w:r>
        <w:t xml:space="preserve">Use </w:t>
      </w:r>
      <w:r w:rsidR="00F207DE">
        <w:t>machine</w:t>
      </w:r>
      <w:r>
        <w:t xml:space="preserve"> translation tools to </w:t>
      </w:r>
      <w:r w:rsidR="4E57E780">
        <w:t xml:space="preserve">generate </w:t>
      </w:r>
      <w:r>
        <w:t>translation</w:t>
      </w:r>
      <w:r w:rsidR="731BC0BE">
        <w:t>s</w:t>
      </w:r>
      <w:r>
        <w:t>.</w:t>
      </w:r>
    </w:p>
    <w:p w:rsidR="00AE4816" w:rsidP="00AE4816" w:rsidRDefault="00AE4816" w14:paraId="4EFFDF71" w14:textId="77777777">
      <w:pPr>
        <w:pStyle w:val="ListParagraph"/>
        <w:ind w:left="360"/>
        <w:rPr>
          <w:rFonts w:eastAsia="Verdana" w:cs="Verdana"/>
        </w:rPr>
      </w:pPr>
    </w:p>
    <w:p w:rsidR="00B41BBD" w:rsidP="622D6A8B" w:rsidRDefault="232784D8" w14:paraId="4D53B875" w14:textId="6466E654">
      <w:pPr>
        <w:pStyle w:val="ListParagraph"/>
        <w:numPr>
          <w:ilvl w:val="0"/>
          <w:numId w:val="10"/>
        </w:numPr>
      </w:pPr>
      <w:r w:rsidRPr="622D6A8B">
        <w:t>Conduct major improvements, such as:</w:t>
      </w:r>
    </w:p>
    <w:p w:rsidR="00B41BBD" w:rsidP="471DF77C" w:rsidRDefault="7C256AFC" w14:paraId="752E2C45" w14:textId="0E9EF4A7">
      <w:pPr>
        <w:pStyle w:val="ListParagraph"/>
        <w:numPr>
          <w:ilvl w:val="1"/>
          <w:numId w:val="10"/>
        </w:numPr>
        <w:rPr>
          <w:rFonts w:eastAsia="Verdana" w:cs="Verdana"/>
        </w:rPr>
      </w:pPr>
      <w:r>
        <w:t xml:space="preserve">Ensure equal gender representation. </w:t>
      </w:r>
      <w:r w:rsidR="325601F4">
        <w:t>Automated translation for gendered words usually results in translations limited only to one gender. To comply with ESCO's gender standards, missing gender terms have been added in the vocabulary</w:t>
      </w:r>
      <w:r w:rsidR="1B075C96">
        <w:t>. ESCO translation memories have been used to ensure consistency of translations between different versions/concepts</w:t>
      </w:r>
      <w:r w:rsidR="325601F4">
        <w:t>.</w:t>
      </w:r>
    </w:p>
    <w:p w:rsidR="00B41BBD" w:rsidP="471DF77C" w:rsidRDefault="070358A1" w14:paraId="648CE8C7" w14:textId="4152D22C">
      <w:pPr>
        <w:pStyle w:val="ListParagraph"/>
        <w:numPr>
          <w:ilvl w:val="1"/>
          <w:numId w:val="10"/>
        </w:numPr>
      </w:pPr>
      <w:r>
        <w:t>Select terms which should not be translated, such as specific names (</w:t>
      </w:r>
      <w:r w:rsidR="383F6EF2">
        <w:t>e.g., "</w:t>
      </w:r>
      <w:proofErr w:type="spellStart"/>
      <w:r w:rsidR="00373FF6">
        <w:fldChar w:fldCharType="begin"/>
      </w:r>
      <w:r w:rsidR="00373FF6">
        <w:instrText xml:space="preserve"> HYPERLINK "https://en.wikipedia.org/wiki/TensorFlow" \h </w:instrText>
      </w:r>
      <w:r w:rsidR="00373FF6">
        <w:fldChar w:fldCharType="separate"/>
      </w:r>
      <w:r w:rsidRPr="00592CEB" w:rsidR="383F6EF2">
        <w:t>tensorflow</w:t>
      </w:r>
      <w:proofErr w:type="spellEnd"/>
      <w:r w:rsidRPr="00592CEB" w:rsidR="00373FF6">
        <w:fldChar w:fldCharType="end"/>
      </w:r>
      <w:r w:rsidR="383F6EF2">
        <w:t>").</w:t>
      </w:r>
    </w:p>
    <w:p w:rsidR="00AE4816" w:rsidP="00AE4816" w:rsidRDefault="00AE4816" w14:paraId="3662F043" w14:textId="77777777">
      <w:pPr>
        <w:pStyle w:val="ListParagraph"/>
        <w:ind w:left="1080"/>
      </w:pPr>
    </w:p>
    <w:p w:rsidR="00B41BBD" w:rsidP="471DF77C" w:rsidRDefault="27C8C387" w14:paraId="33D3831C" w14:textId="44AB0F69">
      <w:pPr>
        <w:pStyle w:val="ListParagraph"/>
        <w:numPr>
          <w:ilvl w:val="0"/>
          <w:numId w:val="10"/>
        </w:numPr>
        <w:rPr>
          <w:rFonts w:eastAsia="Verdana" w:cs="Verdana"/>
        </w:rPr>
      </w:pPr>
      <w:r>
        <w:t>Ensure compliance with the ESCO terminological guidelines and c</w:t>
      </w:r>
      <w:r w:rsidR="63B3F634">
        <w:t>onduct minor improvements, such as:</w:t>
      </w:r>
    </w:p>
    <w:p w:rsidR="00B41BBD" w:rsidP="622D6A8B" w:rsidRDefault="3E480531" w14:paraId="4E56EAB9" w14:textId="0B07C62C">
      <w:pPr>
        <w:pStyle w:val="ListParagraph"/>
        <w:numPr>
          <w:ilvl w:val="1"/>
          <w:numId w:val="10"/>
        </w:numPr>
      </w:pPr>
      <w:r>
        <w:t>R</w:t>
      </w:r>
      <w:r w:rsidR="63B3F634">
        <w:t>emove translations of knowledge concepts using verb</w:t>
      </w:r>
      <w:r w:rsidR="59AC41C7">
        <w:t>s</w:t>
      </w:r>
      <w:r w:rsidR="2C7840EF">
        <w:t xml:space="preserve"> </w:t>
      </w:r>
      <w:r w:rsidR="15ADC841">
        <w:t>in</w:t>
      </w:r>
      <w:r w:rsidR="2C7840EF">
        <w:t xml:space="preserve"> the infinitive</w:t>
      </w:r>
      <w:r w:rsidR="03E351A5">
        <w:t>-tense</w:t>
      </w:r>
      <w:r w:rsidR="476D034B">
        <w:t>.</w:t>
      </w:r>
    </w:p>
    <w:p w:rsidR="00B41BBD" w:rsidP="622D6A8B" w:rsidRDefault="1E21EA78" w14:paraId="35CF9B3F" w14:textId="04CC83F5">
      <w:pPr>
        <w:pStyle w:val="ListParagraph"/>
        <w:numPr>
          <w:ilvl w:val="1"/>
          <w:numId w:val="10"/>
        </w:numPr>
        <w:rPr>
          <w:rFonts w:ascii="Verdana,Times New Roman" w:hAnsi="Verdana,Times New Roman" w:eastAsia="Verdana,Times New Roman" w:cs="Verdana,Times New Roman"/>
        </w:rPr>
      </w:pPr>
      <w:r>
        <w:t xml:space="preserve">Apply term-specific rules, such as removing the translation of words which </w:t>
      </w:r>
      <w:r w:rsidR="25847614">
        <w:t>seemed confusing for machine translation tools (e.g., "tanning" can be translated as "</w:t>
      </w:r>
      <w:r w:rsidR="60B2557C">
        <w:t>converting animal skin into leather</w:t>
      </w:r>
      <w:r w:rsidR="25847614">
        <w:t>"</w:t>
      </w:r>
      <w:r w:rsidR="65D717CD">
        <w:t xml:space="preserve"> or "expose one's skin to the sun").</w:t>
      </w:r>
    </w:p>
    <w:p w:rsidR="00B41BBD" w:rsidP="622D6A8B" w:rsidRDefault="1E8CDBD9" w14:paraId="5D971F33" w14:textId="48D9BA49">
      <w:pPr>
        <w:pStyle w:val="ListParagraph"/>
        <w:numPr>
          <w:ilvl w:val="1"/>
          <w:numId w:val="10"/>
        </w:numPr>
      </w:pPr>
      <w:r>
        <w:t>Apply language-specific rules</w:t>
      </w:r>
      <w:r w:rsidR="4B448BD0">
        <w:t xml:space="preserve"> (e.g., capitalise first letter of the occupation concepts in German).</w:t>
      </w:r>
    </w:p>
    <w:p w:rsidR="4EC142C7" w:rsidP="471DF77C" w:rsidRDefault="4EC142C7" w14:paraId="32E6B6E5" w14:textId="240B7E71">
      <w:pPr>
        <w:pStyle w:val="ListParagraph"/>
        <w:numPr>
          <w:ilvl w:val="1"/>
          <w:numId w:val="10"/>
        </w:numPr>
      </w:pPr>
      <w:r>
        <w:t>Ensure consistency between translated PTs and NPTs for specific cases</w:t>
      </w:r>
      <w:r w:rsidR="5BC3F585">
        <w:t xml:space="preserve">. For example, </w:t>
      </w:r>
      <w:r w:rsidR="3E3B6665">
        <w:t xml:space="preserve">some languages translate the term "cloud" </w:t>
      </w:r>
      <w:r w:rsidR="34A7A088">
        <w:t xml:space="preserve">(in the context of </w:t>
      </w:r>
      <w:r w:rsidR="3E3B6665">
        <w:t>cloud systems</w:t>
      </w:r>
      <w:r w:rsidR="46D48EA8">
        <w:t>)</w:t>
      </w:r>
      <w:r w:rsidR="3E3B6665">
        <w:t>, while</w:t>
      </w:r>
      <w:r w:rsidR="63DF8DA0">
        <w:t xml:space="preserve"> other languages adopt the English word</w:t>
      </w:r>
      <w:r w:rsidR="7106199A">
        <w:t xml:space="preserve">. It is important to verify that both PTs and NPTs show the term in the same language, </w:t>
      </w:r>
      <w:r w:rsidR="58898DC6">
        <w:t>being it translated or in the English form.</w:t>
      </w:r>
    </w:p>
    <w:p w:rsidR="00BB1705" w:rsidP="00BB1705" w:rsidRDefault="00BB1705" w14:paraId="178BF2C0" w14:textId="77777777">
      <w:pPr>
        <w:pStyle w:val="ListParagraph"/>
        <w:ind w:left="1080"/>
      </w:pPr>
    </w:p>
    <w:p w:rsidR="00B41BBD" w:rsidP="622D6A8B" w:rsidRDefault="762ADC81" w14:paraId="25DF1019" w14:textId="509E517D">
      <w:pPr>
        <w:pStyle w:val="ListParagraph"/>
        <w:numPr>
          <w:ilvl w:val="0"/>
          <w:numId w:val="10"/>
        </w:numPr>
        <w:rPr>
          <w:rFonts w:eastAsia="Verdana" w:cs="Verdana"/>
        </w:rPr>
      </w:pPr>
      <w:r>
        <w:t xml:space="preserve">Use </w:t>
      </w:r>
      <w:hyperlink r:id="rId20">
        <w:r w:rsidRPr="004F55E2">
          <w:t>language models</w:t>
        </w:r>
      </w:hyperlink>
      <w:r>
        <w:t xml:space="preserve"> to test </w:t>
      </w:r>
      <w:r w:rsidR="64D18444">
        <w:t xml:space="preserve">the correctness of </w:t>
      </w:r>
      <w:r>
        <w:t>transla</w:t>
      </w:r>
      <w:r w:rsidR="1611B00B">
        <w:t>ted</w:t>
      </w:r>
      <w:r>
        <w:t xml:space="preserve"> NPTs</w:t>
      </w:r>
      <w:r w:rsidR="3859F8E0">
        <w:t>.</w:t>
      </w:r>
      <w:r w:rsidR="4684E7B6">
        <w:t xml:space="preserve"> Using machine learning models, this process consists in quantifying the probability of finding a certain sequenc</w:t>
      </w:r>
      <w:r w:rsidR="35A87A35">
        <w:t xml:space="preserve">e of words in one language. </w:t>
      </w:r>
      <w:r w:rsidR="175390DF">
        <w:t xml:space="preserve">This results in a list of NPTs for each language which are flagged as problematic and need further discussion with </w:t>
      </w:r>
      <w:r w:rsidR="6E782CF5">
        <w:t xml:space="preserve">the </w:t>
      </w:r>
      <w:r w:rsidRPr="471DF77C" w:rsidR="6E782CF5">
        <w:rPr>
          <w:rFonts w:eastAsia="Verdana" w:cs="Verdana"/>
        </w:rPr>
        <w:t>Single Points of Contact for translations appointed by Member States.</w:t>
      </w:r>
    </w:p>
    <w:p w:rsidR="7568B6C5" w:rsidRDefault="7568B6C5" w14:paraId="37446091" w14:textId="176230B4"/>
    <w:p w:rsidR="00B41BBD" w:rsidP="622D6A8B" w:rsidRDefault="762ADC81" w14:paraId="0A2ADD2B" w14:textId="78D8D67C">
      <w:r>
        <w:t>Th</w:t>
      </w:r>
      <w:r w:rsidR="75E3B354">
        <w:t>e</w:t>
      </w:r>
      <w:r w:rsidR="1ADC8875">
        <w:t xml:space="preserve"> </w:t>
      </w:r>
      <w:r w:rsidR="75E3B354">
        <w:t>steps</w:t>
      </w:r>
      <w:r w:rsidR="5BF0C585">
        <w:t xml:space="preserve"> above</w:t>
      </w:r>
      <w:r>
        <w:t xml:space="preserve"> i</w:t>
      </w:r>
      <w:r w:rsidR="3212B2D1">
        <w:t>mply</w:t>
      </w:r>
      <w:r>
        <w:t xml:space="preserve"> manual </w:t>
      </w:r>
      <w:r w:rsidR="56DF2AF6">
        <w:t>validation</w:t>
      </w:r>
      <w:r>
        <w:t xml:space="preserve"> to detect issues and </w:t>
      </w:r>
      <w:r w:rsidR="4914B978">
        <w:t xml:space="preserve">evaluate </w:t>
      </w:r>
      <w:r>
        <w:t xml:space="preserve">the </w:t>
      </w:r>
      <w:r w:rsidR="2C687ED1">
        <w:t>results of the algorithmic approach</w:t>
      </w:r>
      <w:r>
        <w:t>.</w:t>
      </w:r>
      <w:r w:rsidR="071AD5B9">
        <w:t xml:space="preserve"> </w:t>
      </w:r>
    </w:p>
    <w:p w:rsidR="00B33197" w:rsidP="471DF77C" w:rsidRDefault="00B33197" w14:paraId="016752D7" w14:textId="3084C83E">
      <w:pPr>
        <w:rPr>
          <w:b/>
          <w:bCs/>
          <w:sz w:val="22"/>
          <w:szCs w:val="22"/>
        </w:rPr>
      </w:pPr>
    </w:p>
    <w:p w:rsidR="00B33197" w:rsidP="471DF77C" w:rsidRDefault="1D299C47" w14:paraId="2E39B818" w14:textId="5466CBDE">
      <w:pPr>
        <w:pStyle w:val="Heading1"/>
        <w:spacing w:line="259" w:lineRule="auto"/>
      </w:pPr>
      <w:bookmarkStart w:name="_Toc86213696" w:id="13"/>
      <w:r w:rsidRPr="471DF77C">
        <w:t>ESCO versioning</w:t>
      </w:r>
      <w:bookmarkEnd w:id="13"/>
    </w:p>
    <w:p w:rsidRPr="0023304A" w:rsidR="0023304A" w:rsidP="0023304A" w:rsidRDefault="0023304A" w14:paraId="719DEDEF" w14:textId="77777777"/>
    <w:p w:rsidR="00B33197" w:rsidP="471DF77C" w:rsidRDefault="1D299C47" w14:paraId="01DB427F" w14:textId="09D302D1">
      <w:pPr>
        <w:rPr>
          <w:vertAlign w:val="superscript"/>
        </w:rPr>
      </w:pPr>
      <w:r w:rsidRPr="471DF77C">
        <w:rPr>
          <w:rFonts w:eastAsia="Verdana" w:cs="Verdana"/>
          <w:szCs w:val="20"/>
        </w:rPr>
        <w:t>ESCO will only remain fit-for-purpose and able to deliver a high-quality service to end-users if it is continuously updated. The labour market and the education and training sector are constantly evolving, and these changes need to be reflected in new versions of the ESCO classification. For this purpose, the Commission has set up a process</w:t>
      </w:r>
      <w:r w:rsidRPr="0095148D" w:rsidR="00B33197">
        <w:rPr>
          <w:rFonts w:eastAsia="Verdana" w:cs="Verdana"/>
          <w:szCs w:val="20"/>
          <w:vertAlign w:val="superscript"/>
        </w:rPr>
        <w:footnoteReference w:id="4"/>
      </w:r>
      <w:r w:rsidRPr="471DF77C">
        <w:rPr>
          <w:rFonts w:eastAsia="Verdana" w:cs="Verdana"/>
          <w:szCs w:val="20"/>
        </w:rPr>
        <w:t xml:space="preserve"> to continuously improve and keep the classification up to date.</w:t>
      </w:r>
    </w:p>
    <w:p w:rsidR="00B33197" w:rsidP="00B7355E" w:rsidRDefault="1D299C47" w14:paraId="74509E1D" w14:textId="571CE7ED">
      <w:pPr>
        <w:pStyle w:val="Heading3"/>
        <w:rPr>
          <w:rFonts w:eastAsia="Verdana" w:cs="Verdana"/>
          <w:szCs w:val="20"/>
        </w:rPr>
      </w:pPr>
      <w:bookmarkStart w:name="_Toc86213697" w:id="14"/>
      <w:r w:rsidRPr="471DF77C">
        <w:rPr>
          <w:rFonts w:eastAsia="Verdana" w:cs="Verdana"/>
          <w:szCs w:val="20"/>
        </w:rPr>
        <w:t>Data versioning</w:t>
      </w:r>
      <w:r w:rsidRPr="471DF77C" w:rsidR="4E566DAA">
        <w:rPr>
          <w:rFonts w:eastAsia="Verdana" w:cs="Verdana"/>
          <w:szCs w:val="20"/>
        </w:rPr>
        <w:t xml:space="preserve"> in ESCO</w:t>
      </w:r>
      <w:bookmarkEnd w:id="14"/>
    </w:p>
    <w:p w:rsidRPr="0023304A" w:rsidR="0023304A" w:rsidP="0023304A" w:rsidRDefault="0023304A" w14:paraId="26598C44" w14:textId="77777777">
      <w:pPr>
        <w:pStyle w:val="BodyText"/>
        <w:rPr>
          <w:rFonts w:eastAsia="Verdana" w:cs="Verdana"/>
          <w:color w:val="000000" w:themeColor="text1"/>
          <w:szCs w:val="20"/>
        </w:rPr>
      </w:pPr>
    </w:p>
    <w:p w:rsidR="00B33197" w:rsidP="00AF0724" w:rsidRDefault="1D299C47" w14:paraId="3B13E8AC" w14:textId="79B86883">
      <w:pPr>
        <w:spacing w:line="276" w:lineRule="auto"/>
        <w:rPr>
          <w:rFonts w:eastAsia="Verdana" w:cs="Verdana"/>
          <w:color w:val="000000" w:themeColor="text1"/>
          <w:szCs w:val="20"/>
        </w:rPr>
      </w:pPr>
      <w:r w:rsidRPr="471DF77C">
        <w:rPr>
          <w:rFonts w:eastAsia="Verdana" w:cs="Verdana"/>
          <w:color w:val="000000" w:themeColor="text1"/>
          <w:szCs w:val="20"/>
        </w:rPr>
        <w:t xml:space="preserve">Within the working environment of ESCO, versions pertain to resources such as software or data. A </w:t>
      </w:r>
      <w:r w:rsidRPr="471DF77C">
        <w:rPr>
          <w:rFonts w:eastAsia="Verdana" w:cs="Verdana"/>
          <w:b/>
          <w:bCs/>
          <w:color w:val="000000" w:themeColor="text1"/>
          <w:szCs w:val="20"/>
        </w:rPr>
        <w:t>new data version</w:t>
      </w:r>
      <w:r w:rsidRPr="471DF77C">
        <w:rPr>
          <w:rFonts w:eastAsia="Verdana" w:cs="Verdana"/>
          <w:color w:val="000000" w:themeColor="text1"/>
          <w:szCs w:val="20"/>
        </w:rPr>
        <w:t xml:space="preserve"> is created when there is a change in the structure or content of the resource. New versions of an ESCO dataset are created when an existing </w:t>
      </w:r>
      <w:r w:rsidR="00F9547D">
        <w:rPr>
          <w:rFonts w:eastAsia="Verdana" w:cs="Verdana"/>
          <w:color w:val="000000" w:themeColor="text1"/>
          <w:szCs w:val="20"/>
        </w:rPr>
        <w:t>dataset</w:t>
      </w:r>
      <w:r w:rsidRPr="471DF77C">
        <w:rPr>
          <w:rFonts w:eastAsia="Verdana" w:cs="Verdana"/>
          <w:color w:val="000000" w:themeColor="text1"/>
          <w:szCs w:val="20"/>
        </w:rPr>
        <w:t xml:space="preserve"> is reprocessed, </w:t>
      </w:r>
      <w:proofErr w:type="gramStart"/>
      <w:r w:rsidRPr="471DF77C">
        <w:rPr>
          <w:rFonts w:eastAsia="Verdana" w:cs="Verdana"/>
          <w:color w:val="000000" w:themeColor="text1"/>
          <w:szCs w:val="20"/>
        </w:rPr>
        <w:t>corrected</w:t>
      </w:r>
      <w:proofErr w:type="gramEnd"/>
      <w:r w:rsidRPr="471DF77C">
        <w:rPr>
          <w:rFonts w:eastAsia="Verdana" w:cs="Verdana"/>
          <w:color w:val="000000" w:themeColor="text1"/>
          <w:szCs w:val="20"/>
        </w:rPr>
        <w:t xml:space="preserve"> or appended with additional data. </w:t>
      </w:r>
    </w:p>
    <w:p w:rsidR="00B33197" w:rsidP="00AF0724" w:rsidRDefault="1D299C47" w14:paraId="1C4CB4CC" w14:textId="7F23DCE4">
      <w:pPr>
        <w:spacing w:line="276" w:lineRule="auto"/>
        <w:rPr>
          <w:rFonts w:eastAsia="Verdana" w:cs="Verdana"/>
          <w:sz w:val="22"/>
          <w:szCs w:val="22"/>
        </w:rPr>
      </w:pPr>
      <w:r w:rsidRPr="471DF77C">
        <w:rPr>
          <w:rFonts w:eastAsia="Verdana" w:cs="Verdana"/>
          <w:sz w:val="22"/>
          <w:szCs w:val="22"/>
        </w:rPr>
        <w:t xml:space="preserve"> </w:t>
      </w:r>
    </w:p>
    <w:p w:rsidRPr="00BE4B0C" w:rsidR="00B33197" w:rsidP="00BE4B0C" w:rsidRDefault="0022D931" w14:paraId="7A8A61E2" w14:textId="2364C58D">
      <w:pPr>
        <w:rPr>
          <w:rFonts w:eastAsia="Verdana" w:cs="Verdana"/>
          <w:szCs w:val="20"/>
        </w:rPr>
      </w:pPr>
      <w:r w:rsidRPr="00BE4B0C">
        <w:rPr>
          <w:rFonts w:eastAsia="Verdana" w:cs="Verdana"/>
          <w:szCs w:val="20"/>
        </w:rPr>
        <w:t>The implementation of an efficient versioning system will bring benefits to different actors:</w:t>
      </w:r>
    </w:p>
    <w:p w:rsidR="00B33197" w:rsidP="00BE4B0C" w:rsidRDefault="1D299C47" w14:paraId="08BD0A40" w14:textId="4DEC06DC">
      <w:pPr>
        <w:spacing w:line="276" w:lineRule="auto"/>
        <w:rPr>
          <w:rFonts w:eastAsia="Verdana" w:cs="Verdana"/>
          <w:color w:val="000000" w:themeColor="text1"/>
          <w:sz w:val="22"/>
          <w:szCs w:val="22"/>
        </w:rPr>
      </w:pPr>
      <w:r w:rsidRPr="471DF77C">
        <w:rPr>
          <w:rFonts w:eastAsia="Verdana" w:cs="Verdana"/>
          <w:color w:val="000000" w:themeColor="text1"/>
          <w:sz w:val="22"/>
          <w:szCs w:val="22"/>
        </w:rPr>
        <w:t xml:space="preserve"> </w:t>
      </w:r>
    </w:p>
    <w:p w:rsidR="00B33197" w:rsidP="00AF0243" w:rsidRDefault="1D299C47" w14:paraId="4FC490FE" w14:textId="78B1F3CD">
      <w:pPr>
        <w:pStyle w:val="ListParagraph"/>
        <w:numPr>
          <w:ilvl w:val="0"/>
          <w:numId w:val="1"/>
        </w:numPr>
        <w:spacing w:line="276" w:lineRule="auto"/>
        <w:rPr>
          <w:rFonts w:eastAsia="Verdana" w:cs="Verdana"/>
          <w:color w:val="000000" w:themeColor="text1"/>
        </w:rPr>
      </w:pPr>
      <w:r w:rsidRPr="7568B6C5">
        <w:rPr>
          <w:rFonts w:eastAsia="Verdana" w:cs="Verdana"/>
          <w:color w:val="000000" w:themeColor="text1"/>
        </w:rPr>
        <w:t xml:space="preserve">ESCO implementers </w:t>
      </w:r>
      <w:r w:rsidRPr="7568B6C5" w:rsidR="31D04D19">
        <w:rPr>
          <w:rFonts w:eastAsia="Verdana" w:cs="Verdana"/>
          <w:color w:val="000000" w:themeColor="text1"/>
        </w:rPr>
        <w:t>should be able to</w:t>
      </w:r>
      <w:r w:rsidRPr="7568B6C5">
        <w:rPr>
          <w:rFonts w:eastAsia="Verdana" w:cs="Verdana"/>
          <w:color w:val="000000" w:themeColor="text1"/>
        </w:rPr>
        <w:t xml:space="preserve"> identify the exact </w:t>
      </w:r>
      <w:r w:rsidR="00FB41C6">
        <w:rPr>
          <w:rFonts w:eastAsia="Verdana" w:cs="Verdana"/>
          <w:color w:val="000000" w:themeColor="text1"/>
        </w:rPr>
        <w:t>dataset</w:t>
      </w:r>
      <w:r w:rsidRPr="7568B6C5">
        <w:rPr>
          <w:rFonts w:eastAsia="Verdana" w:cs="Verdana"/>
          <w:color w:val="000000" w:themeColor="text1"/>
        </w:rPr>
        <w:t xml:space="preserve"> </w:t>
      </w:r>
      <w:proofErr w:type="gramStart"/>
      <w:r w:rsidRPr="7568B6C5">
        <w:rPr>
          <w:rFonts w:eastAsia="Verdana" w:cs="Verdana"/>
          <w:color w:val="000000" w:themeColor="text1"/>
        </w:rPr>
        <w:t>in order to</w:t>
      </w:r>
      <w:proofErr w:type="gramEnd"/>
      <w:r w:rsidRPr="7568B6C5">
        <w:rPr>
          <w:rFonts w:eastAsia="Verdana" w:cs="Verdana"/>
          <w:color w:val="000000" w:themeColor="text1"/>
        </w:rPr>
        <w:t xml:space="preserve"> support their business operations. This means they need to be able to indicate exactly which version of the ESCO </w:t>
      </w:r>
      <w:r w:rsidR="00FB41C6">
        <w:rPr>
          <w:rFonts w:eastAsia="Verdana" w:cs="Verdana"/>
          <w:color w:val="000000" w:themeColor="text1"/>
        </w:rPr>
        <w:t>dataset</w:t>
      </w:r>
      <w:r w:rsidRPr="7568B6C5">
        <w:rPr>
          <w:rFonts w:eastAsia="Verdana" w:cs="Verdana"/>
          <w:color w:val="000000" w:themeColor="text1"/>
        </w:rPr>
        <w:t xml:space="preserve"> underpins their results. This becomes particularly challenging where the data to be cited are dynamic. For this reason, a versioning indicator and history are important. With these elements in place, implementers could plan development independently, </w:t>
      </w:r>
      <w:proofErr w:type="gramStart"/>
      <w:r w:rsidRPr="7568B6C5">
        <w:rPr>
          <w:rFonts w:eastAsia="Verdana" w:cs="Verdana"/>
          <w:color w:val="000000" w:themeColor="text1"/>
        </w:rPr>
        <w:t>i.e.</w:t>
      </w:r>
      <w:proofErr w:type="gramEnd"/>
      <w:r w:rsidRPr="7568B6C5">
        <w:rPr>
          <w:rFonts w:eastAsia="Verdana" w:cs="Verdana"/>
          <w:color w:val="000000" w:themeColor="text1"/>
        </w:rPr>
        <w:t xml:space="preserve"> they can use any ESCO version. In case of a new version, they can decide </w:t>
      </w:r>
      <w:proofErr w:type="gramStart"/>
      <w:r w:rsidRPr="7568B6C5">
        <w:rPr>
          <w:rFonts w:eastAsia="Verdana" w:cs="Verdana"/>
          <w:color w:val="000000" w:themeColor="text1"/>
        </w:rPr>
        <w:t>if and when</w:t>
      </w:r>
      <w:proofErr w:type="gramEnd"/>
      <w:r w:rsidRPr="7568B6C5">
        <w:rPr>
          <w:rFonts w:eastAsia="Verdana" w:cs="Verdana"/>
          <w:color w:val="000000" w:themeColor="text1"/>
        </w:rPr>
        <w:t xml:space="preserve"> to implement it.</w:t>
      </w:r>
      <w:r w:rsidRPr="00AF0243">
        <w:rPr>
          <w:rFonts w:eastAsia="Verdana" w:cs="Verdana"/>
          <w:color w:val="000000" w:themeColor="text1"/>
          <w:sz w:val="22"/>
          <w:szCs w:val="22"/>
        </w:rPr>
        <w:t xml:space="preserve"> </w:t>
      </w:r>
    </w:p>
    <w:p w:rsidR="00B33197" w:rsidP="007C4B48" w:rsidRDefault="10C522CC" w14:paraId="122B8425" w14:textId="3C8433A4">
      <w:pPr>
        <w:pStyle w:val="ListParagraph"/>
        <w:numPr>
          <w:ilvl w:val="0"/>
          <w:numId w:val="1"/>
        </w:numPr>
        <w:spacing w:line="276" w:lineRule="auto"/>
        <w:rPr>
          <w:rFonts w:eastAsia="Verdana" w:cs="Verdana"/>
          <w:szCs w:val="20"/>
        </w:rPr>
      </w:pPr>
      <w:r w:rsidRPr="00AF0243">
        <w:rPr>
          <w:szCs w:val="20"/>
        </w:rPr>
        <w:t>An efficient versioning system in ESCO will support EURES countries</w:t>
      </w:r>
      <w:r w:rsidRPr="00AF0243" w:rsidR="2CCB7A2B">
        <w:rPr>
          <w:szCs w:val="20"/>
        </w:rPr>
        <w:t xml:space="preserve"> in </w:t>
      </w:r>
      <w:r w:rsidRPr="00AF0243" w:rsidR="100DEB17">
        <w:rPr>
          <w:szCs w:val="20"/>
        </w:rPr>
        <w:t xml:space="preserve">updating the mapping tables provided by art. 19 (3) of the EURES </w:t>
      </w:r>
      <w:r w:rsidRPr="471DF77C" w:rsidR="758D1772">
        <w:rPr>
          <w:szCs w:val="20"/>
        </w:rPr>
        <w:t>R</w:t>
      </w:r>
      <w:r w:rsidRPr="007C4B48" w:rsidR="100DEB17">
        <w:rPr>
          <w:szCs w:val="20"/>
        </w:rPr>
        <w:t>egulation.</w:t>
      </w:r>
      <w:commentRangeStart w:id="15"/>
      <w:commentRangeEnd w:id="15"/>
      <w:r w:rsidR="00B33197">
        <w:rPr>
          <w:rStyle w:val="CommentReference"/>
        </w:rPr>
        <w:commentReference w:id="15"/>
      </w:r>
      <w:commentRangeStart w:id="17"/>
      <w:commentRangeEnd w:id="17"/>
      <w:r w:rsidR="00B33197">
        <w:rPr>
          <w:rStyle w:val="CommentReference"/>
        </w:rPr>
        <w:commentReference w:id="17"/>
      </w:r>
      <w:r w:rsidRPr="007C4B48" w:rsidR="22BD7C21">
        <w:rPr>
          <w:szCs w:val="20"/>
        </w:rPr>
        <w:t xml:space="preserve"> This will be necessary when one of the two classification systems changes, </w:t>
      </w:r>
      <w:proofErr w:type="gramStart"/>
      <w:r w:rsidRPr="007C4B48" w:rsidR="22BD7C21">
        <w:rPr>
          <w:szCs w:val="20"/>
        </w:rPr>
        <w:t>i.e.</w:t>
      </w:r>
      <w:proofErr w:type="gramEnd"/>
      <w:r w:rsidRPr="007C4B48" w:rsidR="22BD7C21">
        <w:rPr>
          <w:szCs w:val="20"/>
        </w:rPr>
        <w:t xml:space="preserve"> the European classification or their national classification (either of occupations or skills)</w:t>
      </w:r>
      <w:r w:rsidRPr="471DF77C" w:rsidR="5CC38F1D">
        <w:rPr>
          <w:szCs w:val="20"/>
        </w:rPr>
        <w:t>.</w:t>
      </w:r>
    </w:p>
    <w:p w:rsidR="00B33197" w:rsidP="007C4B48" w:rsidRDefault="118461E8" w14:paraId="474A3942" w14:textId="70A29C45">
      <w:pPr>
        <w:pStyle w:val="ListParagraph"/>
        <w:numPr>
          <w:ilvl w:val="0"/>
          <w:numId w:val="1"/>
        </w:numPr>
        <w:spacing w:line="276" w:lineRule="auto"/>
        <w:rPr>
          <w:rFonts w:eastAsia="Verdana" w:cs="Verdana"/>
          <w:color w:val="000000" w:themeColor="text1"/>
        </w:rPr>
      </w:pPr>
      <w:r w:rsidRPr="7568B6C5">
        <w:rPr>
          <w:rFonts w:eastAsia="Verdana" w:cs="Verdana"/>
        </w:rPr>
        <w:t>Different services of th</w:t>
      </w:r>
      <w:r w:rsidRPr="7568B6C5" w:rsidR="471DF77C">
        <w:rPr>
          <w:rFonts w:eastAsia="Verdana" w:cs="Verdana"/>
          <w:color w:val="000000" w:themeColor="text1"/>
        </w:rPr>
        <w:t xml:space="preserve">e Commission as well as EU agencies and other </w:t>
      </w:r>
      <w:r w:rsidRPr="7568B6C5" w:rsidR="53C9DD85">
        <w:rPr>
          <w:rFonts w:eastAsia="Verdana" w:cs="Verdana"/>
          <w:color w:val="000000" w:themeColor="text1"/>
        </w:rPr>
        <w:t xml:space="preserve">international </w:t>
      </w:r>
      <w:r w:rsidRPr="7568B6C5" w:rsidR="45CBE128">
        <w:rPr>
          <w:rFonts w:eastAsia="Verdana" w:cs="Verdana"/>
          <w:color w:val="000000" w:themeColor="text1"/>
        </w:rPr>
        <w:t>organisations make</w:t>
      </w:r>
      <w:r w:rsidRPr="7568B6C5" w:rsidR="471DF77C">
        <w:rPr>
          <w:rFonts w:eastAsia="Verdana" w:cs="Verdana"/>
          <w:color w:val="000000" w:themeColor="text1"/>
        </w:rPr>
        <w:t xml:space="preserve"> use of ESCO</w:t>
      </w:r>
      <w:r w:rsidRPr="7568B6C5" w:rsidR="6081A0D5">
        <w:rPr>
          <w:rFonts w:eastAsia="Verdana" w:cs="Verdana"/>
          <w:color w:val="000000" w:themeColor="text1"/>
        </w:rPr>
        <w:t xml:space="preserve"> for a variety of applications</w:t>
      </w:r>
      <w:r w:rsidRPr="7568B6C5" w:rsidR="471DF77C">
        <w:rPr>
          <w:rFonts w:eastAsia="Verdana" w:cs="Verdana"/>
          <w:color w:val="000000" w:themeColor="text1"/>
        </w:rPr>
        <w:t xml:space="preserve">. For instance, ESCO was primarily developed to be used by EURES. </w:t>
      </w:r>
      <w:proofErr w:type="spellStart"/>
      <w:r w:rsidRPr="7568B6C5" w:rsidR="471DF77C">
        <w:rPr>
          <w:rFonts w:eastAsia="Verdana" w:cs="Verdana"/>
          <w:color w:val="000000" w:themeColor="text1"/>
        </w:rPr>
        <w:t>Cedefop</w:t>
      </w:r>
      <w:proofErr w:type="spellEnd"/>
      <w:r w:rsidRPr="7568B6C5" w:rsidR="471DF77C">
        <w:rPr>
          <w:rFonts w:eastAsia="Verdana" w:cs="Verdana"/>
          <w:color w:val="000000" w:themeColor="text1"/>
        </w:rPr>
        <w:t xml:space="preserve"> uses ESCO </w:t>
      </w:r>
      <w:r w:rsidRPr="7568B6C5" w:rsidR="1C5DEC95">
        <w:rPr>
          <w:rFonts w:eastAsia="Verdana" w:cs="Verdana"/>
          <w:color w:val="000000" w:themeColor="text1"/>
        </w:rPr>
        <w:t>in the</w:t>
      </w:r>
      <w:r w:rsidRPr="7568B6C5" w:rsidR="1B7D559E">
        <w:rPr>
          <w:rFonts w:eastAsia="Verdana" w:cs="Verdana"/>
          <w:color w:val="000000" w:themeColor="text1"/>
        </w:rPr>
        <w:t xml:space="preserve"> Skills-</w:t>
      </w:r>
      <w:r w:rsidRPr="7568B6C5" w:rsidR="1C5DEC95">
        <w:rPr>
          <w:rFonts w:eastAsia="Verdana" w:cs="Verdana"/>
          <w:color w:val="000000" w:themeColor="text1"/>
        </w:rPr>
        <w:t>OVATE project</w:t>
      </w:r>
      <w:r w:rsidRPr="7568B6C5" w:rsidR="00B33197">
        <w:rPr>
          <w:rFonts w:eastAsia="Verdana" w:cs="Verdana"/>
          <w:color w:val="000000" w:themeColor="text1"/>
          <w:vertAlign w:val="superscript"/>
        </w:rPr>
        <w:footnoteReference w:id="5"/>
      </w:r>
      <w:r w:rsidRPr="7568B6C5" w:rsidR="1C5DEC95">
        <w:rPr>
          <w:rFonts w:eastAsia="Verdana" w:cs="Verdana"/>
          <w:color w:val="000000" w:themeColor="text1"/>
        </w:rPr>
        <w:t xml:space="preserve"> </w:t>
      </w:r>
      <w:r w:rsidRPr="7568B6C5" w:rsidR="471DF77C">
        <w:rPr>
          <w:rFonts w:eastAsia="Verdana" w:cs="Verdana"/>
          <w:color w:val="000000" w:themeColor="text1"/>
        </w:rPr>
        <w:t>for</w:t>
      </w:r>
      <w:r w:rsidRPr="7568B6C5" w:rsidR="340C43E6">
        <w:rPr>
          <w:rFonts w:eastAsia="Verdana" w:cs="Verdana"/>
          <w:color w:val="000000" w:themeColor="text1"/>
        </w:rPr>
        <w:t xml:space="preserve"> the</w:t>
      </w:r>
      <w:r w:rsidRPr="7568B6C5" w:rsidR="471DF77C">
        <w:rPr>
          <w:rFonts w:eastAsia="Verdana" w:cs="Verdana"/>
          <w:color w:val="000000" w:themeColor="text1"/>
        </w:rPr>
        <w:t xml:space="preserve"> </w:t>
      </w:r>
      <w:r w:rsidRPr="7568B6C5" w:rsidR="7FE8F52F">
        <w:rPr>
          <w:rFonts w:eastAsia="Verdana" w:cs="Verdana"/>
          <w:color w:val="000000" w:themeColor="text1"/>
        </w:rPr>
        <w:t>analysis of</w:t>
      </w:r>
      <w:r w:rsidRPr="7568B6C5" w:rsidR="7B6A1616">
        <w:rPr>
          <w:rFonts w:eastAsia="Verdana" w:cs="Verdana"/>
          <w:color w:val="000000" w:themeColor="text1"/>
        </w:rPr>
        <w:t xml:space="preserve"> online job vacancies</w:t>
      </w:r>
      <w:r w:rsidRPr="7568B6C5" w:rsidR="471DF77C">
        <w:rPr>
          <w:rFonts w:eastAsia="Verdana" w:cs="Verdana"/>
          <w:color w:val="000000" w:themeColor="text1"/>
        </w:rPr>
        <w:t>.</w:t>
      </w:r>
      <w:r w:rsidRPr="7568B6C5" w:rsidR="6D2DA417">
        <w:rPr>
          <w:rFonts w:eastAsia="Verdana" w:cs="Verdana"/>
          <w:color w:val="000000" w:themeColor="text1"/>
        </w:rPr>
        <w:t xml:space="preserve"> ESCO is also used in </w:t>
      </w:r>
      <w:proofErr w:type="spellStart"/>
      <w:r w:rsidRPr="7568B6C5" w:rsidR="6D2DA417">
        <w:rPr>
          <w:rFonts w:eastAsia="Verdana" w:cs="Verdana"/>
          <w:color w:val="000000" w:themeColor="text1"/>
        </w:rPr>
        <w:t>Europass</w:t>
      </w:r>
      <w:proofErr w:type="spellEnd"/>
      <w:r w:rsidRPr="7568B6C5" w:rsidR="6D2DA417">
        <w:rPr>
          <w:rFonts w:eastAsia="Verdana" w:cs="Verdana"/>
          <w:color w:val="000000" w:themeColor="text1"/>
        </w:rPr>
        <w:t xml:space="preserve"> </w:t>
      </w:r>
      <w:r w:rsidRPr="7568B6C5" w:rsidR="3D8E5232">
        <w:rPr>
          <w:rFonts w:eastAsia="Verdana" w:cs="Verdana"/>
          <w:color w:val="000000" w:themeColor="text1"/>
        </w:rPr>
        <w:t>and by</w:t>
      </w:r>
      <w:r w:rsidRPr="7568B6C5" w:rsidR="6D2DA417">
        <w:rPr>
          <w:rFonts w:eastAsia="Verdana" w:cs="Verdana"/>
          <w:color w:val="000000" w:themeColor="text1"/>
        </w:rPr>
        <w:t xml:space="preserve"> the Commission Learning and Management System (EU Learn)</w:t>
      </w:r>
      <w:r w:rsidRPr="7568B6C5" w:rsidR="471DF77C">
        <w:rPr>
          <w:rFonts w:eastAsia="Verdana" w:cs="Verdana"/>
          <w:color w:val="000000" w:themeColor="text1"/>
        </w:rPr>
        <w:t>. Ensuring that these services have access to the latest but also to previous versions of ESCO provide</w:t>
      </w:r>
      <w:r w:rsidR="00F42F16">
        <w:rPr>
          <w:rFonts w:eastAsia="Verdana" w:cs="Verdana"/>
          <w:color w:val="000000" w:themeColor="text1"/>
        </w:rPr>
        <w:t>s</w:t>
      </w:r>
      <w:r w:rsidRPr="7568B6C5" w:rsidR="471DF77C">
        <w:rPr>
          <w:rFonts w:eastAsia="Verdana" w:cs="Verdana"/>
          <w:color w:val="000000" w:themeColor="text1"/>
        </w:rPr>
        <w:t xml:space="preserve"> flexibility and independenc</w:t>
      </w:r>
      <w:r w:rsidR="00F42F16">
        <w:rPr>
          <w:rFonts w:eastAsia="Verdana" w:cs="Verdana"/>
          <w:color w:val="000000" w:themeColor="text1"/>
        </w:rPr>
        <w:t>e</w:t>
      </w:r>
      <w:r w:rsidRPr="7568B6C5" w:rsidR="471DF77C">
        <w:rPr>
          <w:rFonts w:eastAsia="Verdana" w:cs="Verdana"/>
          <w:color w:val="000000" w:themeColor="text1"/>
        </w:rPr>
        <w:t xml:space="preserve"> in their operations</w:t>
      </w:r>
      <w:r w:rsidRPr="7568B6C5" w:rsidR="6C4D99B7">
        <w:rPr>
          <w:rFonts w:eastAsia="Verdana" w:cs="Verdana"/>
          <w:color w:val="000000" w:themeColor="text1"/>
        </w:rPr>
        <w:t>.</w:t>
      </w:r>
    </w:p>
    <w:p w:rsidR="00B33197" w:rsidP="007C4B48" w:rsidRDefault="1D299C47" w14:paraId="23A51083" w14:textId="7626E7C7">
      <w:pPr>
        <w:pStyle w:val="Heading3"/>
        <w:rPr>
          <w:rFonts w:eastAsia="Verdana" w:cs="Verdana"/>
          <w:szCs w:val="20"/>
        </w:rPr>
      </w:pPr>
      <w:bookmarkStart w:name="_Toc86213698" w:id="18"/>
      <w:r w:rsidRPr="471DF77C">
        <w:rPr>
          <w:rFonts w:eastAsia="Verdana" w:cs="Verdana"/>
          <w:szCs w:val="20"/>
        </w:rPr>
        <w:t>ESCO minor versus major data versions</w:t>
      </w:r>
      <w:bookmarkEnd w:id="18"/>
    </w:p>
    <w:p w:rsidRPr="0023304A" w:rsidR="0023304A" w:rsidP="0023304A" w:rsidRDefault="0023304A" w14:paraId="668C44D5" w14:textId="77777777">
      <w:pPr>
        <w:pStyle w:val="BodyText"/>
        <w:rPr>
          <w:rFonts w:eastAsia="Verdana"/>
        </w:rPr>
      </w:pPr>
    </w:p>
    <w:p w:rsidR="00B33197" w:rsidP="007C4B48" w:rsidRDefault="1D299C47" w14:paraId="262C3938" w14:textId="26761098">
      <w:pPr>
        <w:spacing w:line="276" w:lineRule="auto"/>
        <w:rPr>
          <w:rFonts w:eastAsia="Verdana" w:cs="Verdana"/>
          <w:color w:val="000000" w:themeColor="text1"/>
          <w:szCs w:val="20"/>
        </w:rPr>
      </w:pPr>
      <w:r w:rsidRPr="471DF77C">
        <w:rPr>
          <w:rFonts w:eastAsia="Verdana" w:cs="Verdana"/>
          <w:color w:val="000000" w:themeColor="text1"/>
          <w:szCs w:val="20"/>
        </w:rPr>
        <w:t xml:space="preserve">Even for </w:t>
      </w:r>
      <w:r w:rsidRPr="471DF77C" w:rsidR="42C3668C">
        <w:rPr>
          <w:rFonts w:eastAsia="Verdana" w:cs="Verdana"/>
          <w:color w:val="000000" w:themeColor="text1"/>
          <w:szCs w:val="20"/>
        </w:rPr>
        <w:t>minor changes</w:t>
      </w:r>
      <w:r w:rsidRPr="471DF77C">
        <w:rPr>
          <w:rFonts w:eastAsia="Verdana" w:cs="Verdana"/>
          <w:color w:val="000000" w:themeColor="text1"/>
          <w:szCs w:val="20"/>
        </w:rPr>
        <w:t xml:space="preserve">, it is important to keep track of the different </w:t>
      </w:r>
      <w:r w:rsidR="0023304A">
        <w:rPr>
          <w:rFonts w:eastAsia="Verdana" w:cs="Verdana"/>
          <w:color w:val="000000" w:themeColor="text1"/>
          <w:szCs w:val="20"/>
        </w:rPr>
        <w:t>dataset</w:t>
      </w:r>
      <w:r w:rsidRPr="471DF77C">
        <w:rPr>
          <w:rFonts w:eastAsia="Verdana" w:cs="Verdana"/>
          <w:color w:val="000000" w:themeColor="text1"/>
          <w:szCs w:val="20"/>
        </w:rPr>
        <w:t xml:space="preserve"> versions to make the </w:t>
      </w:r>
      <w:r w:rsidR="0034550C">
        <w:rPr>
          <w:rFonts w:eastAsia="Verdana" w:cs="Verdana"/>
          <w:color w:val="000000" w:themeColor="text1"/>
          <w:szCs w:val="20"/>
        </w:rPr>
        <w:t>dataset</w:t>
      </w:r>
      <w:r w:rsidRPr="471DF77C">
        <w:rPr>
          <w:rFonts w:eastAsia="Verdana" w:cs="Verdana"/>
          <w:color w:val="000000" w:themeColor="text1"/>
          <w:szCs w:val="20"/>
        </w:rPr>
        <w:t xml:space="preserve"> trustworthy. At the same </w:t>
      </w:r>
      <w:r w:rsidRPr="471DF77C" w:rsidR="08CF92FC">
        <w:rPr>
          <w:rFonts w:eastAsia="Verdana" w:cs="Verdana"/>
          <w:color w:val="000000" w:themeColor="text1"/>
          <w:szCs w:val="20"/>
        </w:rPr>
        <w:t>time,</w:t>
      </w:r>
      <w:r w:rsidRPr="471DF77C">
        <w:rPr>
          <w:rFonts w:eastAsia="Verdana" w:cs="Verdana"/>
          <w:color w:val="000000" w:themeColor="text1"/>
          <w:szCs w:val="20"/>
        </w:rPr>
        <w:t xml:space="preserve"> the Commission will take a consistent, informative approach to versioning so that data consumers (incl. EURES countries) are able to understand and work with the changing data, </w:t>
      </w:r>
      <w:proofErr w:type="gramStart"/>
      <w:r w:rsidRPr="471DF77C">
        <w:rPr>
          <w:rFonts w:eastAsia="Verdana" w:cs="Verdana"/>
          <w:color w:val="000000" w:themeColor="text1"/>
          <w:szCs w:val="20"/>
        </w:rPr>
        <w:t>e.g.</w:t>
      </w:r>
      <w:proofErr w:type="gramEnd"/>
      <w:r w:rsidRPr="471DF77C">
        <w:rPr>
          <w:rFonts w:eastAsia="Verdana" w:cs="Verdana"/>
          <w:color w:val="000000" w:themeColor="text1"/>
          <w:szCs w:val="20"/>
        </w:rPr>
        <w:t xml:space="preserve"> provision of delta files.</w:t>
      </w:r>
    </w:p>
    <w:p w:rsidR="00B33197" w:rsidP="007C4B48" w:rsidRDefault="1D299C47" w14:paraId="6D6FDB8F" w14:textId="10A8F464">
      <w:pPr>
        <w:spacing w:line="276" w:lineRule="auto"/>
        <w:rPr>
          <w:rFonts w:eastAsia="Verdana" w:cs="Verdana"/>
          <w:szCs w:val="20"/>
        </w:rPr>
      </w:pPr>
      <w:r w:rsidRPr="471DF77C">
        <w:rPr>
          <w:rFonts w:eastAsia="Verdana" w:cs="Verdana"/>
          <w:szCs w:val="20"/>
        </w:rPr>
        <w:t xml:space="preserve"> </w:t>
      </w:r>
    </w:p>
    <w:p w:rsidR="003B7080" w:rsidP="007C4B48" w:rsidRDefault="1D299C47" w14:paraId="280594E9" w14:textId="600E1058">
      <w:pPr>
        <w:spacing w:line="276" w:lineRule="auto"/>
        <w:rPr>
          <w:rFonts w:eastAsia="Verdana" w:cs="Verdana"/>
          <w:color w:val="000000" w:themeColor="text1"/>
          <w:szCs w:val="20"/>
        </w:rPr>
      </w:pPr>
      <w:r w:rsidRPr="471DF77C">
        <w:rPr>
          <w:rFonts w:eastAsia="Verdana" w:cs="Verdana"/>
          <w:color w:val="000000" w:themeColor="text1"/>
          <w:szCs w:val="20"/>
        </w:rPr>
        <w:t>Within the framework of the maintenance of ESCO, the Commission makes a distinction between minor and major versions:</w:t>
      </w:r>
    </w:p>
    <w:p w:rsidR="00B33197" w:rsidP="471DF77C" w:rsidRDefault="1D299C47" w14:paraId="2CE787B0" w14:textId="67604DEA">
      <w:pPr>
        <w:pStyle w:val="ListParagraph"/>
        <w:numPr>
          <w:ilvl w:val="0"/>
          <w:numId w:val="5"/>
        </w:numPr>
        <w:spacing w:line="276" w:lineRule="auto"/>
        <w:rPr>
          <w:rFonts w:eastAsia="Verdana" w:cs="Verdana"/>
          <w:b/>
          <w:bCs/>
          <w:szCs w:val="20"/>
        </w:rPr>
      </w:pPr>
      <w:r w:rsidRPr="471DF77C">
        <w:rPr>
          <w:rFonts w:eastAsia="Verdana" w:cs="Verdana"/>
          <w:b/>
          <w:bCs/>
          <w:szCs w:val="20"/>
        </w:rPr>
        <w:t>Minor releases:</w:t>
      </w:r>
      <w:r w:rsidRPr="471DF77C">
        <w:rPr>
          <w:rFonts w:eastAsia="Verdana" w:cs="Verdana"/>
          <w:szCs w:val="20"/>
        </w:rPr>
        <w:t xml:space="preserve"> these contain changes that do not affect the concept level, </w:t>
      </w:r>
      <w:proofErr w:type="gramStart"/>
      <w:r w:rsidRPr="471DF77C">
        <w:rPr>
          <w:rFonts w:eastAsia="Verdana" w:cs="Verdana"/>
          <w:szCs w:val="20"/>
        </w:rPr>
        <w:t>i.e.</w:t>
      </w:r>
      <w:proofErr w:type="gramEnd"/>
      <w:r w:rsidRPr="471DF77C">
        <w:rPr>
          <w:rFonts w:eastAsia="Verdana" w:cs="Verdana"/>
          <w:szCs w:val="20"/>
        </w:rPr>
        <w:t xml:space="preserve"> no concepts are added</w:t>
      </w:r>
      <w:r w:rsidRPr="471DF77C" w:rsidR="1C0187C0">
        <w:rPr>
          <w:rFonts w:eastAsia="Verdana" w:cs="Verdana"/>
          <w:szCs w:val="20"/>
        </w:rPr>
        <w:t xml:space="preserve"> or </w:t>
      </w:r>
      <w:r w:rsidRPr="471DF77C">
        <w:rPr>
          <w:rFonts w:eastAsia="Verdana" w:cs="Verdana"/>
          <w:szCs w:val="20"/>
        </w:rPr>
        <w:t>removed and the scope of the existing concepts is not changed. Minor releases refer to typos,</w:t>
      </w:r>
      <w:r w:rsidRPr="471DF77C" w:rsidR="3DF0746E">
        <w:rPr>
          <w:rFonts w:eastAsia="Verdana" w:cs="Verdana"/>
          <w:szCs w:val="20"/>
        </w:rPr>
        <w:t xml:space="preserve"> corrections of translations, changes to the</w:t>
      </w:r>
      <w:r w:rsidRPr="471DF77C">
        <w:rPr>
          <w:rFonts w:eastAsia="Verdana" w:cs="Verdana"/>
          <w:szCs w:val="20"/>
        </w:rPr>
        <w:t xml:space="preserve"> relations between concepts, etc. and do not require any update of mapping tables.</w:t>
      </w:r>
    </w:p>
    <w:p w:rsidR="00B33197" w:rsidP="471DF77C" w:rsidRDefault="1D299C47" w14:paraId="458B2A63" w14:textId="49268240">
      <w:pPr>
        <w:pStyle w:val="ListParagraph"/>
        <w:numPr>
          <w:ilvl w:val="0"/>
          <w:numId w:val="5"/>
        </w:numPr>
        <w:spacing w:line="276" w:lineRule="auto"/>
        <w:rPr>
          <w:rFonts w:eastAsia="Verdana" w:cs="Verdana"/>
          <w:b/>
          <w:bCs/>
          <w:szCs w:val="20"/>
        </w:rPr>
      </w:pPr>
      <w:r w:rsidRPr="007C4B48">
        <w:rPr>
          <w:rFonts w:eastAsia="Verdana" w:cs="Verdana"/>
          <w:b/>
          <w:bCs/>
          <w:szCs w:val="20"/>
        </w:rPr>
        <w:t>Major releases:</w:t>
      </w:r>
      <w:r w:rsidRPr="007C4B48">
        <w:rPr>
          <w:rFonts w:eastAsia="Verdana" w:cs="Verdana"/>
          <w:szCs w:val="20"/>
        </w:rPr>
        <w:t xml:space="preserve"> these contain changes </w:t>
      </w:r>
      <w:r w:rsidR="00ED645D">
        <w:rPr>
          <w:rFonts w:eastAsia="Verdana" w:cs="Verdana"/>
          <w:szCs w:val="20"/>
        </w:rPr>
        <w:t>at</w:t>
      </w:r>
      <w:r w:rsidRPr="007C4B48">
        <w:rPr>
          <w:rFonts w:eastAsia="Verdana" w:cs="Verdana"/>
          <w:szCs w:val="20"/>
        </w:rPr>
        <w:t xml:space="preserve"> the concept level</w:t>
      </w:r>
      <w:r w:rsidR="00401A03">
        <w:rPr>
          <w:rFonts w:eastAsia="Verdana" w:cs="Verdana"/>
          <w:szCs w:val="20"/>
        </w:rPr>
        <w:t xml:space="preserve"> or to </w:t>
      </w:r>
      <w:r w:rsidR="00C77FD2">
        <w:rPr>
          <w:rFonts w:eastAsia="Verdana" w:cs="Verdana"/>
          <w:szCs w:val="20"/>
        </w:rPr>
        <w:t xml:space="preserve">the underlying ESCO data model. Changes at the concept level </w:t>
      </w:r>
      <w:r w:rsidR="0012370F">
        <w:rPr>
          <w:rFonts w:eastAsia="Verdana" w:cs="Verdana"/>
          <w:szCs w:val="20"/>
        </w:rPr>
        <w:t xml:space="preserve">can </w:t>
      </w:r>
      <w:r w:rsidR="00C77FD2">
        <w:rPr>
          <w:rFonts w:eastAsia="Verdana" w:cs="Verdana"/>
          <w:szCs w:val="20"/>
        </w:rPr>
        <w:t>include</w:t>
      </w:r>
      <w:r w:rsidRPr="007C4B48">
        <w:rPr>
          <w:rFonts w:eastAsia="Verdana" w:cs="Verdana"/>
          <w:szCs w:val="20"/>
        </w:rPr>
        <w:t xml:space="preserve"> added</w:t>
      </w:r>
      <w:r w:rsidRPr="471DF77C" w:rsidR="4C243E72">
        <w:rPr>
          <w:rFonts w:eastAsia="Verdana" w:cs="Verdana"/>
          <w:szCs w:val="20"/>
        </w:rPr>
        <w:t xml:space="preserve"> or</w:t>
      </w:r>
      <w:r w:rsidRPr="007C4B48">
        <w:rPr>
          <w:rFonts w:eastAsia="Verdana" w:cs="Verdana"/>
          <w:szCs w:val="20"/>
        </w:rPr>
        <w:t xml:space="preserve"> </w:t>
      </w:r>
      <w:r w:rsidRPr="471DF77C" w:rsidR="2DAFE4E4">
        <w:rPr>
          <w:rFonts w:eastAsia="Verdana" w:cs="Verdana"/>
          <w:szCs w:val="20"/>
        </w:rPr>
        <w:t>removed</w:t>
      </w:r>
      <w:r w:rsidR="00FE6DF9">
        <w:rPr>
          <w:rFonts w:eastAsia="Verdana" w:cs="Verdana"/>
          <w:szCs w:val="20"/>
        </w:rPr>
        <w:t xml:space="preserve"> concepts</w:t>
      </w:r>
      <w:r w:rsidRPr="471DF77C" w:rsidR="2DAFE4E4">
        <w:rPr>
          <w:rFonts w:eastAsia="Verdana" w:cs="Verdana"/>
          <w:szCs w:val="20"/>
        </w:rPr>
        <w:t>,</w:t>
      </w:r>
      <w:r w:rsidRPr="007C4B48">
        <w:rPr>
          <w:rFonts w:eastAsia="Verdana" w:cs="Verdana"/>
          <w:szCs w:val="20"/>
        </w:rPr>
        <w:t xml:space="preserve"> </w:t>
      </w:r>
      <w:r w:rsidR="0012370F">
        <w:rPr>
          <w:rFonts w:eastAsia="Verdana" w:cs="Verdana"/>
          <w:szCs w:val="20"/>
        </w:rPr>
        <w:t>or a change in the</w:t>
      </w:r>
      <w:r w:rsidRPr="007C4B48">
        <w:rPr>
          <w:rFonts w:eastAsia="Verdana" w:cs="Verdana"/>
          <w:szCs w:val="20"/>
        </w:rPr>
        <w:t xml:space="preserve"> scope of the existing concepts</w:t>
      </w:r>
      <w:r w:rsidRPr="471DF77C" w:rsidR="05A869C6">
        <w:rPr>
          <w:rFonts w:eastAsia="Verdana" w:cs="Verdana"/>
          <w:szCs w:val="20"/>
        </w:rPr>
        <w:t>.</w:t>
      </w:r>
    </w:p>
    <w:p w:rsidRPr="007C4B48" w:rsidR="00B33197" w:rsidP="471DF77C" w:rsidRDefault="1D299C47" w14:paraId="78849829" w14:textId="0ECF4BFC">
      <w:pPr>
        <w:spacing w:line="276" w:lineRule="auto"/>
        <w:rPr>
          <w:rFonts w:eastAsia="Verdana" w:cs="Verdana"/>
          <w:color w:val="000000" w:themeColor="text1"/>
          <w:szCs w:val="20"/>
        </w:rPr>
      </w:pPr>
      <w:r w:rsidRPr="007C4B48">
        <w:rPr>
          <w:rFonts w:eastAsia="Verdana" w:cs="Verdana"/>
          <w:color w:val="000000" w:themeColor="text1"/>
          <w:szCs w:val="20"/>
        </w:rPr>
        <w:t xml:space="preserve"> </w:t>
      </w:r>
    </w:p>
    <w:p w:rsidRPr="007C4B48" w:rsidR="00B33197" w:rsidP="471DF77C" w:rsidRDefault="1D299C47" w14:paraId="47D80851" w14:textId="5907A9AD">
      <w:pPr>
        <w:spacing w:line="276" w:lineRule="auto"/>
        <w:rPr>
          <w:rFonts w:eastAsia="Verdana" w:cs="Verdana"/>
          <w:color w:val="000000" w:themeColor="text1"/>
          <w:szCs w:val="20"/>
        </w:rPr>
      </w:pPr>
      <w:r w:rsidRPr="007C4B48">
        <w:rPr>
          <w:rFonts w:eastAsia="Verdana" w:cs="Verdana"/>
          <w:color w:val="000000" w:themeColor="text1"/>
          <w:szCs w:val="20"/>
        </w:rPr>
        <w:t>The</w:t>
      </w:r>
      <w:r w:rsidRPr="471DF77C" w:rsidR="2FE37F9E">
        <w:rPr>
          <w:rFonts w:eastAsia="Verdana" w:cs="Verdana"/>
          <w:color w:val="000000" w:themeColor="text1"/>
          <w:szCs w:val="20"/>
        </w:rPr>
        <w:t xml:space="preserve"> full list of</w:t>
      </w:r>
      <w:r w:rsidRPr="007C4B48">
        <w:rPr>
          <w:rFonts w:eastAsia="Verdana" w:cs="Verdana"/>
          <w:color w:val="000000" w:themeColor="text1"/>
          <w:szCs w:val="20"/>
        </w:rPr>
        <w:t xml:space="preserve"> minor and major versions published up to now </w:t>
      </w:r>
      <w:r w:rsidRPr="471DF77C" w:rsidR="63B4FFD8">
        <w:rPr>
          <w:rFonts w:eastAsia="Verdana" w:cs="Verdana"/>
          <w:color w:val="000000" w:themeColor="text1"/>
          <w:szCs w:val="20"/>
        </w:rPr>
        <w:t>is present below, and it is published on the ESCO portal</w:t>
      </w:r>
      <w:r w:rsidRPr="00174CD6" w:rsidR="00B33197">
        <w:rPr>
          <w:rFonts w:eastAsia="Verdana" w:cs="Verdana"/>
          <w:color w:val="000000" w:themeColor="text1"/>
          <w:szCs w:val="20"/>
          <w:vertAlign w:val="superscript"/>
        </w:rPr>
        <w:footnoteReference w:id="6"/>
      </w:r>
      <w:r w:rsidRPr="007C4B48">
        <w:rPr>
          <w:rFonts w:eastAsia="Verdana" w:cs="Verdana"/>
          <w:color w:val="000000" w:themeColor="text1"/>
          <w:szCs w:val="20"/>
        </w:rPr>
        <w:t>:</w:t>
      </w:r>
    </w:p>
    <w:p w:rsidR="00B33197" w:rsidP="471DF77C" w:rsidRDefault="1D299C47" w14:paraId="27F6CCD3" w14:textId="4D4B471E">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v0</w:t>
      </w:r>
    </w:p>
    <w:p w:rsidR="00B33197" w:rsidP="471DF77C" w:rsidRDefault="1D299C47" w14:paraId="4D035BD3" w14:textId="7B661F91">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v0.1</w:t>
      </w:r>
    </w:p>
    <w:p w:rsidR="00B33197" w:rsidP="471DF77C" w:rsidRDefault="1D299C47" w14:paraId="4959FC59" w14:textId="1D1E2014">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v0.2</w:t>
      </w:r>
    </w:p>
    <w:p w:rsidR="00B33197" w:rsidP="471DF77C" w:rsidRDefault="1D299C47" w14:paraId="14BC737F" w14:textId="5DFCF80A">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v0.8</w:t>
      </w:r>
    </w:p>
    <w:p w:rsidR="00B33197" w:rsidP="471DF77C" w:rsidRDefault="1D299C47" w14:paraId="336986F8" w14:textId="2FB63837">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w:t>
      </w:r>
    </w:p>
    <w:p w:rsidR="00B33197" w:rsidP="471DF77C" w:rsidRDefault="1D299C47" w14:paraId="6EB0CFAB" w14:textId="720C12A5">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v.1.0.1</w:t>
      </w:r>
    </w:p>
    <w:p w:rsidR="00B33197" w:rsidP="471DF77C" w:rsidRDefault="1D299C47" w14:paraId="354D85B3" w14:textId="27283F6D">
      <w:pPr>
        <w:pStyle w:val="ListParagraph"/>
        <w:numPr>
          <w:ilvl w:val="0"/>
          <w:numId w:val="4"/>
        </w:numPr>
        <w:spacing w:line="276" w:lineRule="auto"/>
        <w:rPr>
          <w:rFonts w:eastAsia="Verdana" w:cs="Verdana"/>
          <w:color w:val="000000" w:themeColor="text1"/>
          <w:szCs w:val="20"/>
        </w:rPr>
      </w:pPr>
      <w:r w:rsidRPr="007C4B48">
        <w:rPr>
          <w:rFonts w:eastAsia="Verdana" w:cs="Verdana"/>
          <w:color w:val="000000" w:themeColor="text1"/>
          <w:szCs w:val="20"/>
        </w:rPr>
        <w:t>ESCO v.1.0.2</w:t>
      </w:r>
    </w:p>
    <w:p w:rsidR="00B33197" w:rsidP="471DF77C" w:rsidRDefault="1D299C47" w14:paraId="43DC2EFE" w14:textId="713E7C9A">
      <w:pPr>
        <w:pStyle w:val="ListParagraph"/>
        <w:numPr>
          <w:ilvl w:val="0"/>
          <w:numId w:val="4"/>
        </w:numPr>
        <w:spacing w:line="276" w:lineRule="auto"/>
        <w:rPr>
          <w:rFonts w:eastAsia="Verdana" w:cs="Verdana"/>
          <w:color w:val="000000" w:themeColor="text1"/>
          <w:szCs w:val="20"/>
        </w:rPr>
      </w:pPr>
      <w:r w:rsidRPr="007C4B48">
        <w:rPr>
          <w:rFonts w:eastAsia="Verdana" w:cs="Verdana"/>
          <w:color w:val="000000" w:themeColor="text1"/>
          <w:szCs w:val="20"/>
        </w:rPr>
        <w:t>ESCO v.1.0.3</w:t>
      </w:r>
    </w:p>
    <w:p w:rsidR="00B33197" w:rsidP="471DF77C" w:rsidRDefault="1D299C47" w14:paraId="0AAB31CC" w14:textId="226B283B">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v.1.0.4</w:t>
      </w:r>
    </w:p>
    <w:p w:rsidR="00B33197" w:rsidP="471DF77C" w:rsidRDefault="1D299C47" w14:paraId="75E8A514" w14:textId="1E193168">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v.1.0.5</w:t>
      </w:r>
    </w:p>
    <w:p w:rsidR="00B33197" w:rsidP="471DF77C" w:rsidRDefault="1D299C47" w14:paraId="783555BB" w14:textId="2C04878E">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v.1.0.6</w:t>
      </w:r>
    </w:p>
    <w:p w:rsidR="00B33197" w:rsidP="471DF77C" w:rsidRDefault="1D299C47" w14:paraId="07AABC03" w14:textId="673C27CA">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v.1.0.7</w:t>
      </w:r>
    </w:p>
    <w:p w:rsidR="00B33197" w:rsidP="471DF77C" w:rsidRDefault="1D299C47" w14:paraId="3F5E251D" w14:textId="22A57C3D">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v.1.0.8</w:t>
      </w:r>
    </w:p>
    <w:p w:rsidR="00B33197" w:rsidP="471DF77C" w:rsidRDefault="1D299C47" w14:paraId="7037DAF7" w14:textId="73AEE338">
      <w:pPr>
        <w:pStyle w:val="ListParagraph"/>
        <w:numPr>
          <w:ilvl w:val="0"/>
          <w:numId w:val="4"/>
        </w:numPr>
        <w:spacing w:line="276" w:lineRule="auto"/>
        <w:rPr>
          <w:rFonts w:eastAsia="Verdana" w:cs="Verdana"/>
          <w:color w:val="000000" w:themeColor="text1"/>
          <w:szCs w:val="20"/>
          <w:lang w:val="es"/>
        </w:rPr>
      </w:pPr>
      <w:r w:rsidRPr="007C4B48">
        <w:rPr>
          <w:rFonts w:eastAsia="Verdana" w:cs="Verdana"/>
          <w:color w:val="000000" w:themeColor="text1"/>
          <w:szCs w:val="20"/>
          <w:lang w:val="es"/>
        </w:rPr>
        <w:t>ESCO v.1.0.9</w:t>
      </w:r>
    </w:p>
    <w:p w:rsidR="00B33197" w:rsidP="471DF77C" w:rsidRDefault="1D299C47" w14:paraId="75ADE9C6" w14:textId="29344E7A">
      <w:pPr>
        <w:spacing w:line="276" w:lineRule="auto"/>
        <w:rPr>
          <w:rFonts w:eastAsia="Verdana" w:cs="Verdana"/>
          <w:color w:val="000000" w:themeColor="text1"/>
          <w:szCs w:val="20"/>
        </w:rPr>
      </w:pPr>
      <w:r w:rsidRPr="471DF77C">
        <w:rPr>
          <w:rFonts w:eastAsia="Verdana" w:cs="Verdana"/>
          <w:color w:val="000000" w:themeColor="text1"/>
          <w:szCs w:val="20"/>
        </w:rPr>
        <w:t xml:space="preserve"> </w:t>
      </w:r>
    </w:p>
    <w:p w:rsidR="00B33197" w:rsidP="471DF77C" w:rsidRDefault="1D299C47" w14:paraId="65C749BA" w14:textId="3481251D">
      <w:pPr>
        <w:spacing w:line="276" w:lineRule="auto"/>
        <w:rPr>
          <w:rFonts w:eastAsia="Verdana" w:cs="Verdana"/>
          <w:color w:val="000000" w:themeColor="text1"/>
        </w:rPr>
      </w:pPr>
      <w:r w:rsidRPr="7568B6C5">
        <w:rPr>
          <w:rFonts w:eastAsia="Verdana" w:cs="Verdana"/>
          <w:color w:val="000000" w:themeColor="text1"/>
        </w:rPr>
        <w:t>Version numbers starting with 0 (zero) refer to early ESCO versions that were used for piloting and testing only.</w:t>
      </w:r>
      <w:r w:rsidRPr="7568B6C5" w:rsidR="6FF98B9D">
        <w:rPr>
          <w:rFonts w:eastAsia="Verdana" w:cs="Verdana"/>
          <w:color w:val="000000" w:themeColor="text1"/>
        </w:rPr>
        <w:t xml:space="preserve"> </w:t>
      </w:r>
      <w:r w:rsidRPr="7568B6C5">
        <w:rPr>
          <w:rFonts w:eastAsia="Verdana" w:cs="Verdana"/>
          <w:color w:val="000000" w:themeColor="text1"/>
        </w:rPr>
        <w:t>The first fully-fledged ESCO version is ESCO v1</w:t>
      </w:r>
      <w:r w:rsidRPr="7568B6C5" w:rsidR="184B93AD">
        <w:rPr>
          <w:rFonts w:eastAsia="Verdana" w:cs="Verdana"/>
          <w:color w:val="000000" w:themeColor="text1"/>
        </w:rPr>
        <w:t>.0</w:t>
      </w:r>
      <w:r w:rsidRPr="7568B6C5">
        <w:rPr>
          <w:rFonts w:eastAsia="Verdana" w:cs="Verdana"/>
          <w:color w:val="000000" w:themeColor="text1"/>
        </w:rPr>
        <w:t xml:space="preserve">, which was published in July 2017. As of this version, a versioning mechanism </w:t>
      </w:r>
      <w:r w:rsidR="001062EC">
        <w:rPr>
          <w:rFonts w:eastAsia="Verdana" w:cs="Verdana"/>
          <w:color w:val="000000" w:themeColor="text1"/>
        </w:rPr>
        <w:t>keeps</w:t>
      </w:r>
      <w:r w:rsidRPr="7568B6C5">
        <w:rPr>
          <w:rFonts w:eastAsia="Verdana" w:cs="Verdana"/>
          <w:color w:val="000000" w:themeColor="text1"/>
        </w:rPr>
        <w:t xml:space="preserve"> track of changes in ESCO throughout its lifecycle. Three-digit versions refers to minor releases while two-digit versions refer to major releases. </w:t>
      </w:r>
    </w:p>
    <w:p w:rsidRPr="00B231D8" w:rsidR="0059431A" w:rsidP="00B231D8" w:rsidRDefault="1D299C47" w14:paraId="6EDB9720" w14:textId="49474DD7">
      <w:pPr>
        <w:pStyle w:val="Heading3"/>
        <w:rPr>
          <w:rFonts w:eastAsia="Verdana" w:cs="Verdana"/>
          <w:szCs w:val="20"/>
        </w:rPr>
      </w:pPr>
      <w:bookmarkStart w:name="_Toc86213699" w:id="19"/>
      <w:r w:rsidRPr="471DF77C">
        <w:rPr>
          <w:rFonts w:eastAsia="Verdana" w:cs="Verdana"/>
          <w:szCs w:val="20"/>
        </w:rPr>
        <w:t>How users can access the different versions of ESCO</w:t>
      </w:r>
      <w:bookmarkEnd w:id="19"/>
    </w:p>
    <w:p w:rsidRPr="00B231D8" w:rsidR="00B231D8" w:rsidRDefault="1BEC4A05" w14:paraId="02FB46DA" w14:textId="64B5D863">
      <w:pPr>
        <w:rPr>
          <w:rFonts w:eastAsia="Verdana" w:cs="Verdana"/>
        </w:rPr>
      </w:pPr>
      <w:r w:rsidRPr="7568B6C5">
        <w:rPr>
          <w:rFonts w:eastAsia="Verdana" w:cs="Verdana"/>
        </w:rPr>
        <w:t>The</w:t>
      </w:r>
      <w:r w:rsidRPr="00B231D8" w:rsidR="1D299C47">
        <w:rPr>
          <w:rFonts w:eastAsia="Verdana" w:cs="Verdana"/>
        </w:rPr>
        <w:t xml:space="preserve"> </w:t>
      </w:r>
      <w:r w:rsidRPr="7568B6C5">
        <w:rPr>
          <w:rFonts w:eastAsia="Verdana" w:cs="Verdana"/>
        </w:rPr>
        <w:t xml:space="preserve">current version of the </w:t>
      </w:r>
      <w:r w:rsidRPr="00B231D8" w:rsidR="1D299C47">
        <w:rPr>
          <w:rFonts w:eastAsia="Verdana" w:cs="Verdana"/>
        </w:rPr>
        <w:t>ESCO portal displays the latest version of ESCO (currently ESCO v1.0.</w:t>
      </w:r>
      <w:r w:rsidRPr="7568B6C5" w:rsidR="0538DCEE">
        <w:rPr>
          <w:rFonts w:eastAsia="Verdana" w:cs="Verdana"/>
        </w:rPr>
        <w:t>9</w:t>
      </w:r>
      <w:r w:rsidRPr="00B231D8" w:rsidR="1D299C47">
        <w:rPr>
          <w:rFonts w:eastAsia="Verdana" w:cs="Verdana"/>
        </w:rPr>
        <w:t>)</w:t>
      </w:r>
      <w:r w:rsidRPr="7568B6C5" w:rsidR="64161B6C">
        <w:rPr>
          <w:rFonts w:eastAsia="Verdana" w:cs="Verdana"/>
        </w:rPr>
        <w:t>. Portal users however</w:t>
      </w:r>
      <w:r w:rsidRPr="00B231D8" w:rsidR="1D299C47">
        <w:rPr>
          <w:rFonts w:eastAsia="Verdana" w:cs="Verdana"/>
        </w:rPr>
        <w:t xml:space="preserve"> can access all previous ESCO versions via:</w:t>
      </w:r>
    </w:p>
    <w:p w:rsidR="00B33197" w:rsidP="471DF77C" w:rsidRDefault="1D299C47" w14:paraId="3A3EE17B" w14:textId="42CF8992">
      <w:pPr>
        <w:pStyle w:val="ListParagraph"/>
        <w:numPr>
          <w:ilvl w:val="0"/>
          <w:numId w:val="3"/>
        </w:numPr>
        <w:rPr>
          <w:rFonts w:eastAsia="Verdana" w:cs="Verdana"/>
          <w:szCs w:val="20"/>
        </w:rPr>
      </w:pPr>
      <w:r w:rsidRPr="00B231D8">
        <w:rPr>
          <w:rFonts w:eastAsia="Verdana" w:cs="Verdana"/>
          <w:szCs w:val="20"/>
        </w:rPr>
        <w:t>the download section of the portal and</w:t>
      </w:r>
    </w:p>
    <w:p w:rsidR="00B33197" w:rsidP="471DF77C" w:rsidRDefault="1D299C47" w14:paraId="1E3167F5" w14:textId="20439BF2">
      <w:pPr>
        <w:pStyle w:val="ListParagraph"/>
        <w:numPr>
          <w:ilvl w:val="0"/>
          <w:numId w:val="3"/>
        </w:numPr>
        <w:rPr>
          <w:rFonts w:eastAsia="Verdana" w:cs="Verdana"/>
          <w:szCs w:val="20"/>
        </w:rPr>
      </w:pPr>
      <w:r w:rsidRPr="00B231D8">
        <w:rPr>
          <w:rFonts w:eastAsia="Verdana" w:cs="Verdana"/>
          <w:szCs w:val="20"/>
        </w:rPr>
        <w:t xml:space="preserve">the API. </w:t>
      </w:r>
    </w:p>
    <w:p w:rsidR="00B33197" w:rsidP="471DF77C" w:rsidRDefault="1D299C47" w14:paraId="4290A267" w14:textId="6CA9C4DE">
      <w:pPr>
        <w:rPr>
          <w:rFonts w:eastAsia="Verdana" w:cs="Verdana"/>
          <w:sz w:val="22"/>
          <w:szCs w:val="22"/>
        </w:rPr>
      </w:pPr>
      <w:r w:rsidRPr="471DF77C">
        <w:rPr>
          <w:rFonts w:eastAsia="Verdana" w:cs="Verdana"/>
          <w:sz w:val="22"/>
          <w:szCs w:val="22"/>
        </w:rPr>
        <w:t xml:space="preserve"> </w:t>
      </w:r>
    </w:p>
    <w:p w:rsidR="00B33197" w:rsidP="471DF77C" w:rsidRDefault="00355405" w14:paraId="7BA821FF" w14:textId="23F8A445">
      <w:pPr>
        <w:rPr>
          <w:sz w:val="22"/>
          <w:szCs w:val="22"/>
        </w:rPr>
      </w:pPr>
      <w:r>
        <w:rPr>
          <w:rFonts w:eastAsia="Verdana" w:cs="Verdana"/>
        </w:rPr>
        <w:t xml:space="preserve">The ESCO portal displays by default the latest version </w:t>
      </w:r>
      <w:r w:rsidR="001D4A30">
        <w:rPr>
          <w:rFonts w:eastAsia="Verdana" w:cs="Verdana"/>
        </w:rPr>
        <w:t xml:space="preserve">of ESCO and </w:t>
      </w:r>
      <w:r w:rsidRPr="001D4A30" w:rsidR="4ECC66B2">
        <w:rPr>
          <w:rFonts w:eastAsia="Verdana" w:cs="Verdana"/>
        </w:rPr>
        <w:t xml:space="preserve">will </w:t>
      </w:r>
      <w:r w:rsidRPr="001D4A30" w:rsidR="7BCFEF38">
        <w:rPr>
          <w:rFonts w:eastAsia="Verdana" w:cs="Verdana"/>
        </w:rPr>
        <w:t>offer the possibility to switch t</w:t>
      </w:r>
      <w:r w:rsidRPr="7568B6C5" w:rsidR="563BF66D">
        <w:rPr>
          <w:rFonts w:eastAsia="Verdana" w:cs="Verdana"/>
        </w:rPr>
        <w:t>o another version of the classification and display th</w:t>
      </w:r>
      <w:r w:rsidRPr="001D4A30" w:rsidR="7BCFEF38">
        <w:rPr>
          <w:rFonts w:eastAsia="Verdana" w:cs="Verdana"/>
        </w:rPr>
        <w:t xml:space="preserve">e </w:t>
      </w:r>
      <w:r w:rsidRPr="7568B6C5" w:rsidR="372D6C32">
        <w:rPr>
          <w:rFonts w:eastAsia="Verdana" w:cs="Verdana"/>
        </w:rPr>
        <w:t>ancient DS</w:t>
      </w:r>
      <w:r w:rsidRPr="001D4A30" w:rsidR="7BCFEF38">
        <w:rPr>
          <w:rFonts w:eastAsia="Verdana" w:cs="Verdana"/>
        </w:rPr>
        <w:t xml:space="preserve"> in the home page.</w:t>
      </w:r>
      <w:r w:rsidRPr="7568B6C5" w:rsidR="51EA9107">
        <w:rPr>
          <w:rFonts w:eastAsia="Verdana" w:cs="Verdana"/>
        </w:rPr>
        <w:t xml:space="preserve"> </w:t>
      </w:r>
      <w:r w:rsidRPr="001D4A30" w:rsidR="67CD24A8">
        <w:rPr>
          <w:rFonts w:eastAsia="Verdana" w:cs="Verdana"/>
        </w:rPr>
        <w:t>Moreover,</w:t>
      </w:r>
      <w:r w:rsidRPr="001D4A30" w:rsidR="7BCFEF38">
        <w:rPr>
          <w:rFonts w:eastAsia="Verdana" w:cs="Verdana"/>
        </w:rPr>
        <w:t xml:space="preserve"> information about changes in each version will be shown with each </w:t>
      </w:r>
      <w:r w:rsidRPr="7568B6C5" w:rsidR="35AA4231">
        <w:rPr>
          <w:rFonts w:eastAsia="Verdana" w:cs="Verdana"/>
        </w:rPr>
        <w:t>concept,</w:t>
      </w:r>
      <w:r w:rsidRPr="001D4A30" w:rsidR="1D299C47">
        <w:rPr>
          <w:rFonts w:eastAsia="Verdana" w:cs="Verdana"/>
        </w:rPr>
        <w:t xml:space="preserve"> </w:t>
      </w:r>
      <w:r w:rsidRPr="7568B6C5" w:rsidR="756388B9">
        <w:rPr>
          <w:rFonts w:eastAsia="Verdana" w:cs="Verdana"/>
        </w:rPr>
        <w:t>and users</w:t>
      </w:r>
      <w:r w:rsidRPr="7568B6C5" w:rsidR="1D299C47">
        <w:rPr>
          <w:rFonts w:eastAsia="Verdana" w:cs="Verdana"/>
        </w:rPr>
        <w:t xml:space="preserve"> will be able to access all previous ESCO versions via</w:t>
      </w:r>
      <w:r w:rsidRPr="7568B6C5" w:rsidR="3B487397">
        <w:rPr>
          <w:rFonts w:eastAsia="Verdana" w:cs="Verdana"/>
        </w:rPr>
        <w:t xml:space="preserve"> </w:t>
      </w:r>
      <w:r w:rsidRPr="7568B6C5" w:rsidR="1D299C47">
        <w:rPr>
          <w:rFonts w:eastAsia="Verdana" w:cs="Verdana"/>
        </w:rPr>
        <w:t>the downloadable section of the portal and</w:t>
      </w:r>
      <w:r w:rsidRPr="7568B6C5" w:rsidR="2854F1A2">
        <w:rPr>
          <w:rFonts w:eastAsia="Verdana" w:cs="Verdana"/>
        </w:rPr>
        <w:t xml:space="preserve"> </w:t>
      </w:r>
      <w:r w:rsidRPr="7568B6C5" w:rsidR="1D299C47">
        <w:rPr>
          <w:rFonts w:eastAsia="Verdana" w:cs="Verdana"/>
        </w:rPr>
        <w:t>the API</w:t>
      </w:r>
      <w:r w:rsidRPr="7568B6C5" w:rsidR="4B7EC851">
        <w:rPr>
          <w:rFonts w:eastAsia="Verdana" w:cs="Verdana"/>
        </w:rPr>
        <w:t>.</w:t>
      </w:r>
      <w:commentRangeStart w:id="20"/>
      <w:commentRangeStart w:id="21"/>
    </w:p>
    <w:p w:rsidRPr="00AC358E" w:rsidR="00B33197" w:rsidP="001D4A30" w:rsidRDefault="1D299C47" w14:paraId="48624E21" w14:textId="20F0E3B8">
      <w:pPr>
        <w:spacing w:line="276" w:lineRule="auto"/>
        <w:rPr>
          <w:rFonts w:eastAsia="Verdana" w:cs="Verdana"/>
          <w:sz w:val="22"/>
          <w:szCs w:val="22"/>
        </w:rPr>
      </w:pPr>
      <w:r w:rsidRPr="471DF77C">
        <w:rPr>
          <w:rFonts w:eastAsia="Verdana" w:cs="Verdana"/>
          <w:sz w:val="22"/>
          <w:szCs w:val="22"/>
        </w:rPr>
        <w:t xml:space="preserve"> </w:t>
      </w:r>
      <w:commentRangeEnd w:id="20"/>
      <w:r w:rsidR="00B33197">
        <w:rPr>
          <w:rStyle w:val="CommentReference"/>
        </w:rPr>
        <w:commentReference w:id="20"/>
      </w:r>
      <w:commentRangeEnd w:id="21"/>
      <w:r w:rsidR="00B33197">
        <w:rPr>
          <w:rStyle w:val="CommentReference"/>
        </w:rPr>
        <w:commentReference w:id="21"/>
      </w:r>
    </w:p>
    <w:p w:rsidR="00B33197" w:rsidP="471DF77C" w:rsidRDefault="143B9087" w14:paraId="48D108FC" w14:textId="46FA78D7">
      <w:pPr>
        <w:pStyle w:val="Heading1"/>
        <w:rPr>
          <w:rFonts w:eastAsia="Verdana" w:cs="Verdana"/>
        </w:rPr>
      </w:pPr>
      <w:bookmarkStart w:name="_Toc86213700" w:id="23"/>
      <w:r w:rsidRPr="00AC358E">
        <w:rPr>
          <w:rFonts w:eastAsia="Verdana" w:cs="Verdana"/>
        </w:rPr>
        <w:t xml:space="preserve">Update on </w:t>
      </w:r>
      <w:r w:rsidRPr="00AC358E" w:rsidR="45502C07">
        <w:rPr>
          <w:rFonts w:eastAsia="Verdana" w:cs="Verdana"/>
        </w:rPr>
        <w:t>a new structure for transversal skills in ESCO</w:t>
      </w:r>
      <w:bookmarkEnd w:id="23"/>
    </w:p>
    <w:p w:rsidRPr="00AC358E" w:rsidR="00AC358E" w:rsidP="00AC358E" w:rsidRDefault="00AC358E" w14:paraId="638B647D" w14:textId="77777777">
      <w:pPr>
        <w:rPr>
          <w:rFonts w:eastAsia="Verdana"/>
        </w:rPr>
      </w:pPr>
    </w:p>
    <w:p w:rsidR="009F1578" w:rsidP="009F1578" w:rsidRDefault="76F0027B" w14:paraId="11FAA288" w14:textId="454609F8">
      <w:r>
        <w:t>The final report of the expert group on transversal skills</w:t>
      </w:r>
      <w:r w:rsidR="6CCC166D">
        <w:t xml:space="preserve"> and competences</w:t>
      </w:r>
      <w:r>
        <w:t xml:space="preserve"> was presented during the 14th meeting of the ESCO MSWG.</w:t>
      </w:r>
    </w:p>
    <w:p w:rsidR="506C6D13" w:rsidP="506C6D13" w:rsidRDefault="506C6D13" w14:paraId="16679539" w14:textId="361DC5EE"/>
    <w:p w:rsidR="76F0027B" w:rsidP="506C6D13" w:rsidRDefault="76F0027B" w14:paraId="14E97C97" w14:textId="4B6E1E8E">
      <w:pPr>
        <w:pStyle w:val="NoSpacing"/>
        <w:jc w:val="both"/>
        <w:rPr>
          <w:rFonts w:ascii="Calibri" w:hAnsi="Calibri" w:eastAsia="Calibri" w:cs="Calibri"/>
          <w:color w:val="000000" w:themeColor="text1"/>
          <w:sz w:val="22"/>
          <w:szCs w:val="22"/>
          <w:lang w:val="en-GB"/>
        </w:rPr>
      </w:pPr>
      <w:r w:rsidRPr="506C6D13">
        <w:rPr>
          <w:rFonts w:ascii="Verdana" w:hAnsi="Verdana"/>
          <w:color w:val="333333"/>
          <w:lang w:val="en-GB" w:eastAsia="en-GB"/>
        </w:rPr>
        <w:t>The report provides the final model of transversal skills, composed by six top-level categories, 24 clusters at the second level and a draft list of skills allocated under each cluster. The new transversal skills model can be displayed as per the image below.</w:t>
      </w:r>
    </w:p>
    <w:p w:rsidR="506C6D13" w:rsidP="506C6D13" w:rsidRDefault="506C6D13" w14:paraId="6B0254EE" w14:textId="23E65470">
      <w:pPr>
        <w:rPr>
          <w:rFonts w:ascii="Calibri" w:hAnsi="Calibri" w:eastAsia="Calibri" w:cs="Calibri"/>
          <w:color w:val="000000" w:themeColor="text1"/>
          <w:sz w:val="22"/>
          <w:szCs w:val="22"/>
        </w:rPr>
      </w:pPr>
    </w:p>
    <w:p w:rsidR="76F0027B" w:rsidP="00AC358E" w:rsidRDefault="76F0027B" w14:paraId="02AC84CF" w14:textId="7B1CBC8B">
      <w:pPr>
        <w:jc w:val="center"/>
        <w:rPr>
          <w:rFonts w:ascii="Calibri" w:hAnsi="Calibri" w:eastAsia="Calibri" w:cs="Calibri"/>
          <w:color w:val="000000" w:themeColor="text1"/>
          <w:sz w:val="22"/>
          <w:szCs w:val="22"/>
        </w:rPr>
      </w:pPr>
      <w:r>
        <w:rPr>
          <w:noProof/>
        </w:rPr>
        <w:drawing>
          <wp:inline distT="0" distB="0" distL="0" distR="0" wp14:anchorId="223E6D07" wp14:editId="04AEDBDA">
            <wp:extent cx="4191000" cy="3840480"/>
            <wp:effectExtent l="0" t="0" r="0" b="7620"/>
            <wp:docPr id="245330031" name="Picture 2453300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t="11579"/>
                    <a:stretch/>
                  </pic:blipFill>
                  <pic:spPr bwMode="auto">
                    <a:xfrm>
                      <a:off x="0" y="0"/>
                      <a:ext cx="4191000" cy="3840480"/>
                    </a:xfrm>
                    <a:prstGeom prst="rect">
                      <a:avLst/>
                    </a:prstGeom>
                    <a:ln>
                      <a:noFill/>
                    </a:ln>
                    <a:extLst>
                      <a:ext uri="{53640926-AAD7-44D8-BBD7-CCE9431645EC}">
                        <a14:shadowObscured xmlns:a14="http://schemas.microsoft.com/office/drawing/2010/main"/>
                      </a:ext>
                    </a:extLst>
                  </pic:spPr>
                </pic:pic>
              </a:graphicData>
            </a:graphic>
          </wp:inline>
        </w:drawing>
      </w:r>
    </w:p>
    <w:p w:rsidR="506C6D13" w:rsidP="506C6D13" w:rsidRDefault="506C6D13" w14:paraId="4F179751" w14:textId="273430B5">
      <w:pPr>
        <w:rPr>
          <w:rFonts w:ascii="Calibri" w:hAnsi="Calibri" w:eastAsia="Calibri" w:cs="Calibri"/>
          <w:color w:val="000000" w:themeColor="text1"/>
          <w:sz w:val="22"/>
          <w:szCs w:val="22"/>
        </w:rPr>
      </w:pPr>
    </w:p>
    <w:p w:rsidR="76F0027B" w:rsidP="506C6D13" w:rsidRDefault="76F0027B" w14:paraId="5684498C" w14:textId="6390213B">
      <w:pPr>
        <w:pStyle w:val="NoSpacing"/>
        <w:jc w:val="center"/>
        <w:rPr>
          <w:rFonts w:ascii="Calibri" w:hAnsi="Calibri" w:eastAsia="Calibri" w:cs="Calibri"/>
          <w:color w:val="000000" w:themeColor="text1"/>
          <w:sz w:val="18"/>
          <w:szCs w:val="18"/>
          <w:lang w:val="en-GB"/>
        </w:rPr>
      </w:pPr>
      <w:r w:rsidRPr="506C6D13">
        <w:rPr>
          <w:rFonts w:ascii="Calibri" w:hAnsi="Calibri" w:eastAsia="Calibri" w:cs="Calibri"/>
          <w:color w:val="000000" w:themeColor="text1"/>
          <w:sz w:val="18"/>
          <w:szCs w:val="18"/>
          <w:lang w:val="en-GB"/>
        </w:rPr>
        <w:t>Figure 1 ESCO transversal skills model</w:t>
      </w:r>
    </w:p>
    <w:p w:rsidR="506C6D13" w:rsidP="506C6D13" w:rsidRDefault="506C6D13" w14:paraId="763F89D1" w14:textId="0D37C671">
      <w:pPr>
        <w:rPr>
          <w:rFonts w:ascii="Calibri" w:hAnsi="Calibri" w:eastAsia="Calibri" w:cs="Calibri"/>
          <w:color w:val="000000" w:themeColor="text1"/>
          <w:sz w:val="22"/>
          <w:szCs w:val="22"/>
        </w:rPr>
      </w:pPr>
    </w:p>
    <w:p w:rsidR="005E506E" w:rsidP="506C6D13" w:rsidRDefault="327719C4" w14:paraId="7AB06B0A" w14:textId="77777777">
      <w:r w:rsidRPr="506C6D13">
        <w:t>The new framework for transversal skills should be systematically integrated in ESCO</w:t>
      </w:r>
      <w:r w:rsidRPr="506C6D13" w:rsidR="34C4A7A8">
        <w:t xml:space="preserve"> </w:t>
      </w:r>
      <w:proofErr w:type="gramStart"/>
      <w:r w:rsidRPr="506C6D13" w:rsidR="34C4A7A8">
        <w:t>in order to</w:t>
      </w:r>
      <w:proofErr w:type="gramEnd"/>
      <w:r w:rsidRPr="506C6D13" w:rsidR="34C4A7A8">
        <w:t xml:space="preserve"> ensure</w:t>
      </w:r>
      <w:r w:rsidRPr="506C6D13">
        <w:t xml:space="preserve"> </w:t>
      </w:r>
      <w:r w:rsidRPr="506C6D13" w:rsidR="063F88BA">
        <w:t>the overall quality and relevance of the ESCO skills pillar</w:t>
      </w:r>
      <w:r w:rsidRPr="506C6D13" w:rsidR="35347FBF">
        <w:t>.</w:t>
      </w:r>
      <w:r w:rsidRPr="506C6D13" w:rsidR="2F090FC0">
        <w:t xml:space="preserve"> The transversal skills structure of ESCO version 1.1 in fact will act as a common reference and resource to systematically inform the Commission as well as ESCO implementers. </w:t>
      </w:r>
    </w:p>
    <w:p w:rsidR="005E506E" w:rsidP="506C6D13" w:rsidRDefault="005E506E" w14:paraId="7C52C624" w14:textId="77777777"/>
    <w:p w:rsidR="327719C4" w:rsidP="506C6D13" w:rsidRDefault="2F090FC0" w14:paraId="132EB665" w14:textId="5D074E46">
      <w:r w:rsidRPr="506C6D13">
        <w:t xml:space="preserve">This will help to: </w:t>
      </w:r>
    </w:p>
    <w:p w:rsidR="2F090FC0" w:rsidP="506C6D13" w:rsidRDefault="2F090FC0" w14:paraId="6AC89AEB" w14:textId="46C6A39E">
      <w:pPr>
        <w:pStyle w:val="ListParagraph"/>
        <w:numPr>
          <w:ilvl w:val="0"/>
          <w:numId w:val="19"/>
        </w:numPr>
        <w:rPr>
          <w:rFonts w:eastAsia="Verdana" w:cs="Verdana"/>
        </w:rPr>
      </w:pPr>
      <w:r w:rsidRPr="506C6D13">
        <w:t>Avoid overlaps and duplications.</w:t>
      </w:r>
    </w:p>
    <w:p w:rsidR="2F090FC0" w:rsidP="506C6D13" w:rsidRDefault="2F090FC0" w14:paraId="3C41DB3F" w14:textId="73F3E31C">
      <w:pPr>
        <w:pStyle w:val="ListParagraph"/>
        <w:numPr>
          <w:ilvl w:val="0"/>
          <w:numId w:val="19"/>
        </w:numPr>
        <w:rPr>
          <w:rFonts w:eastAsia="Verdana" w:cs="Verdana"/>
        </w:rPr>
      </w:pPr>
      <w:r w:rsidRPr="506C6D13">
        <w:t>Avoid inconsistent naming of terms.</w:t>
      </w:r>
    </w:p>
    <w:p w:rsidR="2F090FC0" w:rsidP="506C6D13" w:rsidRDefault="2F090FC0" w14:paraId="6D35EE22" w14:textId="27A98E8D">
      <w:pPr>
        <w:pStyle w:val="ListParagraph"/>
        <w:numPr>
          <w:ilvl w:val="0"/>
          <w:numId w:val="19"/>
        </w:numPr>
        <w:rPr>
          <w:rFonts w:eastAsia="Verdana" w:cs="Verdana"/>
        </w:rPr>
      </w:pPr>
      <w:r w:rsidRPr="506C6D13">
        <w:t>Identify missing elements in the existing terminology.</w:t>
      </w:r>
    </w:p>
    <w:p w:rsidR="2F090FC0" w:rsidP="622D6A8B" w:rsidRDefault="2F090FC0" w14:paraId="5A791269" w14:textId="01AB3D7E">
      <w:pPr>
        <w:pStyle w:val="ListParagraph"/>
        <w:numPr>
          <w:ilvl w:val="0"/>
          <w:numId w:val="19"/>
        </w:numPr>
        <w:rPr>
          <w:rFonts w:eastAsia="Verdana" w:cs="Verdana"/>
        </w:rPr>
      </w:pPr>
      <w:r>
        <w:t xml:space="preserve">Make visible the role of transversal skills across sectors, </w:t>
      </w:r>
      <w:proofErr w:type="gramStart"/>
      <w:r>
        <w:t>occupations</w:t>
      </w:r>
      <w:proofErr w:type="gramEnd"/>
      <w:r>
        <w:t xml:space="preserve"> and tasks. </w:t>
      </w:r>
    </w:p>
    <w:p w:rsidR="506C6D13" w:rsidP="506C6D13" w:rsidRDefault="506C6D13" w14:paraId="57B56924" w14:textId="01368FAD"/>
    <w:p w:rsidR="35347FBF" w:rsidP="506C6D13" w:rsidRDefault="414353F0" w14:paraId="090730B3" w14:textId="66D06DD2">
      <w:r>
        <w:t>The Commission discussed the topic of the integration of the new transversal skills struc</w:t>
      </w:r>
      <w:r w:rsidR="6E5D303E">
        <w:t>ture into the ESCO skills hierarchy</w:t>
      </w:r>
      <w:r>
        <w:t xml:space="preserve"> during the 13</w:t>
      </w:r>
      <w:r w:rsidRPr="471DF77C">
        <w:rPr>
          <w:vertAlign w:val="superscript"/>
        </w:rPr>
        <w:t>th</w:t>
      </w:r>
      <w:r>
        <w:t xml:space="preserve"> meeting of the ESCO MSWG</w:t>
      </w:r>
      <w:r w:rsidR="4C5423F6">
        <w:t xml:space="preserve"> and the 3</w:t>
      </w:r>
      <w:r w:rsidR="2B993A3D">
        <w:t>4</w:t>
      </w:r>
      <w:r w:rsidRPr="471DF77C" w:rsidR="4C5423F6">
        <w:rPr>
          <w:vertAlign w:val="superscript"/>
        </w:rPr>
        <w:t>th</w:t>
      </w:r>
      <w:r w:rsidR="4C5423F6">
        <w:t xml:space="preserve"> meeting of the ESCO Maintenance Committee. A specific question on this </w:t>
      </w:r>
      <w:r w:rsidR="47A9EA54">
        <w:t>topic</w:t>
      </w:r>
      <w:r w:rsidR="4C5423F6">
        <w:t xml:space="preserve"> was </w:t>
      </w:r>
      <w:r w:rsidR="5747D989">
        <w:t>included in</w:t>
      </w:r>
      <w:r w:rsidR="4C5423F6">
        <w:t xml:space="preserve"> the </w:t>
      </w:r>
      <w:hyperlink r:id="rId31">
        <w:r w:rsidRPr="00C5238E" w:rsidR="4C5423F6">
          <w:t>survey on ESCO version 1.</w:t>
        </w:r>
      </w:hyperlink>
      <w:r w:rsidR="4C5423F6">
        <w:t xml:space="preserve">1 </w:t>
      </w:r>
      <w:r w:rsidR="695ACC54">
        <w:t>addressed to the ESCO MSWG in November 2020.</w:t>
      </w:r>
      <w:r w:rsidR="5A3BAA8A">
        <w:t xml:space="preserve"> The EQF AG was also consulted on this matter in December 2020.</w:t>
      </w:r>
    </w:p>
    <w:p w:rsidR="506C6D13" w:rsidP="506C6D13" w:rsidRDefault="506C6D13" w14:paraId="2DA97131" w14:textId="262257D2"/>
    <w:p w:rsidR="327E4A22" w:rsidP="506C6D13" w:rsidRDefault="695ACC54" w14:paraId="5A1497E2" w14:textId="21C4F9AD">
      <w:r>
        <w:t>Based on these discussions and on the contributions submitted in the survey,</w:t>
      </w:r>
      <w:r w:rsidR="19590D3B">
        <w:t xml:space="preserve"> </w:t>
      </w:r>
      <w:r w:rsidR="73008CDC">
        <w:t xml:space="preserve">the option of operating with a separate transversal skills structure was seen as feasible and necessary. To this end, a re-organisation of the current skills hierarchy group </w:t>
      </w:r>
      <w:r w:rsidR="45F17F51">
        <w:t xml:space="preserve">is needed. Currently </w:t>
      </w:r>
      <w:r w:rsidR="13C4DFFA">
        <w:t>in ESCO v.1.0.</w:t>
      </w:r>
      <w:r w:rsidR="09EFFA27">
        <w:t>9</w:t>
      </w:r>
      <w:r w:rsidR="13C4DFFA">
        <w:t xml:space="preserve"> </w:t>
      </w:r>
      <w:r w:rsidR="45F17F51">
        <w:t>there are four parallel sub-hierarchies within the overall skills hierarchy:</w:t>
      </w:r>
    </w:p>
    <w:p w:rsidR="06E23634" w:rsidP="506C6D13" w:rsidRDefault="06E23634" w14:paraId="7AD1FA81" w14:textId="0908DEBB">
      <w:pPr>
        <w:pStyle w:val="ListParagraph"/>
        <w:numPr>
          <w:ilvl w:val="0"/>
          <w:numId w:val="18"/>
        </w:numPr>
        <w:rPr>
          <w:rFonts w:eastAsia="Verdana" w:cs="Verdana"/>
        </w:rPr>
      </w:pPr>
      <w:r w:rsidRPr="506C6D13">
        <w:t>Skills</w:t>
      </w:r>
    </w:p>
    <w:p w:rsidR="06E23634" w:rsidP="506C6D13" w:rsidRDefault="06E23634" w14:paraId="6AC0FEAC" w14:textId="5A4786D0">
      <w:pPr>
        <w:pStyle w:val="ListParagraph"/>
        <w:numPr>
          <w:ilvl w:val="0"/>
          <w:numId w:val="18"/>
        </w:numPr>
        <w:rPr>
          <w:rFonts w:eastAsia="Verdana" w:cs="Verdana"/>
        </w:rPr>
      </w:pPr>
      <w:r w:rsidRPr="506C6D13">
        <w:t>Knowledge</w:t>
      </w:r>
    </w:p>
    <w:p w:rsidR="06E23634" w:rsidP="506C6D13" w:rsidRDefault="06E23634" w14:paraId="36F41025" w14:textId="76DD0255">
      <w:pPr>
        <w:pStyle w:val="ListParagraph"/>
        <w:numPr>
          <w:ilvl w:val="0"/>
          <w:numId w:val="18"/>
        </w:numPr>
        <w:rPr>
          <w:rFonts w:eastAsia="Verdana" w:cs="Verdana"/>
        </w:rPr>
      </w:pPr>
      <w:r w:rsidRPr="506C6D13">
        <w:t>Languages</w:t>
      </w:r>
    </w:p>
    <w:p w:rsidR="06E23634" w:rsidP="506C6D13" w:rsidRDefault="06E23634" w14:paraId="5CF768A0" w14:textId="5FD837D7">
      <w:pPr>
        <w:pStyle w:val="ListParagraph"/>
        <w:numPr>
          <w:ilvl w:val="0"/>
          <w:numId w:val="18"/>
        </w:numPr>
        <w:rPr>
          <w:rFonts w:eastAsia="Verdana" w:cs="Verdana"/>
        </w:rPr>
      </w:pPr>
      <w:r w:rsidRPr="506C6D13">
        <w:t>Attitudes and values</w:t>
      </w:r>
    </w:p>
    <w:p w:rsidR="506C6D13" w:rsidP="506C6D13" w:rsidRDefault="506C6D13" w14:paraId="6CF44DB2" w14:textId="6B6049FE"/>
    <w:p w:rsidR="06E23634" w:rsidP="506C6D13" w:rsidRDefault="45F17F51" w14:paraId="1457DAEB" w14:textId="7151443A">
      <w:r>
        <w:t>The terms included in the last sub-hierarchy are extensively covered in the new transversal skills hierarchy and therefore</w:t>
      </w:r>
      <w:r w:rsidR="1AB36247">
        <w:t xml:space="preserve"> the classification of </w:t>
      </w:r>
      <w:r w:rsidR="34A90726">
        <w:t>A</w:t>
      </w:r>
      <w:r w:rsidR="4E198DEC">
        <w:t>ttitudes</w:t>
      </w:r>
      <w:r w:rsidR="1AB36247">
        <w:t xml:space="preserve"> and </w:t>
      </w:r>
      <w:r w:rsidR="6BA66EBE">
        <w:t>V</w:t>
      </w:r>
      <w:r w:rsidR="4E198DEC">
        <w:t>alues</w:t>
      </w:r>
      <w:r>
        <w:t xml:space="preserve"> </w:t>
      </w:r>
      <w:r w:rsidR="0646567C">
        <w:t>will</w:t>
      </w:r>
      <w:r>
        <w:t xml:space="preserve"> be removed </w:t>
      </w:r>
      <w:r w:rsidR="7FDD7DA2">
        <w:t>from</w:t>
      </w:r>
      <w:r>
        <w:t xml:space="preserve"> the </w:t>
      </w:r>
      <w:r w:rsidR="324423AD">
        <w:t>ESCO</w:t>
      </w:r>
      <w:r>
        <w:t xml:space="preserve"> skills hierarchy.</w:t>
      </w:r>
      <w:r w:rsidR="145AD928">
        <w:t xml:space="preserve"> In the case of language competences, while languages will also be included in the new structure </w:t>
      </w:r>
      <w:r w:rsidR="7F81923E">
        <w:t>in the</w:t>
      </w:r>
      <w:r w:rsidR="145AD928">
        <w:t xml:space="preserve"> cluster “mastering language</w:t>
      </w:r>
      <w:r w:rsidR="1CF73445">
        <w:t>s</w:t>
      </w:r>
      <w:r w:rsidR="56B57D58">
        <w:t>,”</w:t>
      </w:r>
      <w:r w:rsidR="2EADBE38">
        <w:t xml:space="preserve"> a separate entry point in the skills pillar offers an easy access to the language skills for ESCO implementers: the sub-classification of languages will be theref</w:t>
      </w:r>
      <w:r w:rsidR="3A1AA0B4">
        <w:t>ore maintained, alongside the new transversal skills structure.</w:t>
      </w:r>
    </w:p>
    <w:p w:rsidR="506C6D13" w:rsidP="506C6D13" w:rsidRDefault="506C6D13" w14:paraId="52C694CB" w14:textId="15360C27"/>
    <w:p w:rsidR="15E4BC60" w:rsidP="506C6D13" w:rsidRDefault="15E4BC60" w14:paraId="17732FFE" w14:textId="776FDEC7">
      <w:r w:rsidRPr="506C6D13">
        <w:t>Additional work has been carried out in the second part of 2021 to complete the draft transversal skills structure and in particular:</w:t>
      </w:r>
    </w:p>
    <w:p w:rsidR="15E4BC60" w:rsidP="506C6D13" w:rsidRDefault="15E4BC60" w14:paraId="0FE4DB27" w14:textId="58CEA2D1">
      <w:pPr>
        <w:pStyle w:val="ListParagraph"/>
        <w:numPr>
          <w:ilvl w:val="0"/>
          <w:numId w:val="17"/>
        </w:numPr>
        <w:rPr>
          <w:rFonts w:eastAsia="Verdana" w:cs="Verdana"/>
          <w:szCs w:val="20"/>
        </w:rPr>
      </w:pPr>
      <w:r w:rsidRPr="506C6D13">
        <w:rPr>
          <w:rFonts w:eastAsia="Verdana" w:cs="Verdana"/>
          <w:szCs w:val="20"/>
          <w:lang w:val="en-US"/>
        </w:rPr>
        <w:t xml:space="preserve">Complete the identification of skills for all clusters. </w:t>
      </w:r>
    </w:p>
    <w:p w:rsidR="15E4BC60" w:rsidP="506C6D13" w:rsidRDefault="15E4BC60" w14:paraId="57D8DF06" w14:textId="00FE8A24">
      <w:pPr>
        <w:pStyle w:val="ListParagraph"/>
        <w:numPr>
          <w:ilvl w:val="0"/>
          <w:numId w:val="17"/>
        </w:numPr>
        <w:rPr>
          <w:rFonts w:eastAsia="Verdana" w:cs="Verdana"/>
          <w:szCs w:val="20"/>
        </w:rPr>
      </w:pPr>
      <w:r w:rsidRPr="506C6D13">
        <w:rPr>
          <w:rFonts w:eastAsia="Verdana" w:cs="Verdana"/>
          <w:szCs w:val="20"/>
          <w:lang w:val="en-US"/>
        </w:rPr>
        <w:t>Compose descriptions and (where necessary</w:t>
      </w:r>
      <w:r w:rsidR="00D91301">
        <w:rPr>
          <w:rFonts w:eastAsia="Verdana" w:cs="Verdana"/>
          <w:szCs w:val="20"/>
          <w:lang w:val="en-US"/>
        </w:rPr>
        <w:t>)</w:t>
      </w:r>
      <w:r w:rsidRPr="506C6D13">
        <w:rPr>
          <w:rFonts w:eastAsia="Verdana" w:cs="Verdana"/>
          <w:szCs w:val="20"/>
          <w:lang w:val="en-US"/>
        </w:rPr>
        <w:t xml:space="preserve"> scope notes for skills concepts.</w:t>
      </w:r>
    </w:p>
    <w:p w:rsidR="15E4BC60" w:rsidP="506C6D13" w:rsidRDefault="15E4BC60" w14:paraId="0DFCCF18" w14:textId="7EE337BF">
      <w:pPr>
        <w:pStyle w:val="ListParagraph"/>
        <w:numPr>
          <w:ilvl w:val="0"/>
          <w:numId w:val="17"/>
        </w:numPr>
        <w:rPr>
          <w:rFonts w:eastAsia="Verdana" w:cs="Verdana"/>
          <w:szCs w:val="20"/>
        </w:rPr>
      </w:pPr>
      <w:r w:rsidRPr="506C6D13">
        <w:rPr>
          <w:rFonts w:eastAsia="Verdana" w:cs="Verdana"/>
          <w:szCs w:val="20"/>
          <w:lang w:val="en-US"/>
        </w:rPr>
        <w:t>Allocate alternative labels and hidden terms to skills concepts.</w:t>
      </w:r>
    </w:p>
    <w:p w:rsidR="506C6D13" w:rsidP="506C6D13" w:rsidRDefault="506C6D13" w14:paraId="45360027" w14:textId="251F2186">
      <w:pPr>
        <w:pStyle w:val="NoSpacing"/>
        <w:rPr>
          <w:rFonts w:ascii="Calibri" w:hAnsi="Calibri" w:eastAsia="Calibri" w:cs="Calibri"/>
          <w:color w:val="000000" w:themeColor="text1"/>
          <w:sz w:val="22"/>
          <w:szCs w:val="22"/>
          <w:lang w:val="en-GB"/>
        </w:rPr>
      </w:pPr>
    </w:p>
    <w:p w:rsidR="7B96BCA0" w:rsidP="506C6D13" w:rsidRDefault="7B96BCA0" w14:paraId="1D4E2CF7" w14:textId="3E8A8C0A">
      <w:pPr>
        <w:pStyle w:val="NoSpacing"/>
        <w:jc w:val="both"/>
        <w:rPr>
          <w:rFonts w:ascii="Verdana" w:hAnsi="Verdana" w:eastAsia="Verdana" w:cs="Verdana"/>
          <w:color w:val="000000" w:themeColor="text1"/>
          <w:lang w:val="en-GB"/>
        </w:rPr>
      </w:pPr>
      <w:r w:rsidRPr="506C6D13">
        <w:rPr>
          <w:rFonts w:ascii="Verdana" w:hAnsi="Verdana" w:eastAsia="Verdana" w:cs="Verdana"/>
          <w:color w:val="000000" w:themeColor="text1"/>
          <w:lang w:val="en-GB"/>
        </w:rPr>
        <w:t>In particular, t</w:t>
      </w:r>
      <w:r w:rsidRPr="506C6D13" w:rsidR="15E4BC60">
        <w:rPr>
          <w:rFonts w:ascii="Verdana" w:hAnsi="Verdana" w:eastAsia="Verdana" w:cs="Verdana"/>
          <w:color w:val="000000" w:themeColor="text1"/>
          <w:lang w:val="en-GB"/>
        </w:rPr>
        <w:t xml:space="preserve">he formulation of preferred labels has been </w:t>
      </w:r>
      <w:r w:rsidRPr="506C6D13" w:rsidR="0171F085">
        <w:rPr>
          <w:rFonts w:ascii="Verdana" w:hAnsi="Verdana" w:eastAsia="Verdana" w:cs="Verdana"/>
          <w:color w:val="000000" w:themeColor="text1"/>
          <w:lang w:val="en-GB"/>
        </w:rPr>
        <w:t>evaluat</w:t>
      </w:r>
      <w:r w:rsidRPr="506C6D13" w:rsidR="15E4BC60">
        <w:rPr>
          <w:rFonts w:ascii="Verdana" w:hAnsi="Verdana" w:eastAsia="Verdana" w:cs="Verdana"/>
          <w:color w:val="000000" w:themeColor="text1"/>
          <w:lang w:val="en-GB"/>
        </w:rPr>
        <w:t xml:space="preserve">ed against the ESCO terminological guidelines and adjusted to ensure consistency with the terminology used in ESCO. This resulted in the following changes </w:t>
      </w:r>
      <w:r w:rsidRPr="506C6D13" w:rsidR="45063F2C">
        <w:rPr>
          <w:rFonts w:ascii="Verdana" w:hAnsi="Verdana" w:eastAsia="Verdana" w:cs="Verdana"/>
          <w:color w:val="000000" w:themeColor="text1"/>
          <w:lang w:val="en-GB"/>
        </w:rPr>
        <w:t>compared to the expert group proposal</w:t>
      </w:r>
      <w:r w:rsidRPr="506C6D13" w:rsidR="15E4BC60">
        <w:rPr>
          <w:rFonts w:ascii="Verdana" w:hAnsi="Verdana" w:eastAsia="Verdana" w:cs="Verdana"/>
          <w:color w:val="000000" w:themeColor="text1"/>
          <w:lang w:val="en-GB"/>
        </w:rPr>
        <w:t>:</w:t>
      </w:r>
    </w:p>
    <w:p w:rsidR="506C6D13" w:rsidP="506C6D13" w:rsidRDefault="506C6D13" w14:paraId="5D9DB644" w14:textId="3F5253AF">
      <w:pPr>
        <w:rPr>
          <w:rFonts w:eastAsia="Verdana" w:cs="Verdana"/>
          <w:color w:val="000000" w:themeColor="text1"/>
          <w:szCs w:val="20"/>
        </w:rPr>
      </w:pPr>
    </w:p>
    <w:p w:rsidR="15E4BC60" w:rsidP="506C6D13" w:rsidRDefault="15E4BC60" w14:paraId="1066BE58" w14:textId="52A92566">
      <w:pPr>
        <w:pStyle w:val="NoSpacing"/>
        <w:numPr>
          <w:ilvl w:val="0"/>
          <w:numId w:val="15"/>
        </w:numPr>
        <w:jc w:val="both"/>
        <w:rPr>
          <w:rFonts w:ascii="Verdana" w:hAnsi="Verdana" w:eastAsia="Verdana" w:cs="Verdana"/>
          <w:color w:val="000000" w:themeColor="text1"/>
          <w:lang w:val="en-GB"/>
        </w:rPr>
      </w:pPr>
      <w:r w:rsidRPr="506C6D13">
        <w:rPr>
          <w:rFonts w:ascii="Verdana" w:hAnsi="Verdana" w:eastAsia="Verdana" w:cs="Verdana"/>
          <w:color w:val="000000" w:themeColor="text1"/>
          <w:lang w:val="en-GB"/>
        </w:rPr>
        <w:t>"Create and edit digital content" was changed into "create digital content"</w:t>
      </w:r>
    </w:p>
    <w:p w:rsidR="15E4BC60" w:rsidP="506C6D13" w:rsidRDefault="15E4BC60" w14:paraId="29D2A82E" w14:textId="3A23AA2B">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"Critically evaluate information and its sources" was changed into "think critically"</w:t>
      </w:r>
    </w:p>
    <w:p w:rsidR="15E4BC60" w:rsidP="506C6D13" w:rsidRDefault="15E4BC60" w14:paraId="186F9903" w14:textId="3BF265C5">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"Act independently" was changed into "work independently"</w:t>
      </w:r>
    </w:p>
    <w:p w:rsidR="15E4BC60" w:rsidP="506C6D13" w:rsidRDefault="15E4BC60" w14:paraId="7E229494" w14:textId="21D9908A">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"Focus for prolonged periods" was changed into "maintain concentration for long periods"</w:t>
      </w:r>
    </w:p>
    <w:p w:rsidR="15E4BC60" w:rsidP="506C6D13" w:rsidRDefault="15E4BC60" w14:paraId="784BD15A" w14:textId="5E5FB0F4">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"Behave confidently" was changed into "show confidence"</w:t>
      </w:r>
    </w:p>
    <w:p w:rsidR="15E4BC60" w:rsidP="506C6D13" w:rsidRDefault="15E4BC60" w14:paraId="3326BD47" w14:textId="03DB61D2">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"Report" was changed into "report facts"</w:t>
      </w:r>
    </w:p>
    <w:p w:rsidR="15E4BC60" w:rsidP="506C6D13" w:rsidRDefault="15E4BC60" w14:paraId="2AD9C252" w14:textId="34F58D8E">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"Negotiate" was changed into "negotiate compromises"</w:t>
      </w:r>
    </w:p>
    <w:p w:rsidR="15E4BC60" w:rsidP="506C6D13" w:rsidRDefault="15E4BC60" w14:paraId="19F3DFC8" w14:textId="5A951FAD">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"Build and maintain networks" was changed into "build networks"</w:t>
      </w:r>
    </w:p>
    <w:p w:rsidR="15E4BC60" w:rsidP="506C6D13" w:rsidRDefault="15E4BC60" w14:paraId="09CFEC96" w14:textId="00F9B0C9">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 Move and lift objects" was changed into "move objects"</w:t>
      </w:r>
    </w:p>
    <w:p w:rsidR="15E4BC60" w:rsidP="506C6D13" w:rsidRDefault="15E4BC60" w14:paraId="09A7E265" w14:textId="77AA7B20">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"React quickly to physical hazards and changes" was changed into "react to physical hazards and changes"</w:t>
      </w:r>
    </w:p>
    <w:p w:rsidR="15E4BC60" w:rsidP="506C6D13" w:rsidRDefault="15E4BC60" w14:paraId="74C57140" w14:textId="6825EB83">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"Demonstrate awareness of risks to health" was changed into "demonstrate awareness of health risks"</w:t>
      </w:r>
    </w:p>
    <w:p w:rsidR="15E4BC60" w:rsidP="506C6D13" w:rsidRDefault="15E4BC60" w14:paraId="1A7A94DB" w14:textId="59A14975">
      <w:pPr>
        <w:pStyle w:val="ListParagraph"/>
        <w:numPr>
          <w:ilvl w:val="0"/>
          <w:numId w:val="15"/>
        </w:numPr>
        <w:spacing w:after="160" w:line="259" w:lineRule="auto"/>
        <w:rPr>
          <w:rFonts w:eastAsia="Verdana" w:cs="Verdana"/>
          <w:color w:val="000000" w:themeColor="text1"/>
          <w:szCs w:val="20"/>
        </w:rPr>
      </w:pPr>
      <w:r w:rsidRPr="506C6D13">
        <w:rPr>
          <w:rFonts w:eastAsia="Verdana" w:cs="Verdana"/>
          <w:color w:val="000000" w:themeColor="text1"/>
          <w:szCs w:val="20"/>
        </w:rPr>
        <w:t>"Express ideas, experiences and emotions creatively" was changed into "express yourself creatively"</w:t>
      </w:r>
    </w:p>
    <w:p w:rsidR="75B4585E" w:rsidP="38E1DC6C" w:rsidRDefault="1C1525BD" w14:paraId="50C48106" w14:textId="5EA943FE">
      <w:pPr>
        <w:rPr>
          <w:rFonts w:ascii="Calibri" w:hAnsi="Calibri" w:eastAsia="Calibri" w:cs="Calibri"/>
          <w:color w:val="000000" w:themeColor="text1"/>
          <w:sz w:val="22"/>
          <w:szCs w:val="22"/>
        </w:rPr>
      </w:pPr>
      <w:proofErr w:type="gramStart"/>
      <w:r w:rsidRPr="38E1DC6C">
        <w:rPr>
          <w:rFonts w:eastAsia="Verdana" w:cs="Verdana"/>
          <w:color w:val="000000" w:themeColor="text1"/>
        </w:rPr>
        <w:t>Moreover</w:t>
      </w:r>
      <w:proofErr w:type="gramEnd"/>
      <w:r w:rsidRPr="38E1DC6C" w:rsidR="6E840288">
        <w:rPr>
          <w:rFonts w:eastAsia="Verdana" w:cs="Verdana"/>
          <w:color w:val="000000" w:themeColor="text1"/>
        </w:rPr>
        <w:t xml:space="preserve"> one</w:t>
      </w:r>
      <w:r w:rsidRPr="38E1DC6C" w:rsidR="7458212E">
        <w:rPr>
          <w:rFonts w:eastAsia="Verdana" w:cs="Verdana"/>
          <w:color w:val="000000" w:themeColor="text1"/>
        </w:rPr>
        <w:t xml:space="preserve"> additional concept</w:t>
      </w:r>
      <w:r w:rsidRPr="38E1DC6C" w:rsidR="2D28E7BA">
        <w:rPr>
          <w:rFonts w:eastAsia="Verdana" w:cs="Verdana"/>
          <w:color w:val="000000" w:themeColor="text1"/>
        </w:rPr>
        <w:t>,</w:t>
      </w:r>
      <w:r w:rsidRPr="7568B6C5" w:rsidR="67760671">
        <w:rPr>
          <w:rFonts w:eastAsia="Verdana" w:cs="Verdana"/>
          <w:color w:val="000000" w:themeColor="text1"/>
        </w:rPr>
        <w:t xml:space="preserve"> </w:t>
      </w:r>
      <w:r w:rsidRPr="38E1DC6C" w:rsidR="7458212E">
        <w:rPr>
          <w:rFonts w:eastAsia="Verdana" w:cs="Verdana"/>
          <w:color w:val="000000" w:themeColor="text1"/>
        </w:rPr>
        <w:t>''demonstrate curiosity''</w:t>
      </w:r>
      <w:r w:rsidRPr="38E1DC6C" w:rsidR="55FD25AB">
        <w:rPr>
          <w:rFonts w:eastAsia="Verdana" w:cs="Verdana"/>
          <w:color w:val="000000" w:themeColor="text1"/>
        </w:rPr>
        <w:t>,</w:t>
      </w:r>
      <w:r w:rsidRPr="38E1DC6C" w:rsidR="7458212E">
        <w:rPr>
          <w:rFonts w:eastAsia="Verdana" w:cs="Verdana"/>
          <w:color w:val="000000" w:themeColor="text1"/>
        </w:rPr>
        <w:t xml:space="preserve"> w</w:t>
      </w:r>
      <w:r w:rsidRPr="38E1DC6C" w:rsidR="7D3717B6">
        <w:rPr>
          <w:rFonts w:eastAsia="Verdana" w:cs="Verdana"/>
          <w:color w:val="000000" w:themeColor="text1"/>
        </w:rPr>
        <w:t>as</w:t>
      </w:r>
      <w:r w:rsidRPr="38E1DC6C" w:rsidR="7458212E">
        <w:rPr>
          <w:rFonts w:eastAsia="Verdana" w:cs="Verdana"/>
          <w:color w:val="000000" w:themeColor="text1"/>
        </w:rPr>
        <w:t xml:space="preserve"> added to the list of terms proposed by the experts</w:t>
      </w:r>
      <w:r w:rsidRPr="38E1DC6C" w:rsidR="6F11E606">
        <w:rPr>
          <w:rFonts w:eastAsia="Verdana" w:cs="Verdana"/>
          <w:color w:val="000000" w:themeColor="text1"/>
        </w:rPr>
        <w:t xml:space="preserve"> in order to </w:t>
      </w:r>
      <w:r w:rsidRPr="38E1DC6C" w:rsidR="7458212E">
        <w:rPr>
          <w:rFonts w:eastAsia="Verdana" w:cs="Verdana"/>
          <w:color w:val="000000" w:themeColor="text1"/>
        </w:rPr>
        <w:t xml:space="preserve">better </w:t>
      </w:r>
      <w:r w:rsidRPr="7568B6C5" w:rsidR="14467471">
        <w:rPr>
          <w:rFonts w:eastAsia="Verdana" w:cs="Verdana"/>
          <w:color w:val="000000" w:themeColor="text1"/>
        </w:rPr>
        <w:t>define</w:t>
      </w:r>
      <w:r w:rsidRPr="38E1DC6C" w:rsidR="6BC15A70">
        <w:rPr>
          <w:rFonts w:eastAsia="Verdana" w:cs="Verdana"/>
          <w:color w:val="000000" w:themeColor="text1"/>
        </w:rPr>
        <w:t xml:space="preserve"> </w:t>
      </w:r>
      <w:r w:rsidRPr="38E1DC6C" w:rsidR="7458212E">
        <w:rPr>
          <w:rFonts w:eastAsia="Verdana" w:cs="Verdana"/>
          <w:color w:val="000000" w:themeColor="text1"/>
        </w:rPr>
        <w:t>the scope of the related concept "demonstrate willingness to learn".</w:t>
      </w:r>
      <w:r w:rsidRPr="38E1DC6C" w:rsidR="7FCC2CE4">
        <w:rPr>
          <w:rFonts w:eastAsia="Verdana" w:cs="Verdana"/>
          <w:color w:val="000000" w:themeColor="text1"/>
        </w:rPr>
        <w:t xml:space="preserve"> </w:t>
      </w:r>
      <w:commentRangeStart w:id="24"/>
      <w:r w:rsidR="75B4585E">
        <w:t>The final list of transversal skills categories, cluster and concepts is included in Annex 1.</w:t>
      </w:r>
      <w:commentRangeEnd w:id="24"/>
      <w:r w:rsidR="75B4585E">
        <w:rPr>
          <w:rStyle w:val="CommentReference"/>
        </w:rPr>
        <w:commentReference w:id="24"/>
      </w:r>
    </w:p>
    <w:p w:rsidR="7E426BF6" w:rsidP="622D6A8B" w:rsidRDefault="7E426BF6" w14:paraId="5AAFF9A6" w14:textId="1465944B">
      <w:pPr>
        <w:rPr>
          <w:szCs w:val="20"/>
        </w:rPr>
      </w:pPr>
      <w:r w:rsidRPr="622D6A8B">
        <w:rPr>
          <w:szCs w:val="20"/>
        </w:rPr>
        <w:t xml:space="preserve"> </w:t>
      </w:r>
    </w:p>
    <w:p w:rsidR="328BA41A" w:rsidP="622D6A8B" w:rsidRDefault="328BA41A" w14:paraId="539CE260" w14:textId="006D00F2">
      <w:pPr>
        <w:rPr>
          <w:rFonts w:eastAsia="Verdana" w:cs="Verdana"/>
          <w:szCs w:val="20"/>
        </w:rPr>
      </w:pPr>
      <w:r w:rsidRPr="622D6A8B">
        <w:rPr>
          <w:rFonts w:eastAsia="Verdana" w:cs="Verdana"/>
          <w:szCs w:val="20"/>
        </w:rPr>
        <w:t>Possible duplicates between the current and the new transversal skills list required a thorough quality check before the dataset is released in ESCO v.1.1.</w:t>
      </w:r>
      <w:r w:rsidRPr="622D6A8B" w:rsidR="00FBC908">
        <w:rPr>
          <w:rFonts w:eastAsia="Verdana" w:cs="Verdana"/>
          <w:szCs w:val="20"/>
        </w:rPr>
        <w:t xml:space="preserve"> As a result of this analysis:</w:t>
      </w:r>
    </w:p>
    <w:p w:rsidR="622D6A8B" w:rsidP="622D6A8B" w:rsidRDefault="622D6A8B" w14:paraId="006CECF0" w14:textId="055E81F8">
      <w:pPr>
        <w:rPr>
          <w:rFonts w:eastAsia="Verdana" w:cs="Verdana"/>
          <w:szCs w:val="20"/>
        </w:rPr>
      </w:pPr>
    </w:p>
    <w:p w:rsidR="00FBC908" w:rsidP="622D6A8B" w:rsidRDefault="7C20C30E" w14:paraId="4B6CCB71" w14:textId="4254098B">
      <w:pPr>
        <w:pStyle w:val="NoSpacing"/>
        <w:numPr>
          <w:ilvl w:val="0"/>
          <w:numId w:val="13"/>
        </w:numPr>
        <w:jc w:val="both"/>
        <w:rPr>
          <w:rFonts w:ascii="Verdana" w:hAnsi="Verdana" w:eastAsia="Verdana" w:cs="Verdana"/>
          <w:color w:val="333333"/>
          <w:lang w:val="en-GB" w:eastAsia="en-GB"/>
        </w:rPr>
      </w:pPr>
      <w:r w:rsidRPr="7568B6C5">
        <w:rPr>
          <w:rFonts w:ascii="Verdana" w:hAnsi="Verdana" w:eastAsia="Verdana" w:cs="Verdana"/>
          <w:color w:val="333333"/>
          <w:lang w:val="en-GB" w:eastAsia="en-GB"/>
        </w:rPr>
        <w:t>2</w:t>
      </w:r>
      <w:r w:rsidRPr="7568B6C5" w:rsidR="1B934156">
        <w:rPr>
          <w:rFonts w:ascii="Verdana" w:hAnsi="Verdana" w:eastAsia="Verdana" w:cs="Verdana"/>
          <w:color w:val="333333"/>
          <w:lang w:val="en-GB" w:eastAsia="en-GB"/>
        </w:rPr>
        <w:t>6</w:t>
      </w:r>
      <w:r w:rsidRPr="622D6A8B" w:rsidR="00FBC908">
        <w:rPr>
          <w:rFonts w:ascii="Verdana" w:hAnsi="Verdana" w:eastAsia="Verdana" w:cs="Verdana"/>
          <w:color w:val="333333"/>
          <w:lang w:val="en-GB" w:eastAsia="en-GB"/>
        </w:rPr>
        <w:t xml:space="preserve"> existing transversal skills will be part of the new structure.</w:t>
      </w:r>
    </w:p>
    <w:p w:rsidR="00FBC908" w:rsidP="622D6A8B" w:rsidRDefault="14CB89AE" w14:paraId="330290A8" w14:textId="47A31AA3">
      <w:pPr>
        <w:pStyle w:val="NoSpacing"/>
        <w:numPr>
          <w:ilvl w:val="0"/>
          <w:numId w:val="13"/>
        </w:numPr>
        <w:jc w:val="both"/>
        <w:rPr>
          <w:rFonts w:ascii="Verdana" w:hAnsi="Verdana" w:eastAsia="Verdana" w:cs="Verdana"/>
          <w:color w:val="333333"/>
          <w:lang w:val="en-GB"/>
        </w:rPr>
      </w:pPr>
      <w:r w:rsidRPr="7568B6C5">
        <w:rPr>
          <w:rFonts w:ascii="Verdana" w:hAnsi="Verdana" w:eastAsia="Verdana" w:cs="Verdana"/>
          <w:color w:val="333333"/>
          <w:lang w:val="en-GB" w:eastAsia="en-GB"/>
        </w:rPr>
        <w:t>30</w:t>
      </w:r>
      <w:r w:rsidRPr="622D6A8B" w:rsidR="00FBC908">
        <w:rPr>
          <w:rFonts w:ascii="Verdana" w:hAnsi="Verdana" w:eastAsia="Verdana" w:cs="Verdana"/>
          <w:color w:val="333333"/>
          <w:lang w:val="en-GB" w:eastAsia="en-GB"/>
        </w:rPr>
        <w:t xml:space="preserve"> existing transversal skills are covered by the new terminology and will be deleted.</w:t>
      </w:r>
    </w:p>
    <w:p w:rsidR="00FBC908" w:rsidP="622D6A8B" w:rsidRDefault="00FBC908" w14:paraId="7F5E6DA0" w14:textId="31047C0D">
      <w:pPr>
        <w:pStyle w:val="NoSpacing"/>
        <w:numPr>
          <w:ilvl w:val="0"/>
          <w:numId w:val="13"/>
        </w:numPr>
        <w:jc w:val="both"/>
        <w:rPr>
          <w:rFonts w:ascii="Verdana" w:hAnsi="Verdana" w:eastAsia="Verdana" w:cs="Verdana"/>
          <w:color w:val="333333"/>
          <w:lang w:val="en-GB" w:eastAsia="en-GB"/>
        </w:rPr>
      </w:pPr>
      <w:r w:rsidRPr="622D6A8B">
        <w:rPr>
          <w:rFonts w:ascii="Verdana" w:hAnsi="Verdana" w:eastAsia="Verdana" w:cs="Verdana"/>
          <w:color w:val="333333"/>
          <w:lang w:val="en-GB" w:eastAsia="en-GB"/>
        </w:rPr>
        <w:t>30 existing transversal skills will be</w:t>
      </w:r>
      <w:r w:rsidRPr="622D6A8B" w:rsidR="7DC16148">
        <w:rPr>
          <w:rFonts w:ascii="Verdana" w:hAnsi="Verdana" w:eastAsia="Verdana" w:cs="Verdana"/>
          <w:color w:val="333333"/>
          <w:lang w:val="en-GB" w:eastAsia="en-GB"/>
        </w:rPr>
        <w:t xml:space="preserve"> transformed into c</w:t>
      </w:r>
      <w:r w:rsidRPr="622D6A8B">
        <w:rPr>
          <w:rFonts w:ascii="Verdana" w:hAnsi="Verdana" w:eastAsia="Verdana" w:cs="Verdana"/>
          <w:color w:val="333333"/>
          <w:lang w:val="en-GB" w:eastAsia="en-GB"/>
        </w:rPr>
        <w:t>ross-sectoral skills</w:t>
      </w:r>
      <w:r w:rsidRPr="622D6A8B" w:rsidR="7F8B3856">
        <w:rPr>
          <w:rFonts w:ascii="Verdana" w:hAnsi="Verdana" w:eastAsia="Verdana" w:cs="Verdana"/>
          <w:color w:val="333333"/>
          <w:lang w:val="en-GB" w:eastAsia="en-GB"/>
        </w:rPr>
        <w:t xml:space="preserve"> and linked to occupations</w:t>
      </w:r>
      <w:r w:rsidRPr="622D6A8B">
        <w:rPr>
          <w:rFonts w:ascii="Verdana" w:hAnsi="Verdana" w:eastAsia="Verdana" w:cs="Verdana"/>
          <w:color w:val="333333"/>
          <w:lang w:val="en-GB" w:eastAsia="en-GB"/>
        </w:rPr>
        <w:t>.</w:t>
      </w:r>
    </w:p>
    <w:p w:rsidR="00FBC908" w:rsidP="622D6A8B" w:rsidRDefault="00FBC908" w14:paraId="465A30A0" w14:textId="3946D95D">
      <w:pPr>
        <w:pStyle w:val="NoSpacing"/>
        <w:numPr>
          <w:ilvl w:val="0"/>
          <w:numId w:val="13"/>
        </w:numPr>
        <w:jc w:val="both"/>
        <w:rPr>
          <w:rFonts w:ascii="Verdana" w:hAnsi="Verdana" w:eastAsia="Verdana" w:cs="Verdana"/>
          <w:color w:val="333333"/>
          <w:lang w:val="en-GB"/>
        </w:rPr>
      </w:pPr>
      <w:r w:rsidRPr="622D6A8B">
        <w:rPr>
          <w:rFonts w:ascii="Verdana" w:hAnsi="Verdana" w:eastAsia="Verdana" w:cs="Verdana"/>
          <w:color w:val="333333"/>
          <w:lang w:val="en-GB" w:eastAsia="en-GB"/>
        </w:rPr>
        <w:t>21 existing transversal skills represent the direct implementation of the European Digital Competence Framework (</w:t>
      </w:r>
      <w:proofErr w:type="spellStart"/>
      <w:r w:rsidRPr="622D6A8B">
        <w:rPr>
          <w:rFonts w:ascii="Verdana" w:hAnsi="Verdana" w:eastAsia="Verdana" w:cs="Verdana"/>
          <w:color w:val="333333"/>
          <w:lang w:val="en-GB" w:eastAsia="en-GB"/>
        </w:rPr>
        <w:t>DigComp</w:t>
      </w:r>
      <w:proofErr w:type="spellEnd"/>
      <w:r w:rsidRPr="622D6A8B">
        <w:rPr>
          <w:rFonts w:ascii="Verdana" w:hAnsi="Verdana" w:eastAsia="Verdana" w:cs="Verdana"/>
          <w:color w:val="333333"/>
          <w:lang w:val="en-GB" w:eastAsia="en-GB"/>
        </w:rPr>
        <w:t xml:space="preserve"> 2.0) in ESCO.</w:t>
      </w:r>
    </w:p>
    <w:p w:rsidR="622D6A8B" w:rsidP="622D6A8B" w:rsidRDefault="622D6A8B" w14:paraId="08AF55AA" w14:textId="0DBD974A">
      <w:pPr>
        <w:rPr>
          <w:rFonts w:eastAsia="Verdana" w:cs="Verdana"/>
          <w:color w:val="000000" w:themeColor="text1"/>
          <w:szCs w:val="20"/>
        </w:rPr>
      </w:pPr>
    </w:p>
    <w:p w:rsidR="10E6EB5B" w:rsidP="622D6A8B" w:rsidRDefault="10E6EB5B" w14:paraId="41B9CA14" w14:textId="0D10F7E8">
      <w:pPr>
        <w:rPr>
          <w:rFonts w:eastAsia="Verdana" w:cs="Verdana"/>
          <w:color w:val="000000" w:themeColor="text1"/>
          <w:szCs w:val="20"/>
        </w:rPr>
      </w:pPr>
      <w:r w:rsidRPr="622D6A8B">
        <w:rPr>
          <w:rFonts w:eastAsia="Verdana" w:cs="Verdana"/>
          <w:color w:val="000000" w:themeColor="text1"/>
          <w:szCs w:val="20"/>
        </w:rPr>
        <w:t>Moreover, several cross-sectoral, sector</w:t>
      </w:r>
      <w:r w:rsidR="00DF7BED">
        <w:rPr>
          <w:rFonts w:eastAsia="Verdana" w:cs="Verdana"/>
          <w:color w:val="000000" w:themeColor="text1"/>
          <w:szCs w:val="20"/>
        </w:rPr>
        <w:t>-</w:t>
      </w:r>
      <w:r w:rsidRPr="622D6A8B">
        <w:rPr>
          <w:rFonts w:eastAsia="Verdana" w:cs="Verdana"/>
          <w:color w:val="000000" w:themeColor="text1"/>
          <w:szCs w:val="20"/>
        </w:rPr>
        <w:t xml:space="preserve"> and occupation-specific skills also include an element of transversality and generate unnecessary duplications which </w:t>
      </w:r>
      <w:r w:rsidRPr="622D6A8B" w:rsidR="0E1B4C46">
        <w:rPr>
          <w:rFonts w:eastAsia="Verdana" w:cs="Verdana"/>
          <w:color w:val="000000" w:themeColor="text1"/>
          <w:szCs w:val="20"/>
        </w:rPr>
        <w:t>hinders the goal of providing a consistent reference terminology on transversal skills. Th</w:t>
      </w:r>
      <w:r w:rsidRPr="622D6A8B" w:rsidR="19787C7E">
        <w:rPr>
          <w:rFonts w:eastAsia="Verdana" w:cs="Verdana"/>
          <w:color w:val="000000" w:themeColor="text1"/>
          <w:szCs w:val="20"/>
        </w:rPr>
        <w:t>e Commission built on the work carried out during the</w:t>
      </w:r>
      <w:r w:rsidRPr="622D6A8B" w:rsidR="64E35E19">
        <w:rPr>
          <w:rFonts w:eastAsia="Verdana" w:cs="Verdana"/>
          <w:color w:val="000000" w:themeColor="text1"/>
          <w:szCs w:val="20"/>
        </w:rPr>
        <w:t xml:space="preserve"> quality review</w:t>
      </w:r>
      <w:r w:rsidRPr="622D6A8B" w:rsidR="756C325F">
        <w:rPr>
          <w:rFonts w:eastAsia="Verdana" w:cs="Verdana"/>
          <w:color w:val="000000" w:themeColor="text1"/>
          <w:szCs w:val="20"/>
        </w:rPr>
        <w:t xml:space="preserve"> of</w:t>
      </w:r>
      <w:r w:rsidRPr="622D6A8B" w:rsidR="5B276176">
        <w:rPr>
          <w:rFonts w:eastAsia="Verdana" w:cs="Verdana"/>
          <w:color w:val="000000" w:themeColor="text1"/>
          <w:szCs w:val="20"/>
        </w:rPr>
        <w:t xml:space="preserve"> the ESCO skills pillar</w:t>
      </w:r>
      <w:r w:rsidRPr="622D6A8B" w:rsidR="0FD02192">
        <w:rPr>
          <w:rFonts w:eastAsia="Verdana" w:cs="Verdana"/>
          <w:color w:val="000000" w:themeColor="text1"/>
          <w:szCs w:val="20"/>
        </w:rPr>
        <w:t xml:space="preserve"> and systematically reviewed the ESCO skills and competences flagged as transversal. 62 concepts were identified as duplicates of the new transversal skills</w:t>
      </w:r>
      <w:r w:rsidRPr="622D6A8B" w:rsidR="1404E0E6">
        <w:rPr>
          <w:rFonts w:eastAsia="Verdana" w:cs="Verdana"/>
          <w:color w:val="000000" w:themeColor="text1"/>
          <w:szCs w:val="20"/>
        </w:rPr>
        <w:t xml:space="preserve"> list and therefore deleted.</w:t>
      </w:r>
    </w:p>
    <w:p w:rsidR="622D6A8B" w:rsidP="622D6A8B" w:rsidRDefault="622D6A8B" w14:paraId="7A1C8304" w14:textId="15B9577C">
      <w:pPr>
        <w:rPr>
          <w:rFonts w:eastAsia="Verdana" w:cs="Verdana"/>
          <w:color w:val="000000" w:themeColor="text1"/>
          <w:szCs w:val="20"/>
        </w:rPr>
      </w:pPr>
    </w:p>
    <w:p w:rsidR="1EF320D2" w:rsidP="622D6A8B" w:rsidRDefault="1EF320D2" w14:paraId="7719D630" w14:textId="5E8FE7F6">
      <w:pPr>
        <w:rPr>
          <w:rFonts w:eastAsia="Verdana" w:cs="Verdana"/>
          <w:color w:val="000000" w:themeColor="text1"/>
          <w:szCs w:val="20"/>
        </w:rPr>
      </w:pPr>
      <w:r w:rsidRPr="622D6A8B">
        <w:rPr>
          <w:rFonts w:eastAsia="Verdana" w:cs="Verdana"/>
          <w:color w:val="000000" w:themeColor="text1"/>
          <w:szCs w:val="20"/>
        </w:rPr>
        <w:t>Th</w:t>
      </w:r>
      <w:r w:rsidRPr="622D6A8B" w:rsidR="31C14E4D">
        <w:rPr>
          <w:rFonts w:eastAsia="Verdana" w:cs="Verdana"/>
          <w:color w:val="000000" w:themeColor="text1"/>
          <w:szCs w:val="20"/>
        </w:rPr>
        <w:t xml:space="preserve">e integration of the transversal skills thesaurus into the ESCO skills </w:t>
      </w:r>
      <w:r w:rsidRPr="622D6A8B" w:rsidR="4B58FD4F">
        <w:rPr>
          <w:rFonts w:eastAsia="Verdana" w:cs="Verdana"/>
          <w:color w:val="000000" w:themeColor="text1"/>
          <w:szCs w:val="20"/>
        </w:rPr>
        <w:t>pillar also</w:t>
      </w:r>
      <w:r w:rsidRPr="622D6A8B">
        <w:rPr>
          <w:rFonts w:eastAsia="Verdana" w:cs="Verdana"/>
          <w:color w:val="000000" w:themeColor="text1"/>
          <w:szCs w:val="20"/>
        </w:rPr>
        <w:t xml:space="preserve"> implies the review of the existing relations between broader and narrower skills. This exercise is needed to ensure that each concept in ESCO is part of a specific sub-section of the ESCO skills pillar: while one concept might be linked to more than one group/category, no concept should be left out of this structure. Therefore, when a transversal skill concept is deleted, all narrower concepts shall be either allocated to a specific group of the skills hierarchy or associated to a new transversal skill</w:t>
      </w:r>
      <w:r w:rsidRPr="622D6A8B">
        <w:rPr>
          <w:rFonts w:ascii="Calibri" w:hAnsi="Calibri" w:eastAsia="Calibri" w:cs="Calibri"/>
          <w:color w:val="000000" w:themeColor="text1"/>
          <w:sz w:val="22"/>
          <w:szCs w:val="22"/>
        </w:rPr>
        <w:t xml:space="preserve">. </w:t>
      </w:r>
      <w:r w:rsidRPr="622D6A8B" w:rsidR="0B6C1F65">
        <w:rPr>
          <w:rFonts w:ascii="Calibri" w:hAnsi="Calibri" w:eastAsia="Calibri" w:cs="Calibri"/>
          <w:color w:val="000000" w:themeColor="text1"/>
          <w:sz w:val="22"/>
          <w:szCs w:val="22"/>
        </w:rPr>
        <w:t>ES</w:t>
      </w:r>
      <w:r w:rsidRPr="622D6A8B" w:rsidR="0B6C1F65">
        <w:rPr>
          <w:rFonts w:eastAsia="Verdana" w:cs="Verdana"/>
          <w:color w:val="000000" w:themeColor="text1"/>
          <w:szCs w:val="20"/>
        </w:rPr>
        <w:t>CO v1.1 provide</w:t>
      </w:r>
      <w:r w:rsidRPr="622D6A8B" w:rsidR="4C5FA1E7">
        <w:rPr>
          <w:rFonts w:eastAsia="Verdana" w:cs="Verdana"/>
          <w:color w:val="000000" w:themeColor="text1"/>
          <w:szCs w:val="20"/>
        </w:rPr>
        <w:t>s</w:t>
      </w:r>
      <w:r w:rsidRPr="622D6A8B" w:rsidR="0B6C1F65">
        <w:rPr>
          <w:rFonts w:eastAsia="Verdana" w:cs="Verdana"/>
          <w:color w:val="000000" w:themeColor="text1"/>
          <w:szCs w:val="20"/>
        </w:rPr>
        <w:t xml:space="preserve"> a first re-organisation of narrower and contextualised skills within the modified structure of the ESCO </w:t>
      </w:r>
      <w:r w:rsidRPr="622D6A8B" w:rsidR="01E08ABA">
        <w:rPr>
          <w:rFonts w:eastAsia="Verdana" w:cs="Verdana"/>
          <w:color w:val="000000" w:themeColor="text1"/>
          <w:szCs w:val="20"/>
        </w:rPr>
        <w:t xml:space="preserve">skills pillar. </w:t>
      </w:r>
      <w:r w:rsidRPr="622D6A8B" w:rsidR="0F2DF2D7">
        <w:rPr>
          <w:rFonts w:eastAsia="Verdana" w:cs="Verdana"/>
          <w:color w:val="000000" w:themeColor="text1"/>
          <w:szCs w:val="20"/>
        </w:rPr>
        <w:t>A complete review of all broader/narrower relations will be carried out in 2022, following the definition of a comprehensive approach on skills contextualisation.</w:t>
      </w:r>
    </w:p>
    <w:p w:rsidR="622D6A8B" w:rsidP="622D6A8B" w:rsidRDefault="622D6A8B" w14:paraId="00144EDD" w14:textId="0A47E12A">
      <w:pPr>
        <w:rPr>
          <w:szCs w:val="20"/>
        </w:rPr>
      </w:pPr>
    </w:p>
    <w:p w:rsidR="009906CF" w:rsidP="00D40996" w:rsidRDefault="009906CF" w14:paraId="04034548" w14:textId="77777777">
      <w:pPr>
        <w:pStyle w:val="Heading1"/>
      </w:pPr>
      <w:bookmarkStart w:name="_Toc86213701" w:id="25"/>
      <w:r>
        <w:t>Defining a taxonomy of skills for the green transition</w:t>
      </w:r>
      <w:bookmarkEnd w:id="25"/>
    </w:p>
    <w:p w:rsidR="506C6D13" w:rsidP="506C6D13" w:rsidRDefault="506C6D13" w14:paraId="61B51651" w14:textId="1A96030B"/>
    <w:p w:rsidR="629F4C8A" w:rsidP="506C6D13" w:rsidRDefault="689D6AAB" w14:paraId="1D5A0FD4" w14:textId="0997E9B0">
      <w:pPr>
        <w:rPr>
          <w:szCs w:val="20"/>
        </w:rPr>
      </w:pPr>
      <w:r w:rsidRPr="506C6D13">
        <w:t xml:space="preserve">Green skills are becoming </w:t>
      </w:r>
      <w:r w:rsidRPr="506C6D13" w:rsidR="2C117872">
        <w:t xml:space="preserve">increasingly important in the debate on the evolution of the labour market. </w:t>
      </w:r>
      <w:r w:rsidRPr="506C6D13" w:rsidR="2C72719D">
        <w:t xml:space="preserve">The deployment of green technologies, the transition of our economy towards a resource-efficient society and the ambition of the European Union to become a climate neutral continent all call for </w:t>
      </w:r>
      <w:r w:rsidRPr="506C6D13" w:rsidR="65A8D12C">
        <w:t>investment in competences that will allow to i</w:t>
      </w:r>
      <w:r w:rsidRPr="622D6A8B" w:rsidR="65A8D12C">
        <w:rPr>
          <w:rFonts w:eastAsia="Verdana" w:cs="Verdana"/>
        </w:rPr>
        <w:t xml:space="preserve">ncrease the number of professionals who build and master green technologies, develop green products, </w:t>
      </w:r>
      <w:proofErr w:type="gramStart"/>
      <w:r w:rsidRPr="622D6A8B" w:rsidR="65A8D12C">
        <w:rPr>
          <w:rFonts w:eastAsia="Verdana" w:cs="Verdana"/>
        </w:rPr>
        <w:t>services</w:t>
      </w:r>
      <w:proofErr w:type="gramEnd"/>
      <w:r w:rsidRPr="622D6A8B" w:rsidR="65A8D12C">
        <w:rPr>
          <w:rFonts w:eastAsia="Verdana" w:cs="Verdana"/>
        </w:rPr>
        <w:t xml:space="preserve"> and business models, create innovative nature-based solutions and help minimise the environmental footprint of activities</w:t>
      </w:r>
      <w:r w:rsidRPr="00123D96" w:rsidR="629F4C8A">
        <w:rPr>
          <w:rFonts w:eastAsia="Verdana" w:cs="Verdana"/>
          <w:vertAlign w:val="superscript"/>
        </w:rPr>
        <w:footnoteReference w:id="7"/>
      </w:r>
      <w:r w:rsidRPr="622D6A8B" w:rsidR="6D3CEABB">
        <w:rPr>
          <w:rFonts w:eastAsia="Verdana" w:cs="Verdana"/>
        </w:rPr>
        <w:t xml:space="preserve">. </w:t>
      </w:r>
    </w:p>
    <w:p w:rsidR="506C6D13" w:rsidP="506C6D13" w:rsidRDefault="506C6D13" w14:paraId="04F1EA6B" w14:textId="053C4BA2">
      <w:pPr>
        <w:rPr>
          <w:szCs w:val="20"/>
        </w:rPr>
      </w:pPr>
    </w:p>
    <w:p w:rsidR="5350E01D" w:rsidP="471DF77C" w:rsidRDefault="50B3E970" w14:paraId="0D17D376" w14:textId="2A1BA78D">
      <w:pPr>
        <w:rPr>
          <w:rFonts w:eastAsia="Verdana" w:cs="Verdana"/>
        </w:rPr>
      </w:pPr>
      <w:r w:rsidRPr="471DF77C">
        <w:rPr>
          <w:rFonts w:eastAsia="Verdana" w:cs="Verdana"/>
        </w:rPr>
        <w:t xml:space="preserve">The European Skills Agenda foresees </w:t>
      </w:r>
      <w:proofErr w:type="gramStart"/>
      <w:r w:rsidRPr="471DF77C">
        <w:rPr>
          <w:rFonts w:eastAsia="Verdana" w:cs="Verdana"/>
        </w:rPr>
        <w:t>a number of</w:t>
      </w:r>
      <w:proofErr w:type="gramEnd"/>
      <w:r w:rsidRPr="471DF77C">
        <w:rPr>
          <w:rFonts w:eastAsia="Verdana" w:cs="Verdana"/>
        </w:rPr>
        <w:t xml:space="preserve"> actions related to the skills for the twin transitions, including the development of a taxonomy of skills for the green transition which will allow the statistical monitoring of the greening of our professions.</w:t>
      </w:r>
      <w:r w:rsidRPr="471DF77C" w:rsidR="2981F45F">
        <w:rPr>
          <w:rFonts w:eastAsia="Verdana" w:cs="Verdana"/>
        </w:rPr>
        <w:t xml:space="preserve"> </w:t>
      </w:r>
      <w:r w:rsidR="5D94B473">
        <w:t xml:space="preserve">Building on the rich vocabulary of skills and knowledge concepts present in ESCO v.1.0.8 and in the upcoming version 1.1, ESCO will support the </w:t>
      </w:r>
      <w:r w:rsidR="51951C00">
        <w:t xml:space="preserve">identification and classification of green competences. </w:t>
      </w:r>
    </w:p>
    <w:p w:rsidR="506C6D13" w:rsidP="506C6D13" w:rsidRDefault="506C6D13" w14:paraId="43E77F1C" w14:textId="484C2BCF">
      <w:pPr>
        <w:rPr>
          <w:szCs w:val="20"/>
        </w:rPr>
      </w:pPr>
    </w:p>
    <w:p w:rsidR="1E3086DB" w:rsidP="506C6D13" w:rsidRDefault="4C50B30B" w14:paraId="753206C7" w14:textId="32DB5A83">
      <w:r>
        <w:t xml:space="preserve">The definition of green skills </w:t>
      </w:r>
      <w:r w:rsidR="188B5607">
        <w:t xml:space="preserve">builds on </w:t>
      </w:r>
      <w:r>
        <w:t xml:space="preserve">the </w:t>
      </w:r>
      <w:r w:rsidR="7891A004">
        <w:t>existing literature and on the work done by CEDEFOP and the OECD on this topic. Green skills are defined as "the knowledge, abilities, values and attitudes needed to live in, develop and support a sustainable and resource-efficient society” (</w:t>
      </w:r>
      <w:proofErr w:type="spellStart"/>
      <w:r w:rsidR="7891A004">
        <w:t>Cedefop</w:t>
      </w:r>
      <w:proofErr w:type="spellEnd"/>
      <w:r w:rsidR="7891A004">
        <w:t>, 2012). Within th</w:t>
      </w:r>
      <w:r w:rsidR="459C9BDA">
        <w:t>e perimeter of this definition, green skills can</w:t>
      </w:r>
      <w:r w:rsidR="05016132">
        <w:t xml:space="preserve"> be</w:t>
      </w:r>
      <w:r w:rsidR="459C9BDA">
        <w:t xml:space="preserve"> further classified in </w:t>
      </w:r>
      <w:r w:rsidR="44D6EE85">
        <w:t>three categories</w:t>
      </w:r>
      <w:r w:rsidR="459C9BDA">
        <w:t>:</w:t>
      </w:r>
    </w:p>
    <w:p w:rsidR="506C6D13" w:rsidP="506C6D13" w:rsidRDefault="506C6D13" w14:paraId="0D573C23" w14:textId="0ED09F78">
      <w:pPr>
        <w:rPr>
          <w:szCs w:val="20"/>
        </w:rPr>
      </w:pPr>
    </w:p>
    <w:p w:rsidR="4C7BA8B1" w:rsidP="506C6D13" w:rsidRDefault="4C7BA8B1" w14:paraId="1D022B67" w14:textId="74402FAB">
      <w:pPr>
        <w:pStyle w:val="ListParagraph"/>
        <w:numPr>
          <w:ilvl w:val="0"/>
          <w:numId w:val="21"/>
        </w:numPr>
        <w:rPr>
          <w:rFonts w:eastAsia="Verdana" w:cs="Verdana"/>
          <w:szCs w:val="20"/>
        </w:rPr>
      </w:pPr>
      <w:r w:rsidRPr="506C6D13">
        <w:rPr>
          <w:szCs w:val="20"/>
        </w:rPr>
        <w:t>Technical skills: Professional skills related to the mastering of green technologies, depending on the sector/occupation</w:t>
      </w:r>
      <w:r w:rsidRPr="506C6D13" w:rsidR="70D996DF">
        <w:rPr>
          <w:szCs w:val="20"/>
        </w:rPr>
        <w:t>,</w:t>
      </w:r>
    </w:p>
    <w:p w:rsidR="1102F225" w:rsidP="506C6D13" w:rsidRDefault="1102F225" w14:paraId="216A91C0" w14:textId="6FA9B885">
      <w:pPr>
        <w:pStyle w:val="ListParagraph"/>
        <w:numPr>
          <w:ilvl w:val="0"/>
          <w:numId w:val="21"/>
        </w:numPr>
      </w:pPr>
      <w:r>
        <w:t>Cross-sectoral skills: p</w:t>
      </w:r>
      <w:r w:rsidR="4C7BA8B1">
        <w:t>rofessional skills</w:t>
      </w:r>
      <w:r w:rsidR="3234B1AE">
        <w:t xml:space="preserve"> shared across sectors and </w:t>
      </w:r>
      <w:r w:rsidR="7051E68E">
        <w:t xml:space="preserve">related to the efficient use of resources or the sustainability dimension of business </w:t>
      </w:r>
      <w:r w:rsidR="244C118B">
        <w:t>process</w:t>
      </w:r>
      <w:r w:rsidR="6841243D">
        <w:t>es</w:t>
      </w:r>
      <w:r w:rsidR="7051E68E">
        <w:t xml:space="preserve"> </w:t>
      </w:r>
      <w:r w:rsidR="4C7BA8B1">
        <w:t>(</w:t>
      </w:r>
      <w:proofErr w:type="gramStart"/>
      <w:r w:rsidR="4C7BA8B1">
        <w:t>e.g.</w:t>
      </w:r>
      <w:proofErr w:type="gramEnd"/>
      <w:r w:rsidR="4C7BA8B1">
        <w:t xml:space="preserve"> innovation skills)</w:t>
      </w:r>
      <w:r w:rsidR="7557A87D">
        <w:t>,</w:t>
      </w:r>
      <w:r w:rsidR="4C7BA8B1">
        <w:t xml:space="preserve"> </w:t>
      </w:r>
    </w:p>
    <w:p w:rsidR="52DD4488" w:rsidP="506C6D13" w:rsidRDefault="52DD4488" w14:paraId="61185C62" w14:textId="0CB1D740">
      <w:pPr>
        <w:pStyle w:val="ListParagraph"/>
        <w:numPr>
          <w:ilvl w:val="0"/>
          <w:numId w:val="21"/>
        </w:numPr>
      </w:pPr>
      <w:r>
        <w:t xml:space="preserve">Transversal </w:t>
      </w:r>
      <w:r w:rsidR="62AE737D">
        <w:t>s</w:t>
      </w:r>
      <w:r>
        <w:t xml:space="preserve">kills: skills </w:t>
      </w:r>
      <w:r w:rsidR="4C7BA8B1">
        <w:t>all</w:t>
      </w:r>
      <w:r w:rsidR="77402D43">
        <w:t>owing all</w:t>
      </w:r>
      <w:r w:rsidR="4C7BA8B1">
        <w:t xml:space="preserve"> citizens </w:t>
      </w:r>
      <w:r w:rsidR="2053857A">
        <w:t xml:space="preserve">to think or act green </w:t>
      </w:r>
      <w:r w:rsidR="4C7BA8B1">
        <w:t>(</w:t>
      </w:r>
      <w:proofErr w:type="gramStart"/>
      <w:r w:rsidR="4C7BA8B1">
        <w:t>e.g.</w:t>
      </w:r>
      <w:proofErr w:type="gramEnd"/>
      <w:r w:rsidR="4C7BA8B1">
        <w:t xml:space="preserve"> environmental awareness)</w:t>
      </w:r>
      <w:r w:rsidR="7989AD6E">
        <w:t>.</w:t>
      </w:r>
    </w:p>
    <w:p w:rsidR="506C6D13" w:rsidP="506C6D13" w:rsidRDefault="506C6D13" w14:paraId="22C3F027" w14:textId="5C23EF6D">
      <w:pPr>
        <w:rPr>
          <w:szCs w:val="20"/>
        </w:rPr>
      </w:pPr>
    </w:p>
    <w:p w:rsidR="159B9229" w:rsidP="622D6A8B" w:rsidRDefault="6B936CA0" w14:paraId="3E3A7A2F" w14:textId="60379B5A">
      <w:pPr>
        <w:spacing w:line="259" w:lineRule="auto"/>
      </w:pPr>
      <w:r>
        <w:t>To develop the taxonomy of green skills within the ESCO dataset,</w:t>
      </w:r>
      <w:r w:rsidR="48EC43B0">
        <w:t xml:space="preserve"> the Commission opted to </w:t>
      </w:r>
      <w:r w:rsidR="5DB79CF7">
        <w:t>combine</w:t>
      </w:r>
      <w:r w:rsidR="48EC43B0">
        <w:t xml:space="preserve"> the o</w:t>
      </w:r>
      <w:r w:rsidR="3A0DBEFC">
        <w:t xml:space="preserve">utcomes of </w:t>
      </w:r>
      <w:r w:rsidR="05289F11">
        <w:t xml:space="preserve">manual </w:t>
      </w:r>
      <w:r w:rsidR="3A0DBEFC">
        <w:t xml:space="preserve">human </w:t>
      </w:r>
      <w:r w:rsidR="1C8C3A23">
        <w:t xml:space="preserve">work </w:t>
      </w:r>
      <w:r w:rsidR="3A0DBEFC">
        <w:t>and</w:t>
      </w:r>
      <w:r w:rsidR="0DA5E247">
        <w:t xml:space="preserve"> a</w:t>
      </w:r>
      <w:r w:rsidR="3A0DBEFC">
        <w:t xml:space="preserve"> machine </w:t>
      </w:r>
      <w:r w:rsidR="6D750998">
        <w:t>learning driven approach</w:t>
      </w:r>
      <w:r w:rsidR="3A0DBEFC">
        <w:t>.</w:t>
      </w:r>
      <w:r w:rsidR="16BB98B2">
        <w:t xml:space="preserve"> First, a set of ESCO skills is </w:t>
      </w:r>
      <w:r w:rsidR="6C0344B7">
        <w:t xml:space="preserve">manually </w:t>
      </w:r>
      <w:r w:rsidR="16BB98B2">
        <w:t xml:space="preserve">labelled as green </w:t>
      </w:r>
      <w:r w:rsidR="2DCBC24B">
        <w:t>(</w:t>
      </w:r>
      <w:r w:rsidRPr="471DF77C" w:rsidR="2DCBC24B">
        <w:rPr>
          <w:i/>
          <w:iCs/>
        </w:rPr>
        <w:t>Human labelling</w:t>
      </w:r>
      <w:r w:rsidR="2DCBC24B">
        <w:t xml:space="preserve">) </w:t>
      </w:r>
      <w:r w:rsidR="16BB98B2">
        <w:t>and by Artificial Intelligence models</w:t>
      </w:r>
      <w:r w:rsidR="42EB34FF">
        <w:t xml:space="preserve"> (</w:t>
      </w:r>
      <w:r w:rsidRPr="471DF77C" w:rsidR="42EB34FF">
        <w:rPr>
          <w:i/>
          <w:iCs/>
        </w:rPr>
        <w:t>Machine</w:t>
      </w:r>
      <w:r w:rsidRPr="471DF77C" w:rsidR="2F23A6F6">
        <w:rPr>
          <w:i/>
          <w:iCs/>
        </w:rPr>
        <w:t xml:space="preserve"> learning</w:t>
      </w:r>
      <w:r w:rsidRPr="471DF77C" w:rsidR="42EB34FF">
        <w:rPr>
          <w:i/>
          <w:iCs/>
        </w:rPr>
        <w:t xml:space="preserve"> labelling</w:t>
      </w:r>
      <w:r w:rsidR="42EB34FF">
        <w:t xml:space="preserve">) </w:t>
      </w:r>
      <w:r w:rsidR="703BCE94">
        <w:t xml:space="preserve">in an independent manner. </w:t>
      </w:r>
      <w:r w:rsidR="5451FC4A">
        <w:t>Discrepancies</w:t>
      </w:r>
      <w:r w:rsidR="2971A140">
        <w:t xml:space="preserve"> are identified </w:t>
      </w:r>
      <w:r w:rsidR="739A83F1">
        <w:t>by comparing the</w:t>
      </w:r>
      <w:r w:rsidR="7C421B8D">
        <w:t xml:space="preserve"> two</w:t>
      </w:r>
      <w:r w:rsidR="7338FB44">
        <w:t xml:space="preserve"> </w:t>
      </w:r>
      <w:r w:rsidR="4D9C0FD7">
        <w:t>sets</w:t>
      </w:r>
      <w:r w:rsidR="7C421B8D">
        <w:t xml:space="preserve">, </w:t>
      </w:r>
      <w:r w:rsidR="580FA99B">
        <w:t xml:space="preserve">resulting in </w:t>
      </w:r>
      <w:proofErr w:type="gramStart"/>
      <w:r w:rsidR="41A4CAE2">
        <w:t>re-evaluation</w:t>
      </w:r>
      <w:proofErr w:type="gramEnd"/>
      <w:r w:rsidR="41A4CAE2">
        <w:t xml:space="preserve"> and </w:t>
      </w:r>
      <w:r w:rsidR="580FA99B">
        <w:t xml:space="preserve">applying </w:t>
      </w:r>
      <w:r w:rsidR="7C421B8D">
        <w:t>changes and improvements to t</w:t>
      </w:r>
      <w:r w:rsidR="0AF4D08C">
        <w:t xml:space="preserve">he </w:t>
      </w:r>
      <w:r w:rsidR="4D11E965">
        <w:t>first</w:t>
      </w:r>
      <w:r w:rsidR="0AF4D08C">
        <w:t xml:space="preserve"> list.</w:t>
      </w:r>
      <w:r w:rsidR="4CA96E40">
        <w:t xml:space="preserve"> </w:t>
      </w:r>
    </w:p>
    <w:p w:rsidR="159B9229" w:rsidP="622D6A8B" w:rsidRDefault="159B9229" w14:paraId="2A0A3002" w14:textId="3ACD5C86">
      <w:pPr>
        <w:spacing w:line="259" w:lineRule="auto"/>
      </w:pPr>
    </w:p>
    <w:p w:rsidR="159B9229" w:rsidP="471DF77C" w:rsidRDefault="16A66D34" w14:paraId="4074A84F" w14:textId="0FFAFB66">
      <w:pPr>
        <w:spacing w:line="259" w:lineRule="auto"/>
        <w:jc w:val="center"/>
      </w:pPr>
      <w:r>
        <w:rPr>
          <w:noProof/>
        </w:rPr>
        <w:drawing>
          <wp:inline distT="0" distB="0" distL="0" distR="0" wp14:anchorId="39F4FD22" wp14:editId="35B77671">
            <wp:extent cx="4572000" cy="2143125"/>
            <wp:effectExtent l="0" t="0" r="0" b="0"/>
            <wp:docPr id="657495457" name="Picture 65749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2143125"/>
                    </a:xfrm>
                    <a:prstGeom prst="rect">
                      <a:avLst/>
                    </a:prstGeom>
                  </pic:spPr>
                </pic:pic>
              </a:graphicData>
            </a:graphic>
          </wp:inline>
        </w:drawing>
      </w:r>
    </w:p>
    <w:p w:rsidR="159B9229" w:rsidP="622D6A8B" w:rsidRDefault="159B9229" w14:paraId="0FF2FCE7" w14:textId="7D494C1C">
      <w:pPr>
        <w:spacing w:line="259" w:lineRule="auto"/>
      </w:pPr>
    </w:p>
    <w:p w:rsidR="159B9229" w:rsidP="622D6A8B" w:rsidRDefault="3E89EF21" w14:paraId="148C8608" w14:textId="4EAF2DA5">
      <w:pPr>
        <w:spacing w:line="259" w:lineRule="auto"/>
      </w:pPr>
      <w:r w:rsidRPr="622D6A8B">
        <w:t>The human labelling process consis</w:t>
      </w:r>
      <w:r w:rsidRPr="622D6A8B" w:rsidR="4B9B1ECB">
        <w:t>ts</w:t>
      </w:r>
      <w:r w:rsidRPr="622D6A8B">
        <w:t xml:space="preserve"> </w:t>
      </w:r>
      <w:r w:rsidR="001F5917">
        <w:t>of</w:t>
      </w:r>
      <w:r w:rsidRPr="622D6A8B">
        <w:t xml:space="preserve"> labelling ESCO skills </w:t>
      </w:r>
      <w:r w:rsidR="0298C2DE">
        <w:t xml:space="preserve">as green based on the above definition. </w:t>
      </w:r>
      <w:r w:rsidR="77C4D64B">
        <w:t>A draft list of green concepts in ESCO includes 421 skills (325</w:t>
      </w:r>
      <w:r w:rsidR="2778C454">
        <w:t xml:space="preserve"> skills</w:t>
      </w:r>
      <w:r w:rsidR="77C4D64B">
        <w:t xml:space="preserve"> already included in ESCO v1.0</w:t>
      </w:r>
      <w:r w:rsidR="03B1B841">
        <w:t>.8</w:t>
      </w:r>
      <w:r w:rsidR="5FB71321">
        <w:t xml:space="preserve"> and 95 skills that will be added in ESCO v1.1.</w:t>
      </w:r>
      <w:r w:rsidR="03B1B841">
        <w:t>)</w:t>
      </w:r>
      <w:r w:rsidR="77C4D64B">
        <w:t xml:space="preserve"> and </w:t>
      </w:r>
      <w:r w:rsidR="181E1605">
        <w:t>185 knowledge concepts (out of which 140 are already included in the ESCO dataset).</w:t>
      </w:r>
    </w:p>
    <w:p w:rsidR="44979C4E" w:rsidP="622D6A8B" w:rsidRDefault="44979C4E" w14:paraId="457D7C73" w14:textId="3A49F92A">
      <w:pPr>
        <w:spacing w:line="259" w:lineRule="auto"/>
      </w:pPr>
    </w:p>
    <w:p w:rsidR="44979C4E" w:rsidP="622D6A8B" w:rsidRDefault="11AE9C51" w14:paraId="0041D37F" w14:textId="4CA8A35E">
      <w:pPr>
        <w:spacing w:line="259" w:lineRule="auto"/>
      </w:pPr>
      <w:r>
        <w:t>The machine labelling process consist</w:t>
      </w:r>
      <w:r w:rsidR="3C3D00FC">
        <w:t>s</w:t>
      </w:r>
      <w:r>
        <w:t xml:space="preserve"> </w:t>
      </w:r>
      <w:r w:rsidR="001301F7">
        <w:t>of</w:t>
      </w:r>
      <w:r>
        <w:t xml:space="preserve"> training machine learning models </w:t>
      </w:r>
      <w:r w:rsidR="02455A1A">
        <w:t>to</w:t>
      </w:r>
      <w:r w:rsidR="289A3D70">
        <w:t xml:space="preserve"> </w:t>
      </w:r>
      <w:r>
        <w:t xml:space="preserve">distinguish green skills from non-green skills. </w:t>
      </w:r>
      <w:r w:rsidR="66ACF5B7">
        <w:t>For this purpose, a</w:t>
      </w:r>
      <w:r w:rsidR="2C694B12">
        <w:t>n independent</w:t>
      </w:r>
      <w:r w:rsidR="66ACF5B7">
        <w:t xml:space="preserve"> training set has been manually developed, </w:t>
      </w:r>
      <w:r w:rsidR="70773BB7">
        <w:t xml:space="preserve">including </w:t>
      </w:r>
      <w:r w:rsidR="66ACF5B7">
        <w:t xml:space="preserve">two main types of information: </w:t>
      </w:r>
      <w:r w:rsidR="73A58349">
        <w:t>skills that have a positive impact on the environment (such as "</w:t>
      </w:r>
      <w:r w:rsidR="69E7D838">
        <w:t xml:space="preserve"> Design water conservation systems</w:t>
      </w:r>
      <w:r w:rsidR="73A58349">
        <w:t>"</w:t>
      </w:r>
      <w:r w:rsidR="5FD17FB2">
        <w:t>) and skills that have a negative impact on the environment (such as "Coal Mining")</w:t>
      </w:r>
      <w:r w:rsidR="2DA10BD7">
        <w:t>.</w:t>
      </w:r>
      <w:r w:rsidR="62D44025">
        <w:t xml:space="preserve"> The training set is developed in such a way </w:t>
      </w:r>
      <w:r w:rsidR="54FDA4A3">
        <w:t>that it</w:t>
      </w:r>
      <w:r w:rsidR="62D44025">
        <w:t xml:space="preserve"> reflect</w:t>
      </w:r>
      <w:r w:rsidR="6C023B95">
        <w:t>s</w:t>
      </w:r>
      <w:r w:rsidR="62D44025">
        <w:t xml:space="preserve"> as close as possible the ESCO terminology for skills and knowledge concepts. </w:t>
      </w:r>
      <w:r w:rsidR="240B1DD2">
        <w:t xml:space="preserve">Sources employed for building the green and non-green sets are summarised in the table </w:t>
      </w:r>
      <w:commentRangeStart w:id="26"/>
      <w:commentRangeStart w:id="27"/>
      <w:r w:rsidR="240B1DD2">
        <w:t>below</w:t>
      </w:r>
      <w:commentRangeEnd w:id="26"/>
      <w:r w:rsidR="7CC00BA8">
        <w:rPr>
          <w:rStyle w:val="CommentReference"/>
        </w:rPr>
        <w:commentReference w:id="26"/>
      </w:r>
      <w:commentRangeEnd w:id="27"/>
      <w:r w:rsidR="7CC00BA8">
        <w:rPr>
          <w:rStyle w:val="CommentReference"/>
        </w:rPr>
        <w:commentReference w:id="27"/>
      </w:r>
      <w:r w:rsidR="240B1DD2">
        <w:t>.</w:t>
      </w:r>
    </w:p>
    <w:p w:rsidR="622D6A8B" w:rsidP="622D6A8B" w:rsidRDefault="622D6A8B" w14:paraId="7D159F09" w14:textId="4B1CEA00"/>
    <w:tbl>
      <w:tblPr>
        <w:tblStyle w:val="TableGrid"/>
        <w:tblW w:w="0" w:type="auto"/>
        <w:tblLayout w:type="fixed"/>
        <w:tblLook w:val="06A0" w:firstRow="1" w:lastRow="0" w:firstColumn="1" w:lastColumn="0" w:noHBand="1" w:noVBand="1"/>
      </w:tblPr>
      <w:tblGrid>
        <w:gridCol w:w="4388"/>
        <w:gridCol w:w="4388"/>
      </w:tblGrid>
      <w:tr w:rsidR="622D6A8B" w:rsidTr="622D6A8B" w14:paraId="3ADAB1C0" w14:textId="77777777">
        <w:tc>
          <w:tcPr>
            <w:tcW w:w="4388" w:type="dxa"/>
          </w:tcPr>
          <w:p w:rsidR="3052F3E2" w:rsidP="622D6A8B" w:rsidRDefault="3052F3E2" w14:paraId="46619770" w14:textId="15C00F6A">
            <w:pPr>
              <w:rPr>
                <w:b/>
                <w:bCs/>
              </w:rPr>
            </w:pPr>
            <w:r w:rsidRPr="622D6A8B">
              <w:rPr>
                <w:b/>
                <w:bCs/>
              </w:rPr>
              <w:t>Source category</w:t>
            </w:r>
          </w:p>
        </w:tc>
        <w:tc>
          <w:tcPr>
            <w:tcW w:w="4388" w:type="dxa"/>
          </w:tcPr>
          <w:p w:rsidR="3052F3E2" w:rsidP="622D6A8B" w:rsidRDefault="3052F3E2" w14:paraId="02D542EE" w14:textId="0BA99FEA">
            <w:pPr>
              <w:rPr>
                <w:b/>
                <w:bCs/>
              </w:rPr>
            </w:pPr>
            <w:r w:rsidRPr="622D6A8B">
              <w:rPr>
                <w:b/>
                <w:bCs/>
              </w:rPr>
              <w:t>Examples of sources</w:t>
            </w:r>
          </w:p>
        </w:tc>
      </w:tr>
      <w:tr w:rsidR="622D6A8B" w:rsidTr="622D6A8B" w14:paraId="1EAD1089" w14:textId="77777777">
        <w:tc>
          <w:tcPr>
            <w:tcW w:w="4388" w:type="dxa"/>
          </w:tcPr>
          <w:p w:rsidR="3052F3E2" w:rsidP="004B4805" w:rsidRDefault="3052F3E2" w14:paraId="6F8CC496" w14:textId="4F44BBDB">
            <w:pPr>
              <w:jc w:val="left"/>
            </w:pPr>
            <w:r w:rsidRPr="622D6A8B">
              <w:t>Taxonomies from Member States and other national taxonomies</w:t>
            </w:r>
          </w:p>
        </w:tc>
        <w:tc>
          <w:tcPr>
            <w:tcW w:w="4388" w:type="dxa"/>
          </w:tcPr>
          <w:p w:rsidR="3052F3E2" w:rsidP="004B4805" w:rsidRDefault="3052F3E2" w14:paraId="7603328A" w14:textId="50C6098A">
            <w:pPr>
              <w:pStyle w:val="ListParagraph"/>
              <w:numPr>
                <w:ilvl w:val="0"/>
                <w:numId w:val="9"/>
              </w:numPr>
              <w:jc w:val="left"/>
              <w:rPr>
                <w:rFonts w:asciiTheme="minorHAnsi" w:hAnsiTheme="minorHAnsi" w:eastAsiaTheme="minorEastAsia" w:cstheme="minorBidi"/>
                <w:sz w:val="22"/>
                <w:szCs w:val="22"/>
              </w:rPr>
            </w:pPr>
            <w:proofErr w:type="spellStart"/>
            <w:r w:rsidRPr="622D6A8B">
              <w:t>Onemev</w:t>
            </w:r>
            <w:proofErr w:type="spellEnd"/>
            <w:r w:rsidRPr="622D6A8B">
              <w:t xml:space="preserve"> (France)</w:t>
            </w:r>
          </w:p>
          <w:p w:rsidR="4F301CCB" w:rsidP="004B4805" w:rsidRDefault="4F301CCB" w14:paraId="07F3F366" w14:textId="41B7AF47">
            <w:pPr>
              <w:pStyle w:val="ListParagraph"/>
              <w:numPr>
                <w:ilvl w:val="0"/>
                <w:numId w:val="9"/>
              </w:numPr>
              <w:jc w:val="left"/>
              <w:rPr>
                <w:sz w:val="22"/>
                <w:szCs w:val="22"/>
              </w:rPr>
            </w:pPr>
            <w:r w:rsidRPr="622D6A8B">
              <w:t>Empleo Verde (Spain)</w:t>
            </w:r>
          </w:p>
          <w:p w:rsidR="3052F3E2" w:rsidP="004B4805" w:rsidRDefault="3052F3E2" w14:paraId="08B7C19A" w14:textId="004F3FB1">
            <w:pPr>
              <w:pStyle w:val="ListParagraph"/>
              <w:numPr>
                <w:ilvl w:val="0"/>
                <w:numId w:val="9"/>
              </w:numPr>
              <w:jc w:val="left"/>
              <w:rPr>
                <w:rFonts w:asciiTheme="minorHAnsi" w:hAnsiTheme="minorHAnsi" w:eastAsiaTheme="minorEastAsia" w:cstheme="minorBidi"/>
                <w:sz w:val="22"/>
                <w:szCs w:val="22"/>
              </w:rPr>
            </w:pPr>
            <w:r w:rsidRPr="622D6A8B">
              <w:t>Environmental Goods and Services Sector (United Kingdom)</w:t>
            </w:r>
          </w:p>
          <w:p w:rsidR="3052F3E2" w:rsidP="004B4805" w:rsidRDefault="3052F3E2" w14:paraId="4841436F" w14:textId="3216C2BA">
            <w:pPr>
              <w:pStyle w:val="ListParagraph"/>
              <w:numPr>
                <w:ilvl w:val="0"/>
                <w:numId w:val="9"/>
              </w:numPr>
              <w:jc w:val="left"/>
              <w:rPr>
                <w:rFonts w:asciiTheme="minorHAnsi" w:hAnsiTheme="minorHAnsi" w:eastAsiaTheme="minorEastAsia" w:cstheme="minorBidi"/>
                <w:sz w:val="22"/>
                <w:szCs w:val="22"/>
              </w:rPr>
            </w:pPr>
            <w:r w:rsidRPr="622D6A8B">
              <w:t>Low Carbon and Renewable Energy Economy Survey (United Kingdom)</w:t>
            </w:r>
          </w:p>
          <w:p w:rsidR="3052F3E2" w:rsidP="004B4805" w:rsidRDefault="3052F3E2" w14:paraId="0CA9651B" w14:textId="2CDF8EE4">
            <w:pPr>
              <w:pStyle w:val="ListParagraph"/>
              <w:numPr>
                <w:ilvl w:val="0"/>
                <w:numId w:val="9"/>
              </w:numPr>
              <w:jc w:val="left"/>
              <w:rPr>
                <w:sz w:val="22"/>
                <w:szCs w:val="22"/>
              </w:rPr>
            </w:pPr>
            <w:r w:rsidRPr="622D6A8B">
              <w:t>O*NET (United States)</w:t>
            </w:r>
          </w:p>
          <w:p w:rsidR="6B695B6E" w:rsidP="004B4805" w:rsidRDefault="6B695B6E" w14:paraId="71535B8D" w14:textId="5B6AE15E">
            <w:pPr>
              <w:pStyle w:val="ListParagraph"/>
              <w:numPr>
                <w:ilvl w:val="0"/>
                <w:numId w:val="9"/>
              </w:numPr>
              <w:jc w:val="left"/>
              <w:rPr>
                <w:rFonts w:asciiTheme="minorHAnsi" w:hAnsiTheme="minorHAnsi" w:eastAsiaTheme="minorEastAsia" w:cstheme="minorBidi"/>
                <w:sz w:val="22"/>
                <w:szCs w:val="22"/>
              </w:rPr>
            </w:pPr>
            <w:r w:rsidRPr="622D6A8B">
              <w:t>United States Environmental Protection Agency (United States)</w:t>
            </w:r>
          </w:p>
          <w:p w:rsidR="3052F3E2" w:rsidP="004B4805" w:rsidRDefault="3052F3E2" w14:paraId="7B00CEA4" w14:textId="6EE44930">
            <w:pPr>
              <w:pStyle w:val="ListParagraph"/>
              <w:numPr>
                <w:ilvl w:val="0"/>
                <w:numId w:val="9"/>
              </w:numPr>
              <w:jc w:val="left"/>
              <w:rPr>
                <w:sz w:val="22"/>
                <w:szCs w:val="22"/>
              </w:rPr>
            </w:pPr>
            <w:r w:rsidRPr="622D6A8B">
              <w:t>Australian Skills Classification (Australia)</w:t>
            </w:r>
          </w:p>
        </w:tc>
      </w:tr>
      <w:tr w:rsidR="622D6A8B" w:rsidTr="622D6A8B" w14:paraId="02D6FC4E" w14:textId="77777777">
        <w:tc>
          <w:tcPr>
            <w:tcW w:w="4388" w:type="dxa"/>
          </w:tcPr>
          <w:p w:rsidR="2EFF9128" w:rsidP="004B4805" w:rsidRDefault="2EFF9128" w14:paraId="50E90289" w14:textId="4E7053C4">
            <w:pPr>
              <w:jc w:val="left"/>
            </w:pPr>
            <w:r w:rsidRPr="622D6A8B">
              <w:t>Publications by the European Commission</w:t>
            </w:r>
          </w:p>
        </w:tc>
        <w:tc>
          <w:tcPr>
            <w:tcW w:w="4388" w:type="dxa"/>
          </w:tcPr>
          <w:p w:rsidR="79706F3B" w:rsidP="004B4805" w:rsidRDefault="79706F3B" w14:paraId="267C3192" w14:textId="2F369116">
            <w:pPr>
              <w:pStyle w:val="ListParagraph"/>
              <w:numPr>
                <w:ilvl w:val="0"/>
                <w:numId w:val="8"/>
              </w:numPr>
              <w:jc w:val="left"/>
              <w:rPr>
                <w:rFonts w:asciiTheme="minorHAnsi" w:hAnsiTheme="minorHAnsi" w:eastAsiaTheme="minorEastAsia" w:cstheme="minorBidi"/>
                <w:sz w:val="22"/>
                <w:szCs w:val="22"/>
              </w:rPr>
            </w:pPr>
            <w:r w:rsidRPr="622D6A8B">
              <w:t xml:space="preserve">Commission Delegated Regulation </w:t>
            </w:r>
            <w:proofErr w:type="gramStart"/>
            <w:r w:rsidRPr="622D6A8B">
              <w:t>C(</w:t>
            </w:r>
            <w:proofErr w:type="gramEnd"/>
            <w:r w:rsidRPr="622D6A8B">
              <w:t>2021) 2800 final</w:t>
            </w:r>
          </w:p>
          <w:p w:rsidR="0045CE4A" w:rsidP="004B4805" w:rsidRDefault="0045CE4A" w14:paraId="31615DDB" w14:textId="1D2D0551">
            <w:pPr>
              <w:pStyle w:val="ListParagraph"/>
              <w:numPr>
                <w:ilvl w:val="0"/>
                <w:numId w:val="8"/>
              </w:numPr>
              <w:jc w:val="left"/>
              <w:rPr>
                <w:rFonts w:asciiTheme="minorHAnsi" w:hAnsiTheme="minorHAnsi" w:eastAsiaTheme="minorEastAsia" w:cstheme="minorBidi"/>
                <w:sz w:val="22"/>
                <w:szCs w:val="22"/>
              </w:rPr>
            </w:pPr>
            <w:r w:rsidRPr="622D6A8B">
              <w:t xml:space="preserve">Directive 2003/87/EC of the European Parliament and of the Council  </w:t>
            </w:r>
          </w:p>
          <w:p w:rsidR="38925631" w:rsidP="004B4805" w:rsidRDefault="38925631" w14:paraId="3E45323D" w14:textId="2435840C">
            <w:pPr>
              <w:pStyle w:val="ListParagraph"/>
              <w:numPr>
                <w:ilvl w:val="0"/>
                <w:numId w:val="8"/>
              </w:numPr>
              <w:jc w:val="left"/>
              <w:rPr>
                <w:sz w:val="22"/>
                <w:szCs w:val="22"/>
              </w:rPr>
            </w:pPr>
            <w:r w:rsidRPr="622D6A8B">
              <w:t>PROF/TRAC Blueprint Project</w:t>
            </w:r>
          </w:p>
          <w:p w:rsidR="43E14D4F" w:rsidP="004B4805" w:rsidRDefault="43E14D4F" w14:paraId="654FAC9D" w14:textId="497692AE">
            <w:pPr>
              <w:pStyle w:val="ListParagraph"/>
              <w:numPr>
                <w:ilvl w:val="0"/>
                <w:numId w:val="8"/>
              </w:numPr>
              <w:jc w:val="left"/>
              <w:rPr>
                <w:sz w:val="22"/>
                <w:szCs w:val="22"/>
              </w:rPr>
            </w:pPr>
            <w:r w:rsidRPr="622D6A8B">
              <w:t>JRC</w:t>
            </w:r>
          </w:p>
        </w:tc>
      </w:tr>
      <w:tr w:rsidR="622D6A8B" w:rsidTr="622D6A8B" w14:paraId="37DA5757" w14:textId="77777777">
        <w:tc>
          <w:tcPr>
            <w:tcW w:w="4388" w:type="dxa"/>
          </w:tcPr>
          <w:p w:rsidR="409CD0E3" w:rsidP="004B4805" w:rsidRDefault="409CD0E3" w14:paraId="3B98C11D" w14:textId="3FE86876">
            <w:pPr>
              <w:jc w:val="left"/>
            </w:pPr>
            <w:r w:rsidRPr="622D6A8B">
              <w:t>Publications by International Organisations</w:t>
            </w:r>
          </w:p>
        </w:tc>
        <w:tc>
          <w:tcPr>
            <w:tcW w:w="4388" w:type="dxa"/>
          </w:tcPr>
          <w:p w:rsidR="409CD0E3" w:rsidP="004B4805" w:rsidRDefault="409CD0E3" w14:paraId="1F457FFF" w14:textId="627F03D6">
            <w:pPr>
              <w:pStyle w:val="ListParagraph"/>
              <w:numPr>
                <w:ilvl w:val="0"/>
                <w:numId w:val="7"/>
              </w:numPr>
              <w:jc w:val="left"/>
              <w:rPr>
                <w:rFonts w:asciiTheme="minorHAnsi" w:hAnsiTheme="minorHAnsi" w:eastAsiaTheme="minorEastAsia" w:cstheme="minorBidi"/>
                <w:sz w:val="22"/>
                <w:szCs w:val="22"/>
              </w:rPr>
            </w:pPr>
            <w:r w:rsidRPr="622D6A8B">
              <w:t>International Labour Organisation</w:t>
            </w:r>
          </w:p>
          <w:p w:rsidR="1B02BE55" w:rsidP="004B4805" w:rsidRDefault="1B02BE55" w14:paraId="72D7324C" w14:textId="15D92733">
            <w:pPr>
              <w:pStyle w:val="ListParagraph"/>
              <w:numPr>
                <w:ilvl w:val="0"/>
                <w:numId w:val="7"/>
              </w:numPr>
              <w:jc w:val="left"/>
              <w:rPr>
                <w:sz w:val="22"/>
                <w:szCs w:val="22"/>
              </w:rPr>
            </w:pPr>
            <w:r w:rsidRPr="622D6A8B">
              <w:t>United Nations Industrial Development Organisation</w:t>
            </w:r>
          </w:p>
          <w:p w:rsidR="409CD0E3" w:rsidP="004B4805" w:rsidRDefault="409CD0E3" w14:paraId="7AD18348" w14:textId="2756FCD8">
            <w:pPr>
              <w:pStyle w:val="ListParagraph"/>
              <w:numPr>
                <w:ilvl w:val="0"/>
                <w:numId w:val="7"/>
              </w:numPr>
              <w:jc w:val="left"/>
              <w:rPr>
                <w:sz w:val="22"/>
                <w:szCs w:val="22"/>
              </w:rPr>
            </w:pPr>
            <w:r w:rsidRPr="622D6A8B">
              <w:t>OECD</w:t>
            </w:r>
          </w:p>
        </w:tc>
      </w:tr>
      <w:tr w:rsidR="622D6A8B" w:rsidTr="622D6A8B" w14:paraId="49BEC5F9" w14:textId="77777777">
        <w:tc>
          <w:tcPr>
            <w:tcW w:w="4388" w:type="dxa"/>
          </w:tcPr>
          <w:p w:rsidR="56FFA703" w:rsidP="004B4805" w:rsidRDefault="56FFA703" w14:paraId="7BB8DD75" w14:textId="6BA49BE4">
            <w:pPr>
              <w:jc w:val="left"/>
            </w:pPr>
            <w:r w:rsidRPr="622D6A8B">
              <w:t>Job boards</w:t>
            </w:r>
          </w:p>
        </w:tc>
        <w:tc>
          <w:tcPr>
            <w:tcW w:w="4388" w:type="dxa"/>
          </w:tcPr>
          <w:p w:rsidR="56FFA703" w:rsidP="004B4805" w:rsidRDefault="56FFA703" w14:paraId="2D2567F1" w14:textId="46B97A65">
            <w:pPr>
              <w:pStyle w:val="ListParagraph"/>
              <w:numPr>
                <w:ilvl w:val="0"/>
                <w:numId w:val="6"/>
              </w:numPr>
              <w:jc w:val="left"/>
              <w:rPr>
                <w:sz w:val="22"/>
                <w:szCs w:val="22"/>
              </w:rPr>
            </w:pPr>
            <w:r w:rsidRPr="622D6A8B">
              <w:t>GoodWork.ca</w:t>
            </w:r>
          </w:p>
          <w:p w:rsidR="56FFA703" w:rsidP="004B4805" w:rsidRDefault="56FFA703" w14:paraId="669C153B" w14:textId="01DA070A">
            <w:pPr>
              <w:pStyle w:val="ListParagraph"/>
              <w:numPr>
                <w:ilvl w:val="0"/>
                <w:numId w:val="6"/>
              </w:numPr>
              <w:jc w:val="left"/>
              <w:rPr>
                <w:sz w:val="22"/>
                <w:szCs w:val="22"/>
              </w:rPr>
            </w:pPr>
            <w:r w:rsidRPr="622D6A8B">
              <w:t>Environmental Careers Organisation</w:t>
            </w:r>
          </w:p>
          <w:p w:rsidR="56FFA703" w:rsidP="004B4805" w:rsidRDefault="56FFA703" w14:paraId="2FBC3AA5" w14:textId="6DC57BA6">
            <w:pPr>
              <w:pStyle w:val="ListParagraph"/>
              <w:numPr>
                <w:ilvl w:val="0"/>
                <w:numId w:val="6"/>
              </w:numPr>
              <w:jc w:val="left"/>
              <w:rPr>
                <w:rFonts w:asciiTheme="minorHAnsi" w:hAnsiTheme="minorHAnsi" w:eastAsiaTheme="minorEastAsia" w:cstheme="minorBidi"/>
                <w:sz w:val="22"/>
                <w:szCs w:val="22"/>
              </w:rPr>
            </w:pPr>
            <w:r w:rsidRPr="622D6A8B">
              <w:t>Indeed</w:t>
            </w:r>
          </w:p>
          <w:p w:rsidR="56FFA703" w:rsidP="004B4805" w:rsidRDefault="56FFA703" w14:paraId="73E65EE5" w14:textId="004FDE22">
            <w:pPr>
              <w:pStyle w:val="ListParagraph"/>
              <w:numPr>
                <w:ilvl w:val="0"/>
                <w:numId w:val="6"/>
              </w:numPr>
              <w:jc w:val="left"/>
              <w:rPr>
                <w:sz w:val="22"/>
                <w:szCs w:val="22"/>
              </w:rPr>
            </w:pPr>
            <w:r w:rsidRPr="622D6A8B">
              <w:t>LinkedIn</w:t>
            </w:r>
          </w:p>
        </w:tc>
      </w:tr>
      <w:tr w:rsidR="622D6A8B" w:rsidTr="622D6A8B" w14:paraId="4BAEA594" w14:textId="77777777">
        <w:tc>
          <w:tcPr>
            <w:tcW w:w="4388" w:type="dxa"/>
          </w:tcPr>
          <w:p w:rsidR="56FFA703" w:rsidP="004B4805" w:rsidRDefault="56FFA703" w14:paraId="6D06064F" w14:textId="4D3FA220">
            <w:pPr>
              <w:jc w:val="left"/>
            </w:pPr>
            <w:r w:rsidRPr="622D6A8B">
              <w:t>Other</w:t>
            </w:r>
          </w:p>
        </w:tc>
        <w:tc>
          <w:tcPr>
            <w:tcW w:w="4388" w:type="dxa"/>
          </w:tcPr>
          <w:p w:rsidR="56FFA703" w:rsidP="004B4805" w:rsidRDefault="56FFA703" w14:paraId="7BF425AA" w14:textId="0F8885F9">
            <w:pPr>
              <w:pStyle w:val="ListParagraph"/>
              <w:numPr>
                <w:ilvl w:val="0"/>
                <w:numId w:val="6"/>
              </w:numPr>
              <w:jc w:val="left"/>
              <w:rPr>
                <w:rFonts w:asciiTheme="minorHAnsi" w:hAnsiTheme="minorHAnsi" w:eastAsiaTheme="minorEastAsia" w:cstheme="minorBidi"/>
                <w:sz w:val="22"/>
                <w:szCs w:val="22"/>
              </w:rPr>
            </w:pPr>
            <w:r w:rsidRPr="622D6A8B">
              <w:t>Wikipedia</w:t>
            </w:r>
          </w:p>
        </w:tc>
      </w:tr>
    </w:tbl>
    <w:p w:rsidR="622D6A8B" w:rsidP="622D6A8B" w:rsidRDefault="622D6A8B" w14:paraId="6B18C3B0" w14:textId="671003FF">
      <w:pPr>
        <w:spacing w:line="259" w:lineRule="auto"/>
        <w:jc w:val="center"/>
      </w:pPr>
    </w:p>
    <w:p w:rsidR="00B41BBD" w:rsidP="00D40996" w:rsidRDefault="00126381" w14:paraId="29736BA0" w14:textId="2285D9DA">
      <w:pPr>
        <w:pStyle w:val="Heading1"/>
      </w:pPr>
      <w:bookmarkStart w:name="_Toc86213702" w:id="28"/>
      <w:r>
        <w:t>Next steps</w:t>
      </w:r>
      <w:bookmarkEnd w:id="28"/>
    </w:p>
    <w:p w:rsidRPr="00D93DE6" w:rsidR="00D93DE6" w:rsidP="00D93DE6" w:rsidRDefault="00D93DE6" w14:paraId="455C3815" w14:textId="77777777"/>
    <w:p w:rsidR="00DA7B33" w:rsidP="0D463B97" w:rsidRDefault="1B659A9A" w14:paraId="46A9FD94" w14:textId="4DCCF927">
      <w:pPr>
        <w:spacing w:line="259" w:lineRule="auto"/>
      </w:pPr>
      <w:r w:rsidR="1B659A9A">
        <w:rPr/>
        <w:t xml:space="preserve">The Commission will </w:t>
      </w:r>
      <w:r w:rsidR="4C195FC1">
        <w:rPr/>
        <w:t xml:space="preserve">consult the ESCO MSWG </w:t>
      </w:r>
      <w:r w:rsidR="1EC8FD07">
        <w:rPr/>
        <w:t xml:space="preserve">on the </w:t>
      </w:r>
      <w:r w:rsidR="583B4B73">
        <w:rPr/>
        <w:t xml:space="preserve">translation of the new content and of the revised occupations, skills and </w:t>
      </w:r>
      <w:r w:rsidR="1768A203">
        <w:rPr/>
        <w:t>knowledge</w:t>
      </w:r>
      <w:r w:rsidR="6A6F57A9">
        <w:rPr/>
        <w:t xml:space="preserve"> </w:t>
      </w:r>
      <w:r w:rsidR="29BDA2D8">
        <w:rPr/>
        <w:t xml:space="preserve">starting from </w:t>
      </w:r>
      <w:r w:rsidR="1AE7840A">
        <w:rPr/>
        <w:t>3</w:t>
      </w:r>
      <w:r w:rsidR="253E9C7D">
        <w:rPr/>
        <w:t>0</w:t>
      </w:r>
      <w:r w:rsidR="29BDA2D8">
        <w:rPr/>
        <w:t xml:space="preserve"> </w:t>
      </w:r>
      <w:r w:rsidR="6A6F57A9">
        <w:rPr/>
        <w:t>November</w:t>
      </w:r>
      <w:r w:rsidR="00592BC2">
        <w:rPr/>
        <w:t xml:space="preserve"> 2021</w:t>
      </w:r>
      <w:r w:rsidR="56C7B8F9">
        <w:rPr/>
        <w:t>.</w:t>
      </w:r>
      <w:r w:rsidR="615F67AF">
        <w:rPr/>
        <w:t xml:space="preserve"> The consultation will last until </w:t>
      </w:r>
      <w:r w:rsidR="39CAFF08">
        <w:rPr/>
        <w:t>31</w:t>
      </w:r>
      <w:r w:rsidR="59074D37">
        <w:rPr/>
        <w:t xml:space="preserve"> January</w:t>
      </w:r>
      <w:r w:rsidR="615F67AF">
        <w:rPr/>
        <w:t xml:space="preserve"> </w:t>
      </w:r>
      <w:r w:rsidR="525BCB70">
        <w:rPr/>
        <w:t>202</w:t>
      </w:r>
      <w:r w:rsidR="5E055CAC">
        <w:rPr/>
        <w:t>2</w:t>
      </w:r>
      <w:r w:rsidR="525BCB70">
        <w:rPr/>
        <w:t>.</w:t>
      </w:r>
    </w:p>
    <w:p w:rsidR="00DA7B33" w:rsidP="0D463B97" w:rsidRDefault="00DA7B33" w14:paraId="59BB4FC8" w14:textId="19C88A20">
      <w:pPr>
        <w:spacing w:line="259" w:lineRule="auto"/>
      </w:pPr>
    </w:p>
    <w:p w:rsidR="00DA7B33" w:rsidP="0D463B97" w:rsidRDefault="7717389F" w14:paraId="395B3496" w14:textId="6E722301">
      <w:pPr>
        <w:spacing w:line="259" w:lineRule="auto"/>
      </w:pPr>
      <w:r w:rsidRPr="0D463B97">
        <w:t>T</w:t>
      </w:r>
      <w:r w:rsidRPr="0D463B97" w:rsidR="3A07AF49">
        <w:t>o this end, and similarly to the consultation process on the translation of concept descriptions, the Commission will circulate three separate excel files for occupations, skills and knowl</w:t>
      </w:r>
      <w:r w:rsidRPr="0D463B97" w:rsidR="1A802FF7">
        <w:t xml:space="preserve">edge including both the new and the modified content. </w:t>
      </w:r>
      <w:r w:rsidRPr="0D463B97" w:rsidR="2ABA47E1">
        <w:t xml:space="preserve">The files will include the following information: concept URI, preferred label, alternative </w:t>
      </w:r>
      <w:r w:rsidR="22C2E9F2">
        <w:t>label</w:t>
      </w:r>
      <w:r w:rsidR="117D812C">
        <w:t>s</w:t>
      </w:r>
      <w:r w:rsidRPr="0D463B97" w:rsidR="2ABA47E1">
        <w:t xml:space="preserve">, translated </w:t>
      </w:r>
      <w:r w:rsidR="22C2E9F2">
        <w:t>description</w:t>
      </w:r>
      <w:r w:rsidR="0AB6A536">
        <w:t>s</w:t>
      </w:r>
      <w:r w:rsidR="22C2E9F2">
        <w:t>.</w:t>
      </w:r>
      <w:r w:rsidRPr="0D463B97" w:rsidR="2ABA47E1">
        <w:t xml:space="preserve">  </w:t>
      </w:r>
    </w:p>
    <w:p w:rsidR="00DA7B33" w:rsidP="622D6A8B" w:rsidRDefault="00DA7B33" w14:paraId="3CB872C7" w14:textId="108A7E4F">
      <w:pPr>
        <w:spacing w:line="259" w:lineRule="auto"/>
      </w:pPr>
    </w:p>
    <w:p w:rsidR="00DA7B33" w:rsidP="0D463B97" w:rsidRDefault="6E44EC4B" w14:paraId="16E4FC9C" w14:textId="6F23A1ED">
      <w:pPr>
        <w:spacing w:line="259" w:lineRule="auto"/>
      </w:pPr>
      <w:r w:rsidR="6E44EC4B">
        <w:rPr/>
        <w:t xml:space="preserve">Member States should </w:t>
      </w:r>
      <w:r w:rsidR="3AC6CEB8">
        <w:rPr/>
        <w:t>provide</w:t>
      </w:r>
      <w:r w:rsidR="6E44EC4B">
        <w:rPr/>
        <w:t xml:space="preserve"> </w:t>
      </w:r>
      <w:r w:rsidR="6E44EC4B">
        <w:rPr/>
        <w:t xml:space="preserve">the suggested </w:t>
      </w:r>
      <w:r w:rsidR="153047E9">
        <w:rPr/>
        <w:t xml:space="preserve">translation next to the original version. </w:t>
      </w:r>
      <w:r w:rsidR="6E44EC4B">
        <w:rPr/>
        <w:t xml:space="preserve"> Feedback should be returned to the ESCO Secretariat:  </w:t>
      </w:r>
      <w:hyperlink r:id="R09e53368ae5c4099">
        <w:r w:rsidRPr="5D4F5FDC" w:rsidR="6E44EC4B">
          <w:rPr>
            <w:rStyle w:val="Hyperlink"/>
          </w:rPr>
          <w:t>EMPL-ESCO-SECRETARIAT@ec.europa.eu</w:t>
        </w:r>
      </w:hyperlink>
    </w:p>
    <w:p w:rsidR="00DA7B33" w:rsidP="0D463B97" w:rsidRDefault="00DA7B33" w14:paraId="42EEAA1F" w14:textId="09065EA3"/>
    <w:p w:rsidR="00DA7B33" w:rsidRDefault="71F54D12" w14:paraId="31FD9274" w14:textId="5FA9BF4D">
      <w:r>
        <w:t xml:space="preserve">A separate consultation on the translation of the transversal skills structure will be organised in December. </w:t>
      </w:r>
      <w:r w:rsidR="32784570">
        <w:t>Feedback from the Member States will be implemented in a minor version which will be released in April 2022.</w:t>
      </w:r>
    </w:p>
    <w:p w:rsidR="47B4FAA2" w:rsidP="622D6A8B" w:rsidRDefault="47B4FAA2" w14:paraId="2B495969" w14:textId="72162D3F">
      <w:pPr>
        <w:pStyle w:val="Heading1"/>
        <w:spacing w:line="259" w:lineRule="auto"/>
      </w:pPr>
      <w:bookmarkStart w:name="_Toc86213703" w:id="29"/>
      <w:commentRangeStart w:id="30"/>
      <w:commentRangeStart w:id="31"/>
      <w:commentRangeStart w:id="32"/>
      <w:commentRangeStart w:id="33"/>
      <w:commentRangeStart w:id="34"/>
      <w:r>
        <w:t>Communication</w:t>
      </w:r>
      <w:commentRangeEnd w:id="30"/>
      <w:r>
        <w:rPr>
          <w:rStyle w:val="CommentReference"/>
        </w:rPr>
        <w:commentReference w:id="30"/>
      </w:r>
      <w:commentRangeEnd w:id="31"/>
      <w:r>
        <w:rPr>
          <w:rStyle w:val="CommentReference"/>
        </w:rPr>
        <w:commentReference w:id="31"/>
      </w:r>
      <w:commentRangeEnd w:id="32"/>
      <w:r>
        <w:rPr>
          <w:rStyle w:val="CommentReference"/>
        </w:rPr>
        <w:commentReference w:id="32"/>
      </w:r>
      <w:commentRangeEnd w:id="33"/>
      <w:r>
        <w:rPr>
          <w:rStyle w:val="CommentReference"/>
        </w:rPr>
        <w:commentReference w:id="33"/>
      </w:r>
      <w:commentRangeEnd w:id="34"/>
      <w:r>
        <w:rPr>
          <w:rStyle w:val="CommentReference"/>
        </w:rPr>
        <w:commentReference w:id="34"/>
      </w:r>
      <w:bookmarkEnd w:id="29"/>
    </w:p>
    <w:p w:rsidR="622D6A8B" w:rsidP="622D6A8B" w:rsidRDefault="622D6A8B" w14:paraId="2D1C0D19" w14:textId="7F86D753"/>
    <w:p w:rsidR="4E74DF5B" w:rsidP="622D6A8B" w:rsidRDefault="4E74DF5B" w14:paraId="2DD27EFD" w14:textId="4F1056DC">
      <w:r w:rsidRPr="622D6A8B">
        <w:t xml:space="preserve">To promote the launch of </w:t>
      </w:r>
      <w:r w:rsidRPr="622D6A8B" w:rsidR="65B26280">
        <w:t xml:space="preserve">ESCO </w:t>
      </w:r>
      <w:r w:rsidRPr="622D6A8B" w:rsidR="490143C3">
        <w:t xml:space="preserve">v.1.1, the </w:t>
      </w:r>
      <w:r w:rsidRPr="622D6A8B" w:rsidR="0AD2579A">
        <w:t>Commission</w:t>
      </w:r>
      <w:r w:rsidRPr="622D6A8B" w:rsidR="490143C3">
        <w:t xml:space="preserve"> foresees the following communication activities:</w:t>
      </w:r>
    </w:p>
    <w:p w:rsidR="00117C63" w:rsidP="622D6A8B" w:rsidRDefault="00117C63" w14:paraId="723AD7F4" w14:textId="42235474">
      <w:pPr>
        <w:pStyle w:val="ListParagraph"/>
        <w:numPr>
          <w:ilvl w:val="0"/>
          <w:numId w:val="46"/>
        </w:numPr>
      </w:pPr>
      <w:r w:rsidRPr="622D6A8B">
        <w:rPr>
          <w:b/>
          <w:bCs/>
        </w:rPr>
        <w:t>News</w:t>
      </w:r>
      <w:r w:rsidRPr="622D6A8B" w:rsidR="513C109D">
        <w:rPr>
          <w:b/>
          <w:bCs/>
        </w:rPr>
        <w:t xml:space="preserve"> </w:t>
      </w:r>
      <w:r w:rsidRPr="622D6A8B">
        <w:rPr>
          <w:b/>
          <w:bCs/>
        </w:rPr>
        <w:t>item</w:t>
      </w:r>
      <w:r w:rsidR="732D3D58">
        <w:t>: a dedicated news article will be published in the ESCO portal</w:t>
      </w:r>
    </w:p>
    <w:p w:rsidR="00117C63" w:rsidP="00117C63" w:rsidRDefault="2271521A" w14:paraId="77D2D2F4" w14:textId="38CD6754">
      <w:pPr>
        <w:pStyle w:val="ListParagraph"/>
        <w:numPr>
          <w:ilvl w:val="0"/>
          <w:numId w:val="46"/>
        </w:numPr>
      </w:pPr>
      <w:r w:rsidRPr="622D6A8B">
        <w:rPr>
          <w:b/>
          <w:bCs/>
        </w:rPr>
        <w:t xml:space="preserve">ESCO </w:t>
      </w:r>
      <w:r w:rsidRPr="622D6A8B" w:rsidR="0B166396">
        <w:rPr>
          <w:b/>
          <w:bCs/>
        </w:rPr>
        <w:t>n</w:t>
      </w:r>
      <w:r w:rsidRPr="622D6A8B" w:rsidR="00117C63">
        <w:rPr>
          <w:b/>
          <w:bCs/>
        </w:rPr>
        <w:t>ewsletter</w:t>
      </w:r>
      <w:r w:rsidRPr="622D6A8B" w:rsidR="4B5F1312">
        <w:rPr>
          <w:b/>
          <w:bCs/>
        </w:rPr>
        <w:t xml:space="preserve"> and </w:t>
      </w:r>
      <w:r w:rsidRPr="622D6A8B" w:rsidR="7DAABC32">
        <w:rPr>
          <w:b/>
          <w:bCs/>
        </w:rPr>
        <w:t>partner</w:t>
      </w:r>
      <w:r w:rsidRPr="622D6A8B" w:rsidR="2CD83DE0">
        <w:rPr>
          <w:b/>
          <w:bCs/>
        </w:rPr>
        <w:t>ing</w:t>
      </w:r>
      <w:r w:rsidRPr="622D6A8B" w:rsidR="4B5F1312">
        <w:rPr>
          <w:b/>
          <w:bCs/>
        </w:rPr>
        <w:t xml:space="preserve"> newsletters</w:t>
      </w:r>
      <w:r w:rsidR="09162585">
        <w:t>: the</w:t>
      </w:r>
      <w:r w:rsidR="16DC8775">
        <w:t xml:space="preserve"> news of the</w:t>
      </w:r>
      <w:r w:rsidR="09162585">
        <w:t xml:space="preserve"> launch of v1.1 will take central stage in the ESCO newsletter</w:t>
      </w:r>
      <w:r w:rsidR="62C17A22">
        <w:t xml:space="preserve">; </w:t>
      </w:r>
      <w:r w:rsidR="192BB0B6">
        <w:t xml:space="preserve">also, </w:t>
      </w:r>
      <w:r w:rsidR="62C17A22">
        <w:t xml:space="preserve">the </w:t>
      </w:r>
      <w:r w:rsidR="53AF8E4B">
        <w:t>news</w:t>
      </w:r>
      <w:r w:rsidR="62C17A22">
        <w:t xml:space="preserve"> will </w:t>
      </w:r>
      <w:proofErr w:type="gramStart"/>
      <w:r w:rsidR="62C17A22">
        <w:t>be  distributed</w:t>
      </w:r>
      <w:proofErr w:type="gramEnd"/>
      <w:r w:rsidR="62C17A22">
        <w:t xml:space="preserve"> to other partnering newsletters (EURES, CEDEFOP, ETF, etc.) for further dis</w:t>
      </w:r>
      <w:r w:rsidR="08248C24">
        <w:t>semina</w:t>
      </w:r>
      <w:r w:rsidR="62C17A22">
        <w:t>tion to their networks.</w:t>
      </w:r>
    </w:p>
    <w:p w:rsidR="4A74BDDE" w:rsidP="622D6A8B" w:rsidRDefault="4A74BDDE" w14:paraId="709B9F27" w14:textId="1329335C">
      <w:pPr>
        <w:pStyle w:val="ListParagraph"/>
        <w:numPr>
          <w:ilvl w:val="0"/>
          <w:numId w:val="46"/>
        </w:numPr>
      </w:pPr>
      <w:r w:rsidRPr="622D6A8B">
        <w:rPr>
          <w:b/>
          <w:bCs/>
        </w:rPr>
        <w:t xml:space="preserve">Social media: </w:t>
      </w:r>
      <w:r w:rsidRPr="622D6A8B">
        <w:t>distribution on Twitter and LinkedIn</w:t>
      </w:r>
    </w:p>
    <w:p w:rsidR="4A74BDDE" w:rsidP="622D6A8B" w:rsidRDefault="4A74BDDE" w14:paraId="6F42C869" w14:textId="0BE68C2E">
      <w:pPr>
        <w:pStyle w:val="ListParagraph"/>
        <w:numPr>
          <w:ilvl w:val="0"/>
          <w:numId w:val="46"/>
        </w:numPr>
        <w:rPr>
          <w:rFonts w:eastAsia="Verdana" w:cs="Verdana"/>
          <w:b/>
          <w:bCs/>
        </w:rPr>
      </w:pPr>
      <w:r w:rsidRPr="622D6A8B">
        <w:rPr>
          <w:b/>
          <w:bCs/>
        </w:rPr>
        <w:t xml:space="preserve">Online launch event: </w:t>
      </w:r>
      <w:r w:rsidR="4938FDF0">
        <w:t xml:space="preserve">an online webinar where stakeholders can learn about what is new in v1.1, ask questions and </w:t>
      </w:r>
      <w:r w:rsidR="54962E28">
        <w:t>get inspired by concrete showcases of ESCO usage.</w:t>
      </w:r>
      <w:r w:rsidR="47BEE76D">
        <w:t xml:space="preserve"> The event is foreseen in the first quarter of </w:t>
      </w:r>
      <w:proofErr w:type="gramStart"/>
      <w:r w:rsidR="47BEE76D">
        <w:t>2022</w:t>
      </w:r>
      <w:proofErr w:type="gramEnd"/>
      <w:r w:rsidR="47BEE76D">
        <w:t xml:space="preserve"> and it will require pre-registration.</w:t>
      </w:r>
      <w:r w:rsidR="0A7BC5B2">
        <w:t xml:space="preserve"> </w:t>
      </w:r>
      <w:r w:rsidR="319719DB">
        <w:t xml:space="preserve">The pre-registration link will be available at least 3 weeks before the event and it will be distributed </w:t>
      </w:r>
      <w:r w:rsidR="198956B1">
        <w:t>through the above-mentioned channels</w:t>
      </w:r>
      <w:r w:rsidR="319719DB">
        <w:t>. The webinar</w:t>
      </w:r>
      <w:r w:rsidR="0A7BC5B2">
        <w:t xml:space="preserve"> is open to all ESCO stakeholders interested in </w:t>
      </w:r>
      <w:r w:rsidR="636B201C">
        <w:t>getting news about the classification and a practical understanding of how ESCO is used in HR</w:t>
      </w:r>
      <w:r w:rsidR="6D0FD067">
        <w:t xml:space="preserve"> or career management</w:t>
      </w:r>
      <w:r w:rsidR="636B201C">
        <w:t xml:space="preserve"> digital services,</w:t>
      </w:r>
      <w:r w:rsidR="558D7DBD">
        <w:t xml:space="preserve"> different EU or national</w:t>
      </w:r>
      <w:r w:rsidR="636B201C">
        <w:t xml:space="preserve"> projects or labour market research.</w:t>
      </w:r>
    </w:p>
    <w:p w:rsidR="622D6A8B" w:rsidP="622D6A8B" w:rsidRDefault="622D6A8B" w14:paraId="763132B6" w14:textId="37385F2C"/>
    <w:p w:rsidR="55E9626D" w:rsidP="622D6A8B" w:rsidRDefault="55E9626D" w14:paraId="5E7AB562" w14:textId="6EB36FBD">
      <w:pPr>
        <w:spacing w:line="259" w:lineRule="auto"/>
      </w:pPr>
      <w:r>
        <w:t xml:space="preserve">Member States are invited to share the news </w:t>
      </w:r>
      <w:r w:rsidR="3302A12D">
        <w:t>in</w:t>
      </w:r>
      <w:r>
        <w:t xml:space="preserve"> their networks and circulate widely the invitation to participate in the online launch event.</w:t>
      </w:r>
    </w:p>
    <w:p w:rsidR="00CA6AC8" w:rsidP="00B41BBD" w:rsidRDefault="00CA6AC8" w14:paraId="6AC01C99" w14:textId="77777777">
      <w:bookmarkStart w:name="_Headings_and_subheadings" w:id="39"/>
      <w:bookmarkEnd w:id="39"/>
    </w:p>
    <w:p w:rsidR="003852F3" w:rsidP="00B41BBD" w:rsidRDefault="003852F3" w14:paraId="67161330" w14:textId="77777777"/>
    <w:p w:rsidRPr="002C67FF" w:rsidR="003852F3" w:rsidP="00B41BBD" w:rsidRDefault="003852F3" w14:paraId="54EB1112" w14:textId="77777777">
      <w:pPr>
        <w:rPr>
          <w:color w:val="595959"/>
          <w:szCs w:val="20"/>
          <w:lang w:val="en-US"/>
        </w:rPr>
      </w:pPr>
    </w:p>
    <w:sectPr w:rsidRPr="002C67FF" w:rsidR="003852F3" w:rsidSect="002F4A39">
      <w:headerReference w:type="default" r:id="rId34"/>
      <w:footerReference w:type="default" r:id="rId35"/>
      <w:headerReference w:type="first" r:id="rId36"/>
      <w:footerReference w:type="first" r:id="rId37"/>
      <w:pgSz w:w="11906" w:h="16838" w:orient="portrait" w:code="9"/>
      <w:pgMar w:top="1985" w:right="1418"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L" w:author="Francesco Losappio" w:date="2021-10-21T10:37:00Z" w:id="4">
    <w:p w:rsidR="0D463B97" w:rsidRDefault="0D463B97" w14:paraId="27A9A3A6" w14:textId="323850DB">
      <w:pPr>
        <w:pStyle w:val="CommentText"/>
      </w:pPr>
      <w:r>
        <w:rPr>
          <w:color w:val="2B579A"/>
          <w:shd w:val="clear" w:color="auto" w:fill="E6E6E6"/>
        </w:rPr>
        <w:fldChar w:fldCharType="begin"/>
      </w:r>
      <w:r>
        <w:instrText xml:space="preserve"> HYPERLINK "mailto:cstramac@everis.com"</w:instrText>
      </w:r>
      <w:bookmarkStart w:name="_@_D727363053CA4EA0A5BD5A515F98C641Z" w:id="6"/>
      <w:r>
        <w:rPr>
          <w:color w:val="2B579A"/>
          <w:shd w:val="clear" w:color="auto" w:fill="E6E6E6"/>
        </w:rPr>
        <w:fldChar w:fldCharType="separate"/>
      </w:r>
      <w:bookmarkEnd w:id="6"/>
      <w:r w:rsidRPr="0D463B97">
        <w:rPr>
          <w:rStyle w:val="Mention"/>
          <w:noProof/>
        </w:rPr>
        <w:t>@Chiara Stramaccioni</w:t>
      </w:r>
      <w:r>
        <w:rPr>
          <w:color w:val="2B579A"/>
          <w:shd w:val="clear" w:color="auto" w:fill="E6E6E6"/>
        </w:rPr>
        <w:fldChar w:fldCharType="end"/>
      </w:r>
      <w:r>
        <w:t xml:space="preserve">  please provide a draft text</w:t>
      </w:r>
      <w:r>
        <w:rPr>
          <w:rStyle w:val="CommentReference"/>
        </w:rPr>
        <w:annotationRef/>
      </w:r>
      <w:r>
        <w:rPr>
          <w:rStyle w:val="CommentReference"/>
        </w:rPr>
        <w:annotationRef/>
      </w:r>
    </w:p>
  </w:comment>
  <w:comment w:initials="CS" w:author="Chiara Stramaccioni" w:date="2021-10-26T07:16:00Z" w:id="5">
    <w:p w:rsidR="622D6A8B" w:rsidRDefault="622D6A8B" w14:paraId="6AA2AA11" w14:textId="0AD08B70">
      <w:pPr>
        <w:pStyle w:val="CommentText"/>
      </w:pPr>
      <w:r>
        <w:fldChar w:fldCharType="begin"/>
      </w:r>
      <w:r>
        <w:instrText xml:space="preserve"> HYPERLINK "mailto:janluts1@everis.com"</w:instrText>
      </w:r>
      <w:bookmarkStart w:name="_@_6DC775B1BE934D14AAE4596A75AC3DB2Z" w:id="7"/>
      <w:r>
        <w:fldChar w:fldCharType="separate"/>
      </w:r>
      <w:bookmarkEnd w:id="7"/>
      <w:r w:rsidRPr="622D6A8B">
        <w:rPr>
          <w:rStyle w:val="Mention"/>
          <w:noProof/>
        </w:rPr>
        <w:t>@Jan Luts</w:t>
      </w:r>
      <w:r>
        <w:fldChar w:fldCharType="end"/>
      </w:r>
      <w:r>
        <w:t xml:space="preserve"> to check</w:t>
      </w:r>
      <w:r>
        <w:rPr>
          <w:rStyle w:val="CommentReference"/>
        </w:rPr>
        <w:annotationRef/>
      </w:r>
      <w:r>
        <w:rPr>
          <w:rStyle w:val="CommentReference"/>
        </w:rPr>
        <w:annotationRef/>
      </w:r>
    </w:p>
  </w:comment>
  <w:comment w:initials="JL" w:author="Jan Luts" w:date="2021-10-26T08:41:00Z" w:id="9">
    <w:p w:rsidR="622D6A8B" w:rsidRDefault="622D6A8B" w14:paraId="76CF289E" w14:textId="5272CD8D">
      <w:pPr>
        <w:pStyle w:val="CommentText"/>
      </w:pPr>
      <w:r>
        <w:t>Would indent the text in the section to clearly show the different parts</w:t>
      </w:r>
      <w:r>
        <w:rPr>
          <w:rStyle w:val="CommentReference"/>
        </w:rPr>
        <w:annotationRef/>
      </w:r>
      <w:r>
        <w:rPr>
          <w:rStyle w:val="CommentReference"/>
        </w:rPr>
        <w:annotationRef/>
      </w:r>
    </w:p>
  </w:comment>
  <w:comment w:initials="FL" w:author="Francesco Losappio" w:date="2021-10-27T04:27:00Z" w:id="10">
    <w:p w:rsidR="471DF77C" w:rsidRDefault="471DF77C" w14:paraId="162DB633" w14:textId="52404899">
      <w:pPr>
        <w:pStyle w:val="CommentText"/>
      </w:pPr>
      <w:r>
        <w:t>the word stakeholders might give the impression that we are taking everything on board and lead to comments about how we quality assured etc... i would use the word experts</w:t>
      </w:r>
      <w:r>
        <w:rPr>
          <w:rStyle w:val="CommentReference"/>
        </w:rPr>
        <w:annotationRef/>
      </w:r>
    </w:p>
  </w:comment>
  <w:comment w:initials="FL" w:author="Francesco Losappio" w:date="2021-10-27T04:29:00Z" w:id="11">
    <w:p w:rsidR="471DF77C" w:rsidRDefault="471DF77C" w14:paraId="37EC7069" w14:textId="50063AAD">
      <w:pPr>
        <w:pStyle w:val="CommentText"/>
      </w:pPr>
      <w:r>
        <w:t>sounds redundant, maybe rephrase?</w:t>
      </w:r>
      <w:r>
        <w:rPr>
          <w:rStyle w:val="CommentReference"/>
        </w:rPr>
        <w:annotationRef/>
      </w:r>
    </w:p>
  </w:comment>
  <w:comment w:initials="FL" w:author="Francesco Losappio" w:date="2021-10-27T04:57:00Z" w:id="12">
    <w:p w:rsidR="471DF77C" w:rsidRDefault="471DF77C" w14:paraId="14CD8F9B" w14:textId="12D305B9">
      <w:pPr>
        <w:pStyle w:val="CommentText"/>
      </w:pPr>
      <w:r>
        <w:t xml:space="preserve">rephrase. the fact that it takes effort in my opinion </w:t>
      </w:r>
      <w:proofErr w:type="spellStart"/>
      <w:proofErr w:type="gramStart"/>
      <w:r>
        <w:t>cant</w:t>
      </w:r>
      <w:proofErr w:type="spellEnd"/>
      <w:proofErr w:type="gramEnd"/>
      <w:r>
        <w:t xml:space="preserve"> be brought forward as an argument.</w:t>
      </w:r>
      <w:r>
        <w:rPr>
          <w:rStyle w:val="CommentReference"/>
        </w:rPr>
        <w:annotationRef/>
      </w:r>
    </w:p>
  </w:comment>
  <w:comment w:initials="FL" w:author="Francesco Losappio" w:date="2021-10-27T06:25:00Z" w:id="15">
    <w:p w:rsidR="471DF77C" w:rsidRDefault="471DF77C" w14:paraId="30EA4994" w14:textId="211D5D8C">
      <w:pPr>
        <w:pStyle w:val="CommentText"/>
      </w:pPr>
      <w:r>
        <w:fldChar w:fldCharType="begin"/>
      </w:r>
      <w:r>
        <w:instrText xml:space="preserve"> HYPERLINK "mailto:aiksylla@everis.com"</w:instrText>
      </w:r>
      <w:bookmarkStart w:name="_@_2ACC7874F3C64C83B2FE29E991044ABEZ" w:id="16"/>
      <w:r>
        <w:fldChar w:fldCharType="separate"/>
      </w:r>
      <w:bookmarkEnd w:id="16"/>
      <w:r w:rsidRPr="471DF77C">
        <w:rPr>
          <w:rStyle w:val="Mention"/>
          <w:noProof/>
        </w:rPr>
        <w:t>@Aikaterini Sylla</w:t>
      </w:r>
      <w:r>
        <w:fldChar w:fldCharType="end"/>
      </w:r>
      <w:r>
        <w:t xml:space="preserve">  i move it here. </w:t>
      </w:r>
      <w:proofErr w:type="spellStart"/>
      <w:r>
        <w:t>Wdyt</w:t>
      </w:r>
      <w:proofErr w:type="spellEnd"/>
      <w:r>
        <w:t>?</w:t>
      </w:r>
      <w:r>
        <w:rPr>
          <w:rStyle w:val="CommentReference"/>
        </w:rPr>
        <w:annotationRef/>
      </w:r>
    </w:p>
  </w:comment>
  <w:comment w:initials="AS" w:author="Aikaterini Sylla" w:date="2021-10-27T07:16:00Z" w:id="17">
    <w:p w:rsidR="471DF77C" w:rsidRDefault="471DF77C" w14:paraId="0EE91C89" w14:textId="03C410B6">
      <w:pPr>
        <w:pStyle w:val="CommentText"/>
      </w:pPr>
      <w:r>
        <w:t>It is good.</w:t>
      </w:r>
      <w:r>
        <w:rPr>
          <w:rStyle w:val="CommentReference"/>
        </w:rPr>
        <w:annotationRef/>
      </w:r>
    </w:p>
  </w:comment>
  <w:comment w:initials="AS" w:author="Aikaterini Sylla" w:date="2021-10-27T05:29:00Z" w:id="20">
    <w:p w:rsidR="471DF77C" w:rsidRDefault="471DF77C" w14:paraId="71D40EBC" w14:textId="41FCC223">
      <w:pPr>
        <w:pStyle w:val="CommentText"/>
      </w:pPr>
      <w:r>
        <w:t xml:space="preserve">Following the discussions with the Angelica, </w:t>
      </w:r>
      <w:proofErr w:type="gramStart"/>
      <w:r>
        <w:t>Iva</w:t>
      </w:r>
      <w:proofErr w:type="gramEnd"/>
      <w:r>
        <w:t xml:space="preserve"> and Emilio, not sure whether this last part should stay.  Our field of work covers ESCO </w:t>
      </w:r>
      <w:proofErr w:type="gramStart"/>
      <w:r>
        <w:t>implementation</w:t>
      </w:r>
      <w:proofErr w:type="gramEnd"/>
      <w:r>
        <w:t xml:space="preserve"> and we are not responsible for its implementation in EURES. What do you think </w:t>
      </w:r>
      <w:r>
        <w:fldChar w:fldCharType="begin"/>
      </w:r>
      <w:r>
        <w:instrText xml:space="preserve"> HYPERLINK "mailto:flosappi@everis.com"</w:instrText>
      </w:r>
      <w:bookmarkStart w:name="_@_0BF11738F1194C8AA9CD38BC8432AF55Z" w:id="22"/>
      <w:r>
        <w:fldChar w:fldCharType="separate"/>
      </w:r>
      <w:bookmarkEnd w:id="22"/>
      <w:r w:rsidRPr="471DF77C">
        <w:rPr>
          <w:rStyle w:val="Mention"/>
          <w:noProof/>
        </w:rPr>
        <w:t>@Francesco Losappio</w:t>
      </w:r>
      <w:r>
        <w:fldChar w:fldCharType="end"/>
      </w:r>
      <w:r>
        <w:t xml:space="preserve"> ?</w:t>
      </w:r>
      <w:r>
        <w:rPr>
          <w:rStyle w:val="CommentReference"/>
        </w:rPr>
        <w:annotationRef/>
      </w:r>
    </w:p>
  </w:comment>
  <w:comment w:initials="FL" w:author="Francesco Losappio" w:date="2021-10-27T06:50:00Z" w:id="21">
    <w:p w:rsidR="471DF77C" w:rsidRDefault="471DF77C" w14:paraId="50DA65D9" w14:textId="2F083837">
      <w:pPr>
        <w:pStyle w:val="CommentText"/>
      </w:pPr>
      <w:r>
        <w:t>I agree, let's remove it.</w:t>
      </w:r>
      <w:r>
        <w:rPr>
          <w:rStyle w:val="CommentReference"/>
        </w:rPr>
        <w:annotationRef/>
      </w:r>
    </w:p>
  </w:comment>
  <w:comment w:initials="FL" w:author="Francesco Losappio" w:date="2021-10-21T13:52:00Z" w:id="24">
    <w:p w:rsidR="506C6D13" w:rsidRDefault="506C6D13" w14:paraId="2EEA11FA" w14:textId="3C53F888">
      <w:pPr>
        <w:pStyle w:val="CommentText"/>
      </w:pPr>
      <w:r>
        <w:t>if needed we can share the file as annex</w:t>
      </w:r>
      <w:r>
        <w:rPr>
          <w:rStyle w:val="CommentReference"/>
        </w:rPr>
        <w:annotationRef/>
      </w:r>
      <w:r>
        <w:rPr>
          <w:rStyle w:val="CommentReference"/>
        </w:rPr>
        <w:annotationRef/>
      </w:r>
    </w:p>
  </w:comment>
  <w:comment w:initials="CS" w:author="Chiara Stramaccioni" w:date="2021-10-26T08:00:00Z" w:id="26">
    <w:p w:rsidR="622D6A8B" w:rsidRDefault="622D6A8B" w14:paraId="7340CE0C" w14:textId="75E02976">
      <w:pPr>
        <w:pStyle w:val="CommentText"/>
      </w:pPr>
      <w:r>
        <w:t>Or in the annex? Is it okay or should it be more specific (with links)?</w:t>
      </w:r>
      <w:r>
        <w:rPr>
          <w:rStyle w:val="CommentReference"/>
        </w:rPr>
        <w:annotationRef/>
      </w:r>
      <w:r>
        <w:rPr>
          <w:rStyle w:val="CommentReference"/>
        </w:rPr>
        <w:annotationRef/>
      </w:r>
    </w:p>
  </w:comment>
  <w:comment w:initials="FL" w:author="Francesco Losappio" w:date="2021-10-27T07:05:00Z" w:id="27">
    <w:p w:rsidR="471DF77C" w:rsidRDefault="471DF77C" w14:paraId="33E59D4C" w14:textId="471D78CC">
      <w:pPr>
        <w:pStyle w:val="CommentText"/>
      </w:pPr>
      <w:r>
        <w:t>ok here</w:t>
      </w:r>
      <w:r>
        <w:rPr>
          <w:rStyle w:val="CommentReference"/>
        </w:rPr>
        <w:annotationRef/>
      </w:r>
    </w:p>
  </w:comment>
  <w:comment w:initials="FL" w:author="Francesco Losappio" w:date="2021-10-21T10:41:00Z" w:id="30">
    <w:p w:rsidR="0D463B97" w:rsidRDefault="0D463B97" w14:paraId="74FFC36F" w14:textId="48969CBC">
      <w:pPr>
        <w:pStyle w:val="CommentText"/>
      </w:pPr>
      <w:r>
        <w:rPr>
          <w:color w:val="2B579A"/>
          <w:shd w:val="clear" w:color="auto" w:fill="E6E6E6"/>
        </w:rPr>
        <w:fldChar w:fldCharType="begin"/>
      </w:r>
      <w:r>
        <w:instrText xml:space="preserve"> HYPERLINK "mailto:lauvisan@everis.com"</w:instrText>
      </w:r>
      <w:bookmarkStart w:name="_@_9A780CDAA72A469384AEBE1080C803F0Z" w:id="35"/>
      <w:r>
        <w:rPr>
          <w:color w:val="2B579A"/>
          <w:shd w:val="clear" w:color="auto" w:fill="E6E6E6"/>
        </w:rPr>
        <w:fldChar w:fldCharType="separate"/>
      </w:r>
      <w:bookmarkEnd w:id="35"/>
      <w:r w:rsidRPr="0D463B97">
        <w:rPr>
          <w:rStyle w:val="Mention"/>
          <w:noProof/>
        </w:rPr>
        <w:t>@Laura Veza-Visan</w:t>
      </w:r>
      <w:r>
        <w:rPr>
          <w:color w:val="2B579A"/>
          <w:shd w:val="clear" w:color="auto" w:fill="E6E6E6"/>
        </w:rPr>
        <w:fldChar w:fldCharType="end"/>
      </w:r>
      <w:r>
        <w:t xml:space="preserve">  can you provide a draft?</w:t>
      </w:r>
      <w:r>
        <w:rPr>
          <w:rStyle w:val="CommentReference"/>
        </w:rPr>
        <w:annotationRef/>
      </w:r>
      <w:r>
        <w:rPr>
          <w:rStyle w:val="CommentReference"/>
        </w:rPr>
        <w:annotationRef/>
      </w:r>
    </w:p>
  </w:comment>
  <w:comment w:initials="LV" w:author="Laura Veza-Visan" w:date="2021-10-22T01:28:00Z" w:id="31">
    <w:p w:rsidR="622D6A8B" w:rsidRDefault="622D6A8B" w14:paraId="3606B3C7" w14:textId="6F390476">
      <w:pPr>
        <w:pStyle w:val="CommentText"/>
      </w:pPr>
      <w:r>
        <w:fldChar w:fldCharType="begin"/>
      </w:r>
      <w:r>
        <w:instrText xml:space="preserve"> HYPERLINK "mailto:flosappi@everis.com"</w:instrText>
      </w:r>
      <w:bookmarkStart w:name="_@_4082D7A004CF42EF8176D33ADBA01A69Z" w:id="36"/>
      <w:r>
        <w:fldChar w:fldCharType="separate"/>
      </w:r>
      <w:bookmarkEnd w:id="36"/>
      <w:r w:rsidRPr="622D6A8B">
        <w:rPr>
          <w:rStyle w:val="Mention"/>
          <w:noProof/>
        </w:rPr>
        <w:t>@Francesco Losappio</w:t>
      </w:r>
      <w:r>
        <w:fldChar w:fldCharType="end"/>
      </w:r>
      <w:r>
        <w:t xml:space="preserve"> done, is this sufficient?</w:t>
      </w:r>
      <w:r>
        <w:rPr>
          <w:rStyle w:val="CommentReference"/>
        </w:rPr>
        <w:annotationRef/>
      </w:r>
      <w:r>
        <w:rPr>
          <w:rStyle w:val="CommentReference"/>
        </w:rPr>
        <w:annotationRef/>
      </w:r>
    </w:p>
  </w:comment>
  <w:comment w:initials="FL" w:author="Francesco Losappio" w:date="2021-10-22T08:37:00Z" w:id="32">
    <w:p w:rsidR="622D6A8B" w:rsidRDefault="622D6A8B" w14:paraId="04ECAF35" w14:textId="0A8BE7DB">
      <w:pPr>
        <w:pStyle w:val="CommentText"/>
      </w:pPr>
      <w:r>
        <w:fldChar w:fldCharType="begin"/>
      </w:r>
      <w:r>
        <w:instrText xml:space="preserve"> HYPERLINK "mailto:lauvisan@everis.com"</w:instrText>
      </w:r>
      <w:bookmarkStart w:name="_@_2A5875AB3AF84994A51295F115C23543Z" w:id="37"/>
      <w:r>
        <w:fldChar w:fldCharType="separate"/>
      </w:r>
      <w:bookmarkEnd w:id="37"/>
      <w:r w:rsidRPr="622D6A8B">
        <w:rPr>
          <w:rStyle w:val="Mention"/>
          <w:noProof/>
        </w:rPr>
        <w:t>@Laura Veza-Visan</w:t>
      </w:r>
      <w:r>
        <w:fldChar w:fldCharType="end"/>
      </w:r>
      <w:r>
        <w:t xml:space="preserve"> can we elaborate a bit more on the launch event? We will be 1 month before the meeting, by then we should know who will be inviting, when we will do it etc</w:t>
      </w:r>
      <w:r>
        <w:rPr>
          <w:rStyle w:val="CommentReference"/>
        </w:rPr>
        <w:annotationRef/>
      </w:r>
      <w:r>
        <w:rPr>
          <w:rStyle w:val="CommentReference"/>
        </w:rPr>
        <w:annotationRef/>
      </w:r>
    </w:p>
  </w:comment>
  <w:comment w:initials="LV" w:author="Laura Veza-Visan" w:date="2021-10-25T01:13:00Z" w:id="33">
    <w:p w:rsidR="622D6A8B" w:rsidRDefault="622D6A8B" w14:paraId="341E7299" w14:textId="6A28B881">
      <w:pPr>
        <w:pStyle w:val="CommentText"/>
      </w:pPr>
      <w:r>
        <w:t>adapted. we don't have many details clarified right now</w:t>
      </w:r>
      <w:r>
        <w:rPr>
          <w:rStyle w:val="CommentReference"/>
        </w:rPr>
        <w:annotationRef/>
      </w:r>
      <w:r>
        <w:rPr>
          <w:rStyle w:val="CommentReference"/>
        </w:rPr>
        <w:annotationRef/>
      </w:r>
    </w:p>
  </w:comment>
  <w:comment w:initials="FL" w:author="Francesco Losappio" w:date="2021-10-26T00:51:00Z" w:id="34">
    <w:p w:rsidR="622D6A8B" w:rsidRDefault="622D6A8B" w14:paraId="57611AAE" w14:textId="4124E5EA">
      <w:pPr>
        <w:pStyle w:val="CommentText"/>
      </w:pPr>
      <w:r>
        <w:fldChar w:fldCharType="begin"/>
      </w:r>
      <w:r>
        <w:instrText xml:space="preserve"> HYPERLINK "mailto:lauvisan@everis.com"</w:instrText>
      </w:r>
      <w:bookmarkStart w:name="_@_F8FBD245F1554D7EA5278EB8D05335ECZ" w:id="38"/>
      <w:r>
        <w:fldChar w:fldCharType="separate"/>
      </w:r>
      <w:bookmarkEnd w:id="38"/>
      <w:r w:rsidRPr="622D6A8B">
        <w:rPr>
          <w:rStyle w:val="Mention"/>
          <w:noProof/>
        </w:rPr>
        <w:t>@Laura Veza-Visan</w:t>
      </w:r>
      <w:r>
        <w:fldChar w:fldCharType="end"/>
      </w:r>
      <w:r>
        <w:t xml:space="preserve"> i think this is enough</w:t>
      </w:r>
      <w:r>
        <w:rPr>
          <w:rStyle w:val="CommentReference"/>
        </w:rPr>
        <w:annotationRef/>
      </w:r>
      <w:r>
        <w:rPr>
          <w:rStyle w:val="CommentReference"/>
        </w:rPr>
        <w:annotationRef/>
      </w:r>
    </w:p>
    <w:p w:rsidR="622D6A8B" w:rsidRDefault="622D6A8B" w14:paraId="6377A884" w14:textId="59F47BF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A9A3A6" w15:done="1"/>
  <w15:commentEx w15:paraId="6AA2AA11" w15:paraIdParent="27A9A3A6" w15:done="1"/>
  <w15:commentEx w15:paraId="76CF289E" w15:done="1"/>
  <w15:commentEx w15:paraId="162DB633" w15:done="1"/>
  <w15:commentEx w15:paraId="37EC7069" w15:done="1"/>
  <w15:commentEx w15:paraId="14CD8F9B" w15:done="1"/>
  <w15:commentEx w15:paraId="30EA4994" w15:done="1"/>
  <w15:commentEx w15:paraId="0EE91C89" w15:paraIdParent="30EA4994" w15:done="1"/>
  <w15:commentEx w15:paraId="71D40EBC" w15:done="1"/>
  <w15:commentEx w15:paraId="50DA65D9" w15:paraIdParent="71D40EBC" w15:done="1"/>
  <w15:commentEx w15:paraId="2EEA11FA" w15:done="1"/>
  <w15:commentEx w15:paraId="7340CE0C" w15:done="1"/>
  <w15:commentEx w15:paraId="33E59D4C" w15:paraIdParent="7340CE0C" w15:done="1"/>
  <w15:commentEx w15:paraId="74FFC36F" w15:done="1"/>
  <w15:commentEx w15:paraId="3606B3C7" w15:paraIdParent="74FFC36F" w15:done="1"/>
  <w15:commentEx w15:paraId="04ECAF35" w15:paraIdParent="74FFC36F" w15:done="1"/>
  <w15:commentEx w15:paraId="341E7299" w15:paraIdParent="74FFC36F" w15:done="1"/>
  <w15:commentEx w15:paraId="6377A884" w15:paraIdParent="74FFC3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FEE259" w16cex:dateUtc="2021-10-21T17:37:00Z"/>
  <w16cex:commentExtensible w16cex:durableId="58754C0B" w16cex:dateUtc="2021-10-26T14:16:00Z"/>
  <w16cex:commentExtensible w16cex:durableId="6200F9DB" w16cex:dateUtc="2021-10-26T15:41:00Z"/>
  <w16cex:commentExtensible w16cex:durableId="08358462" w16cex:dateUtc="2021-10-27T11:27:00Z"/>
  <w16cex:commentExtensible w16cex:durableId="0FB65B40" w16cex:dateUtc="2021-10-27T11:29:00Z"/>
  <w16cex:commentExtensible w16cex:durableId="5A7D839E" w16cex:dateUtc="2021-10-27T11:57:00Z"/>
  <w16cex:commentExtensible w16cex:durableId="0759CCCC" w16cex:dateUtc="2021-10-27T13:25:00Z"/>
  <w16cex:commentExtensible w16cex:durableId="57E77A5F" w16cex:dateUtc="2021-10-27T14:16:00Z"/>
  <w16cex:commentExtensible w16cex:durableId="21512593" w16cex:dateUtc="2021-10-27T12:29:00Z"/>
  <w16cex:commentExtensible w16cex:durableId="64A9AB68" w16cex:dateUtc="2021-10-27T13:50:00Z"/>
  <w16cex:commentExtensible w16cex:durableId="42965022" w16cex:dateUtc="2021-10-21T20:52:00Z"/>
  <w16cex:commentExtensible w16cex:durableId="1BEEDD4F" w16cex:dateUtc="2021-10-26T15:00:00Z"/>
  <w16cex:commentExtensible w16cex:durableId="111FE1C6" w16cex:dateUtc="2021-10-27T14:05:00Z"/>
  <w16cex:commentExtensible w16cex:durableId="61BA3782" w16cex:dateUtc="2021-10-21T17:41:00Z"/>
  <w16cex:commentExtensible w16cex:durableId="625D3824" w16cex:dateUtc="2021-10-22T08:28:00Z"/>
  <w16cex:commentExtensible w16cex:durableId="63546DD8" w16cex:dateUtc="2021-10-22T15:37:00Z"/>
  <w16cex:commentExtensible w16cex:durableId="1EDE1605" w16cex:dateUtc="2021-10-25T08:13:00Z"/>
  <w16cex:commentExtensible w16cex:durableId="762D01AB" w16cex:dateUtc="2021-10-26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A9A3A6" w16cid:durableId="78FEE259"/>
  <w16cid:commentId w16cid:paraId="6AA2AA11" w16cid:durableId="58754C0B"/>
  <w16cid:commentId w16cid:paraId="76CF289E" w16cid:durableId="6200F9DB"/>
  <w16cid:commentId w16cid:paraId="162DB633" w16cid:durableId="08358462"/>
  <w16cid:commentId w16cid:paraId="37EC7069" w16cid:durableId="0FB65B40"/>
  <w16cid:commentId w16cid:paraId="14CD8F9B" w16cid:durableId="5A7D839E"/>
  <w16cid:commentId w16cid:paraId="30EA4994" w16cid:durableId="0759CCCC"/>
  <w16cid:commentId w16cid:paraId="0EE91C89" w16cid:durableId="57E77A5F"/>
  <w16cid:commentId w16cid:paraId="71D40EBC" w16cid:durableId="21512593"/>
  <w16cid:commentId w16cid:paraId="50DA65D9" w16cid:durableId="64A9AB68"/>
  <w16cid:commentId w16cid:paraId="2EEA11FA" w16cid:durableId="42965022"/>
  <w16cid:commentId w16cid:paraId="7340CE0C" w16cid:durableId="1BEEDD4F"/>
  <w16cid:commentId w16cid:paraId="33E59D4C" w16cid:durableId="111FE1C6"/>
  <w16cid:commentId w16cid:paraId="74FFC36F" w16cid:durableId="61BA3782"/>
  <w16cid:commentId w16cid:paraId="3606B3C7" w16cid:durableId="625D3824"/>
  <w16cid:commentId w16cid:paraId="04ECAF35" w16cid:durableId="63546DD8"/>
  <w16cid:commentId w16cid:paraId="341E7299" w16cid:durableId="1EDE1605"/>
  <w16cid:commentId w16cid:paraId="6377A884" w16cid:durableId="762D01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D02D0C" w:rsidR="00373FF6" w:rsidRDefault="00373FF6" w14:paraId="7BD0348F" w14:textId="77777777">
      <w:r w:rsidRPr="00D02D0C">
        <w:separator/>
      </w:r>
    </w:p>
  </w:endnote>
  <w:endnote w:type="continuationSeparator" w:id="0">
    <w:p w:rsidRPr="00D02D0C" w:rsidR="00373FF6" w:rsidRDefault="00373FF6" w14:paraId="4AF67D3A" w14:textId="77777777">
      <w:r w:rsidRPr="00D02D0C">
        <w:continuationSeparator/>
      </w:r>
    </w:p>
  </w:endnote>
  <w:endnote w:type="continuationNotice" w:id="1">
    <w:p w:rsidR="00373FF6" w:rsidRDefault="00373FF6" w14:paraId="3CC609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Condensed Light">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Verdana,Times New Roman">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2D0C" w:rsidR="00EB58BA" w:rsidP="471DF77C" w:rsidRDefault="00D13C59" w14:paraId="5B9DF091" w14:textId="1A103DDA">
    <w:pPr>
      <w:pStyle w:val="Footer"/>
      <w:pBdr>
        <w:top w:val="single" w:color="808080" w:sz="4" w:space="1"/>
      </w:pBdr>
      <w:jc w:val="right"/>
      <w:rPr>
        <w:rStyle w:val="PageNumber"/>
        <w:noProof/>
      </w:rPr>
    </w:pPr>
    <w:r w:rsidRPr="471DF77C">
      <w:rPr>
        <w:rStyle w:val="PageNumber"/>
        <w:noProof/>
      </w:rPr>
      <w:fldChar w:fldCharType="begin"/>
    </w:r>
    <w:r>
      <w:instrText>PAGE</w:instrText>
    </w:r>
    <w:r w:rsidRPr="471DF77C">
      <w:fldChar w:fldCharType="separate"/>
    </w:r>
    <w:r w:rsidR="00D92722">
      <w:rPr>
        <w:rStyle w:val="PageNumber"/>
        <w:noProof/>
      </w:rPr>
      <w:t>2</w:t>
    </w:r>
    <w:r w:rsidRPr="471DF77C">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71DF77C" w:rsidTr="471DF77C" w14:paraId="01B043B7" w14:textId="77777777">
      <w:tc>
        <w:tcPr>
          <w:tcW w:w="2925" w:type="dxa"/>
        </w:tcPr>
        <w:p w:rsidR="471DF77C" w:rsidP="471DF77C" w:rsidRDefault="471DF77C" w14:paraId="6FD34288" w14:textId="3CA221A6">
          <w:pPr>
            <w:pStyle w:val="Header"/>
            <w:ind w:left="-115"/>
            <w:jc w:val="left"/>
            <w:rPr>
              <w:iCs/>
              <w:color w:val="000000" w:themeColor="text1"/>
              <w:szCs w:val="16"/>
            </w:rPr>
          </w:pPr>
        </w:p>
      </w:tc>
      <w:tc>
        <w:tcPr>
          <w:tcW w:w="2925" w:type="dxa"/>
        </w:tcPr>
        <w:p w:rsidR="471DF77C" w:rsidP="471DF77C" w:rsidRDefault="471DF77C" w14:paraId="3DB720C6" w14:textId="3520BCD7">
          <w:pPr>
            <w:pStyle w:val="Header"/>
            <w:jc w:val="center"/>
            <w:rPr>
              <w:iCs/>
              <w:color w:val="000000" w:themeColor="text1"/>
              <w:szCs w:val="16"/>
            </w:rPr>
          </w:pPr>
        </w:p>
      </w:tc>
      <w:tc>
        <w:tcPr>
          <w:tcW w:w="2925" w:type="dxa"/>
        </w:tcPr>
        <w:p w:rsidR="471DF77C" w:rsidP="471DF77C" w:rsidRDefault="471DF77C" w14:paraId="5915C588" w14:textId="5042DA42">
          <w:pPr>
            <w:pStyle w:val="Header"/>
            <w:ind w:right="-115"/>
            <w:jc w:val="right"/>
            <w:rPr>
              <w:iCs/>
              <w:color w:val="000000" w:themeColor="text1"/>
              <w:szCs w:val="16"/>
            </w:rPr>
          </w:pPr>
        </w:p>
      </w:tc>
    </w:tr>
  </w:tbl>
  <w:p w:rsidR="471DF77C" w:rsidP="471DF77C" w:rsidRDefault="471DF77C" w14:paraId="02FE0D4F" w14:textId="1DC0A4D6">
    <w:pPr>
      <w:pStyle w:val="Footer"/>
      <w:rPr>
        <w:iCs/>
        <w:color w:val="808080" w:themeColor="background1" w:themeShade="8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02D0C" w:rsidR="00373FF6" w:rsidRDefault="00373FF6" w14:paraId="7819253C" w14:textId="77777777">
      <w:r w:rsidRPr="00D02D0C">
        <w:separator/>
      </w:r>
    </w:p>
  </w:footnote>
  <w:footnote w:type="continuationSeparator" w:id="0">
    <w:p w:rsidRPr="00D02D0C" w:rsidR="00373FF6" w:rsidRDefault="00373FF6" w14:paraId="29C227B9" w14:textId="77777777">
      <w:r w:rsidRPr="00D02D0C">
        <w:continuationSeparator/>
      </w:r>
    </w:p>
  </w:footnote>
  <w:footnote w:type="continuationNotice" w:id="1">
    <w:p w:rsidR="00373FF6" w:rsidRDefault="00373FF6" w14:paraId="32AF5F86" w14:textId="77777777"/>
  </w:footnote>
  <w:footnote w:id="2">
    <w:p w:rsidRPr="00A5706F" w:rsidR="0D463B97" w:rsidP="0D463B97" w:rsidRDefault="0D463B97" w14:paraId="6C9BC617" w14:textId="5FD309E9">
      <w:pPr>
        <w:rPr>
          <w:sz w:val="16"/>
          <w:szCs w:val="16"/>
        </w:rPr>
      </w:pPr>
      <w:r w:rsidRPr="00A5706F">
        <w:rPr>
          <w:sz w:val="16"/>
          <w:szCs w:val="20"/>
        </w:rPr>
        <w:footnoteRef/>
      </w:r>
      <w:r w:rsidRPr="00A5706F">
        <w:rPr>
          <w:sz w:val="16"/>
          <w:szCs w:val="20"/>
        </w:rPr>
        <w:t xml:space="preserve"> see the note MSWG 14-05 Report on the ESCO continuous update cycle -ESCO v1.1 and v1.2. The final list of new occupations, skills and knowledge concepts is available in Annex 2 to the MSWG 14-05 document.</w:t>
      </w:r>
    </w:p>
  </w:footnote>
  <w:footnote w:id="3">
    <w:p w:rsidR="0D463B97" w:rsidP="00C32F77" w:rsidRDefault="0D463B97" w14:paraId="517342DD" w14:textId="66BFD772">
      <w:pPr>
        <w:jc w:val="left"/>
        <w:rPr>
          <w:sz w:val="36"/>
          <w:szCs w:val="36"/>
        </w:rPr>
      </w:pPr>
      <w:r w:rsidRPr="00A5706F">
        <w:rPr>
          <w:sz w:val="16"/>
          <w:szCs w:val="20"/>
        </w:rPr>
        <w:footnoteRef/>
      </w:r>
      <w:r w:rsidRPr="00A5706F" w:rsidR="471DF77C">
        <w:rPr>
          <w:sz w:val="16"/>
          <w:szCs w:val="20"/>
        </w:rPr>
        <w:t xml:space="preserve"> see Action 5 of the European Skills Agenda and Action 8 of the new ERA communication.</w:t>
      </w:r>
      <w:r>
        <w:br/>
      </w:r>
    </w:p>
  </w:footnote>
  <w:footnote w:id="4">
    <w:p w:rsidRPr="00676CBA" w:rsidR="471DF77C" w:rsidRDefault="471DF77C" w14:paraId="102F035F" w14:textId="4F5C2546">
      <w:pPr>
        <w:rPr>
          <w:sz w:val="16"/>
          <w:szCs w:val="20"/>
        </w:rPr>
      </w:pPr>
      <w:r w:rsidRPr="00676CBA">
        <w:rPr>
          <w:sz w:val="16"/>
          <w:szCs w:val="20"/>
        </w:rPr>
        <w:footnoteRef/>
      </w:r>
      <w:r w:rsidRPr="00676CBA">
        <w:rPr>
          <w:sz w:val="16"/>
          <w:szCs w:val="20"/>
        </w:rPr>
        <w:t xml:space="preserve"> https://ec.europa.eu/esco/portal/document/en/f834e202-0ebf-461a-9249-a00e91d86e94</w:t>
      </w:r>
    </w:p>
  </w:footnote>
  <w:footnote w:id="5">
    <w:p w:rsidR="471DF77C" w:rsidP="471DF77C" w:rsidRDefault="471DF77C" w14:paraId="6831ABAC" w14:textId="69071874">
      <w:pPr>
        <w:rPr>
          <w:szCs w:val="20"/>
        </w:rPr>
      </w:pPr>
      <w:r w:rsidRPr="00676CBA">
        <w:rPr>
          <w:sz w:val="16"/>
          <w:szCs w:val="20"/>
        </w:rPr>
        <w:footnoteRef/>
      </w:r>
      <w:r w:rsidRPr="00676CBA">
        <w:rPr>
          <w:sz w:val="16"/>
          <w:szCs w:val="20"/>
        </w:rPr>
        <w:t xml:space="preserve"> </w:t>
      </w:r>
      <w:hyperlink r:id="rId1">
        <w:r w:rsidRPr="00676CBA">
          <w:rPr>
            <w:rStyle w:val="Hyperlink"/>
            <w:sz w:val="16"/>
            <w:szCs w:val="20"/>
          </w:rPr>
          <w:t>Skills-OVATE: Skills Online Vacancy Analysis Tool for Europe | CEDEFOP (europa.eu)</w:t>
        </w:r>
      </w:hyperlink>
    </w:p>
  </w:footnote>
  <w:footnote w:id="6">
    <w:p w:rsidR="471DF77C" w:rsidP="471DF77C" w:rsidRDefault="471DF77C" w14:paraId="03910756" w14:textId="2057B634">
      <w:pPr>
        <w:rPr>
          <w:szCs w:val="20"/>
        </w:rPr>
      </w:pPr>
      <w:r w:rsidRPr="00504C5F">
        <w:rPr>
          <w:sz w:val="16"/>
          <w:szCs w:val="20"/>
        </w:rPr>
        <w:footnoteRef/>
      </w:r>
      <w:r w:rsidRPr="00504C5F">
        <w:rPr>
          <w:sz w:val="16"/>
          <w:szCs w:val="20"/>
        </w:rPr>
        <w:t xml:space="preserve"> </w:t>
      </w:r>
      <w:hyperlink w:history="1" r:id="rId2">
        <w:hyperlink w:history="1" r:id="rId3">
          <w:r w:rsidRPr="00504C5F">
            <w:rPr>
              <w:sz w:val="16"/>
              <w:szCs w:val="20"/>
            </w:rPr>
            <w:t>https://ec.europa.eu/esco/portal/version</w:t>
          </w:r>
        </w:hyperlink>
      </w:hyperlink>
    </w:p>
  </w:footnote>
  <w:footnote w:id="7">
    <w:p w:rsidR="506C6D13" w:rsidRDefault="506C6D13" w14:paraId="4AF80772" w14:textId="488BA621">
      <w:r w:rsidRPr="00504C5F">
        <w:rPr>
          <w:sz w:val="16"/>
          <w:szCs w:val="20"/>
        </w:rPr>
        <w:footnoteRef/>
      </w:r>
      <w:r w:rsidRPr="00504C5F">
        <w:rPr>
          <w:sz w:val="16"/>
          <w:szCs w:val="20"/>
        </w:rPr>
        <w:t xml:space="preserve"> Communication on a European Skills Agenda for sustainable competitiveness, social </w:t>
      </w:r>
      <w:proofErr w:type="gramStart"/>
      <w:r w:rsidRPr="00504C5F">
        <w:rPr>
          <w:sz w:val="16"/>
          <w:szCs w:val="20"/>
        </w:rPr>
        <w:t>fairness</w:t>
      </w:r>
      <w:proofErr w:type="gramEnd"/>
      <w:r w:rsidRPr="00504C5F">
        <w:rPr>
          <w:sz w:val="16"/>
          <w:szCs w:val="20"/>
        </w:rPr>
        <w:t xml:space="preserve"> and resilience, </w:t>
      </w:r>
      <w:proofErr w:type="spellStart"/>
      <w:r w:rsidRPr="00504C5F">
        <w:rPr>
          <w:sz w:val="16"/>
          <w:szCs w:val="20"/>
        </w:rPr>
        <w:t>pag</w:t>
      </w:r>
      <w:proofErr w:type="spellEnd"/>
      <w:r w:rsidRPr="00504C5F">
        <w:rPr>
          <w:sz w:val="16"/>
          <w:szCs w:val="20"/>
        </w:rPr>
        <w: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58BA" w:rsidP="00EE500A" w:rsidRDefault="00803073" w14:paraId="335EE3F3" w14:textId="1378A3B8">
    <w:pPr>
      <w:pStyle w:val="Footer"/>
      <w:tabs>
        <w:tab w:val="clear" w:pos="8306"/>
        <w:tab w:val="right" w:pos="8820"/>
      </w:tabs>
      <w:ind w:right="3027"/>
      <w:jc w:val="right"/>
      <w:rPr>
        <w:rFonts w:cs="Arial"/>
        <w:b/>
        <w:i w:val="0"/>
        <w:noProof/>
        <w:color w:val="auto"/>
        <w:w w:val="80"/>
        <w:szCs w:val="16"/>
      </w:rPr>
    </w:pPr>
    <w:r>
      <w:rPr>
        <w:noProof/>
        <w:color w:val="2B579A"/>
        <w:shd w:val="clear" w:color="auto" w:fill="E6E6E6"/>
      </w:rPr>
      <w:drawing>
        <wp:anchor distT="0" distB="0" distL="114300" distR="114300" simplePos="0" relativeHeight="251658241" behindDoc="1" locked="0" layoutInCell="0" allowOverlap="1" wp14:anchorId="5E40378C" wp14:editId="03C59C46">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B3107" w:rsidR="00AB531E" w:rsidP="00EE500A" w:rsidRDefault="00F65936" w14:paraId="4DD4783A" w14:textId="77777777">
    <w:pPr>
      <w:pStyle w:val="Footer"/>
      <w:tabs>
        <w:tab w:val="clear" w:pos="8306"/>
        <w:tab w:val="right" w:pos="8820"/>
      </w:tabs>
      <w:ind w:right="3027"/>
      <w:jc w:val="right"/>
      <w:rPr>
        <w:rFonts w:cs="Arial"/>
        <w:b/>
        <w:noProof/>
        <w:color w:val="1F497D"/>
        <w:szCs w:val="16"/>
      </w:rPr>
    </w:pPr>
    <w:r w:rsidRPr="00EB3107">
      <w:rPr>
        <w:rFonts w:cs="Arial"/>
        <w:b/>
        <w:noProof/>
        <w:color w:val="1F497D"/>
        <w:szCs w:val="16"/>
      </w:rPr>
      <w:t>European Skills, Competences, Qualifications and Occupation</w:t>
    </w:r>
  </w:p>
  <w:p w:rsidRPr="00EB3107" w:rsidR="00EB58BA" w:rsidP="00EE500A" w:rsidRDefault="00803073" w14:paraId="73ADC2B9" w14:textId="0080EFA5">
    <w:pPr>
      <w:pStyle w:val="Footer"/>
      <w:tabs>
        <w:tab w:val="clear" w:pos="8306"/>
        <w:tab w:val="right" w:pos="8820"/>
      </w:tabs>
      <w:ind w:right="3027"/>
      <w:jc w:val="right"/>
      <w:rPr>
        <w:rFonts w:cs="Arial"/>
        <w:bCs/>
        <w:noProof/>
        <w:color w:val="1F497D"/>
        <w:szCs w:val="16"/>
      </w:rPr>
    </w:pPr>
    <w:r w:rsidRPr="00EB3107">
      <w:rPr>
        <w:rFonts w:cs="Arial"/>
        <w:bCs/>
        <w:i w:val="0"/>
        <w:noProof/>
        <w:color w:val="1F497D"/>
        <w:w w:val="80"/>
        <w:szCs w:val="16"/>
        <w:shd w:val="clear" w:color="auto" w:fill="E6E6E6"/>
      </w:rPr>
      <mc:AlternateContent>
        <mc:Choice Requires="wps">
          <w:drawing>
            <wp:anchor distT="0" distB="0" distL="114300" distR="114300" simplePos="0" relativeHeight="251658240" behindDoc="0" locked="0" layoutInCell="0" allowOverlap="1" wp14:anchorId="70CCD6B8" wp14:editId="3996CEA4">
              <wp:simplePos x="0" y="0"/>
              <wp:positionH relativeFrom="column">
                <wp:posOffset>0</wp:posOffset>
              </wp:positionH>
              <wp:positionV relativeFrom="paragraph">
                <wp:posOffset>325755</wp:posOffset>
              </wp:positionV>
              <wp:extent cx="56007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FA518CE">
            <v:line id="Line 1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25.65pt" to="441pt,25.65pt" w14:anchorId="5723E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"/>
          </w:pict>
        </mc:Fallback>
      </mc:AlternateContent>
    </w:r>
    <w:r w:rsidRPr="00EB3107" w:rsidR="00AB531E">
      <w:rPr>
        <w:rFonts w:cs="Arial"/>
        <w:bCs/>
        <w:noProof/>
        <w:color w:val="1F497D"/>
        <w:szCs w:val="16"/>
      </w:rPr>
      <w:t>15</w:t>
    </w:r>
    <w:r w:rsidRPr="00EB3107" w:rsidR="00AB531E">
      <w:rPr>
        <w:rFonts w:cs="Arial"/>
        <w:bCs/>
        <w:noProof/>
        <w:color w:val="1F497D"/>
        <w:szCs w:val="16"/>
        <w:vertAlign w:val="superscript"/>
      </w:rPr>
      <w:t>th</w:t>
    </w:r>
    <w:r w:rsidRPr="00EB3107" w:rsidR="00AB531E">
      <w:rPr>
        <w:rFonts w:cs="Arial"/>
        <w:bCs/>
        <w:noProof/>
        <w:color w:val="1F497D"/>
        <w:szCs w:val="16"/>
      </w:rPr>
      <w:t xml:space="preserve"> ESCO Member States Working Group</w:t>
    </w:r>
  </w:p>
  <w:p w:rsidRPr="00EB3107" w:rsidR="00AB531E" w:rsidP="00EE500A" w:rsidRDefault="00AB531E" w14:paraId="6D763746" w14:textId="3BDCC3EB">
    <w:pPr>
      <w:pStyle w:val="Footer"/>
      <w:tabs>
        <w:tab w:val="clear" w:pos="8306"/>
        <w:tab w:val="right" w:pos="8820"/>
      </w:tabs>
      <w:ind w:right="3027"/>
      <w:jc w:val="right"/>
      <w:rPr>
        <w:rFonts w:cs="Arial"/>
        <w:b/>
        <w:noProof/>
        <w:color w:val="1F497D"/>
        <w:szCs w:val="16"/>
      </w:rPr>
    </w:pPr>
    <w:r w:rsidRPr="00EB3107">
      <w:rPr>
        <w:rFonts w:cs="Arial"/>
        <w:bCs/>
        <w:noProof/>
        <w:color w:val="1F497D"/>
        <w:szCs w:val="16"/>
      </w:rPr>
      <w:t>36</w:t>
    </w:r>
    <w:r w:rsidRPr="00EB3107">
      <w:rPr>
        <w:rFonts w:cs="Arial"/>
        <w:bCs/>
        <w:noProof/>
        <w:color w:val="1F497D"/>
        <w:szCs w:val="16"/>
        <w:vertAlign w:val="superscript"/>
      </w:rPr>
      <w:t>th</w:t>
    </w:r>
    <w:r w:rsidRPr="00EB3107">
      <w:rPr>
        <w:rFonts w:cs="Arial"/>
        <w:bCs/>
        <w:noProof/>
        <w:color w:val="1F497D"/>
        <w:szCs w:val="16"/>
      </w:rPr>
      <w:t xml:space="preserve"> ESCO Maintenance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71DF77C" w:rsidTr="471DF77C" w14:paraId="67C1A5F9" w14:textId="77777777">
      <w:tc>
        <w:tcPr>
          <w:tcW w:w="2925" w:type="dxa"/>
        </w:tcPr>
        <w:p w:rsidR="471DF77C" w:rsidP="471DF77C" w:rsidRDefault="471DF77C" w14:paraId="413080D4" w14:textId="136E666C">
          <w:pPr>
            <w:pStyle w:val="Header"/>
            <w:ind w:left="-115"/>
            <w:jc w:val="left"/>
            <w:rPr>
              <w:iCs/>
              <w:color w:val="000000" w:themeColor="text1"/>
              <w:szCs w:val="16"/>
            </w:rPr>
          </w:pPr>
        </w:p>
      </w:tc>
      <w:tc>
        <w:tcPr>
          <w:tcW w:w="2925" w:type="dxa"/>
        </w:tcPr>
        <w:p w:rsidR="471DF77C" w:rsidP="471DF77C" w:rsidRDefault="471DF77C" w14:paraId="72DED8FA" w14:textId="1793EBF4">
          <w:pPr>
            <w:pStyle w:val="Header"/>
            <w:jc w:val="center"/>
            <w:rPr>
              <w:iCs/>
              <w:color w:val="000000" w:themeColor="text1"/>
              <w:szCs w:val="16"/>
            </w:rPr>
          </w:pPr>
        </w:p>
      </w:tc>
      <w:tc>
        <w:tcPr>
          <w:tcW w:w="2925" w:type="dxa"/>
        </w:tcPr>
        <w:p w:rsidR="471DF77C" w:rsidP="471DF77C" w:rsidRDefault="471DF77C" w14:paraId="4ABA9258" w14:textId="11357255">
          <w:pPr>
            <w:pStyle w:val="Header"/>
            <w:ind w:right="-115"/>
            <w:jc w:val="right"/>
            <w:rPr>
              <w:iCs/>
              <w:color w:val="000000" w:themeColor="text1"/>
              <w:szCs w:val="16"/>
            </w:rPr>
          </w:pPr>
        </w:p>
      </w:tc>
    </w:tr>
  </w:tbl>
  <w:p w:rsidR="471DF77C" w:rsidP="471DF77C" w:rsidRDefault="471DF77C" w14:paraId="48659104" w14:textId="7715A0C8">
    <w:pPr>
      <w:pStyle w:val="Header"/>
      <w:rPr>
        <w:iCs/>
        <w:color w:val="000000" w:themeColor="text1"/>
        <w:szCs w:val="16"/>
      </w:rPr>
    </w:pPr>
  </w:p>
</w:hdr>
</file>

<file path=word/intelligence.xml><?xml version="1.0" encoding="utf-8"?>
<int:Intelligence xmlns:int="http://schemas.microsoft.com/office/intelligence/2019/intelligence">
  <int:IntelligenceSettings/>
  <int:Manifest>
    <int:ParagraphRange paragraphId="77704904" textId="1839824094" start="335" length="17" invalidationStart="335" invalidationLength="17" id="4LowpyV9"/>
  </int:Manifest>
  <int:Observations>
    <int:Content id="4Lowpy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hint="default" w:ascii="Century Gothic" w:hAnsi="Century Gothic"/>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hint="default" w:ascii="Century Gothic" w:hAnsi="Century Gothic"/>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hint="default" w:ascii="Century Gothic" w:hAnsi="Century Gothic"/>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hint="default" w:ascii="Century Gothic" w:hAnsi="Century Gothic"/>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6" w15:restartNumberingAfterBreak="0">
    <w:nsid w:val="054E350D"/>
    <w:multiLevelType w:val="hybridMultilevel"/>
    <w:tmpl w:val="6C86DC3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B706F02"/>
    <w:multiLevelType w:val="hybridMultilevel"/>
    <w:tmpl w:val="FFFFFFFF"/>
    <w:lvl w:ilvl="0" w:tplc="F438D122">
      <w:start w:val="1"/>
      <w:numFmt w:val="bullet"/>
      <w:lvlText w:val="-"/>
      <w:lvlJc w:val="left"/>
      <w:pPr>
        <w:ind w:left="720" w:hanging="360"/>
      </w:pPr>
      <w:rPr>
        <w:rFonts w:hint="default" w:ascii="Calibri" w:hAnsi="Calibri"/>
      </w:rPr>
    </w:lvl>
    <w:lvl w:ilvl="1" w:tplc="7EB2E716">
      <w:start w:val="1"/>
      <w:numFmt w:val="bullet"/>
      <w:lvlText w:val="o"/>
      <w:lvlJc w:val="left"/>
      <w:pPr>
        <w:ind w:left="1440" w:hanging="360"/>
      </w:pPr>
      <w:rPr>
        <w:rFonts w:hint="default" w:ascii="Courier New" w:hAnsi="Courier New"/>
      </w:rPr>
    </w:lvl>
    <w:lvl w:ilvl="2" w:tplc="BF1C482E">
      <w:start w:val="1"/>
      <w:numFmt w:val="bullet"/>
      <w:lvlText w:val=""/>
      <w:lvlJc w:val="left"/>
      <w:pPr>
        <w:ind w:left="2160" w:hanging="360"/>
      </w:pPr>
      <w:rPr>
        <w:rFonts w:hint="default" w:ascii="Wingdings" w:hAnsi="Wingdings"/>
      </w:rPr>
    </w:lvl>
    <w:lvl w:ilvl="3" w:tplc="6D585A96">
      <w:start w:val="1"/>
      <w:numFmt w:val="bullet"/>
      <w:lvlText w:val=""/>
      <w:lvlJc w:val="left"/>
      <w:pPr>
        <w:ind w:left="2880" w:hanging="360"/>
      </w:pPr>
      <w:rPr>
        <w:rFonts w:hint="default" w:ascii="Symbol" w:hAnsi="Symbol"/>
      </w:rPr>
    </w:lvl>
    <w:lvl w:ilvl="4" w:tplc="9170E550">
      <w:start w:val="1"/>
      <w:numFmt w:val="bullet"/>
      <w:lvlText w:val="o"/>
      <w:lvlJc w:val="left"/>
      <w:pPr>
        <w:ind w:left="3600" w:hanging="360"/>
      </w:pPr>
      <w:rPr>
        <w:rFonts w:hint="default" w:ascii="Courier New" w:hAnsi="Courier New"/>
      </w:rPr>
    </w:lvl>
    <w:lvl w:ilvl="5" w:tplc="CDB640C8">
      <w:start w:val="1"/>
      <w:numFmt w:val="bullet"/>
      <w:lvlText w:val=""/>
      <w:lvlJc w:val="left"/>
      <w:pPr>
        <w:ind w:left="4320" w:hanging="360"/>
      </w:pPr>
      <w:rPr>
        <w:rFonts w:hint="default" w:ascii="Wingdings" w:hAnsi="Wingdings"/>
      </w:rPr>
    </w:lvl>
    <w:lvl w:ilvl="6" w:tplc="9C1E9BBE">
      <w:start w:val="1"/>
      <w:numFmt w:val="bullet"/>
      <w:lvlText w:val=""/>
      <w:lvlJc w:val="left"/>
      <w:pPr>
        <w:ind w:left="5040" w:hanging="360"/>
      </w:pPr>
      <w:rPr>
        <w:rFonts w:hint="default" w:ascii="Symbol" w:hAnsi="Symbol"/>
      </w:rPr>
    </w:lvl>
    <w:lvl w:ilvl="7" w:tplc="3A8C55BE">
      <w:start w:val="1"/>
      <w:numFmt w:val="bullet"/>
      <w:lvlText w:val="o"/>
      <w:lvlJc w:val="left"/>
      <w:pPr>
        <w:ind w:left="5760" w:hanging="360"/>
      </w:pPr>
      <w:rPr>
        <w:rFonts w:hint="default" w:ascii="Courier New" w:hAnsi="Courier New"/>
      </w:rPr>
    </w:lvl>
    <w:lvl w:ilvl="8" w:tplc="C72A45B8">
      <w:start w:val="1"/>
      <w:numFmt w:val="bullet"/>
      <w:lvlText w:val=""/>
      <w:lvlJc w:val="left"/>
      <w:pPr>
        <w:ind w:left="6480" w:hanging="360"/>
      </w:pPr>
      <w:rPr>
        <w:rFonts w:hint="default" w:ascii="Wingdings" w:hAnsi="Wingdings"/>
      </w:rPr>
    </w:lvl>
  </w:abstractNum>
  <w:abstractNum w:abstractNumId="8" w15:restartNumberingAfterBreak="0">
    <w:nsid w:val="0C204EB5"/>
    <w:multiLevelType w:val="hybridMultilevel"/>
    <w:tmpl w:val="827AF176"/>
    <w:lvl w:ilvl="0" w:tplc="CC8E0948">
      <w:start w:val="29"/>
      <w:numFmt w:val="bullet"/>
      <w:lvlText w:val="-"/>
      <w:lvlJc w:val="left"/>
      <w:pPr>
        <w:ind w:left="720" w:hanging="360"/>
      </w:pPr>
      <w:rPr>
        <w:rFonts w:hint="default" w:ascii="Verdana" w:hAnsi="Verdana" w:eastAsia="Times New Roman" w:cs="Times New Roman"/>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10B36699"/>
    <w:multiLevelType w:val="hybridMultilevel"/>
    <w:tmpl w:val="FFFFFFFF"/>
    <w:lvl w:ilvl="0" w:tplc="973C8066">
      <w:start w:val="1"/>
      <w:numFmt w:val="decimal"/>
      <w:lvlText w:val="%1."/>
      <w:lvlJc w:val="left"/>
      <w:pPr>
        <w:ind w:left="720" w:hanging="360"/>
      </w:pPr>
    </w:lvl>
    <w:lvl w:ilvl="1" w:tplc="61AA30E6">
      <w:start w:val="1"/>
      <w:numFmt w:val="lowerLetter"/>
      <w:lvlText w:val="%2."/>
      <w:lvlJc w:val="left"/>
      <w:pPr>
        <w:ind w:left="1440" w:hanging="360"/>
      </w:pPr>
    </w:lvl>
    <w:lvl w:ilvl="2" w:tplc="3AFC45F0">
      <w:start w:val="1"/>
      <w:numFmt w:val="lowerRoman"/>
      <w:lvlText w:val="%3."/>
      <w:lvlJc w:val="right"/>
      <w:pPr>
        <w:ind w:left="2160" w:hanging="180"/>
      </w:pPr>
    </w:lvl>
    <w:lvl w:ilvl="3" w:tplc="8E143810">
      <w:start w:val="1"/>
      <w:numFmt w:val="decimal"/>
      <w:lvlText w:val="%4."/>
      <w:lvlJc w:val="left"/>
      <w:pPr>
        <w:ind w:left="2880" w:hanging="360"/>
      </w:pPr>
    </w:lvl>
    <w:lvl w:ilvl="4" w:tplc="16A07F7A">
      <w:start w:val="1"/>
      <w:numFmt w:val="lowerLetter"/>
      <w:lvlText w:val="%5."/>
      <w:lvlJc w:val="left"/>
      <w:pPr>
        <w:ind w:left="3600" w:hanging="360"/>
      </w:pPr>
    </w:lvl>
    <w:lvl w:ilvl="5" w:tplc="DFC66074">
      <w:start w:val="1"/>
      <w:numFmt w:val="lowerRoman"/>
      <w:lvlText w:val="%6."/>
      <w:lvlJc w:val="right"/>
      <w:pPr>
        <w:ind w:left="4320" w:hanging="180"/>
      </w:pPr>
    </w:lvl>
    <w:lvl w:ilvl="6" w:tplc="C83C2BA8">
      <w:start w:val="1"/>
      <w:numFmt w:val="decimal"/>
      <w:lvlText w:val="%7."/>
      <w:lvlJc w:val="left"/>
      <w:pPr>
        <w:ind w:left="5040" w:hanging="360"/>
      </w:pPr>
    </w:lvl>
    <w:lvl w:ilvl="7" w:tplc="1D2EEC2A">
      <w:start w:val="1"/>
      <w:numFmt w:val="lowerLetter"/>
      <w:lvlText w:val="%8."/>
      <w:lvlJc w:val="left"/>
      <w:pPr>
        <w:ind w:left="5760" w:hanging="360"/>
      </w:pPr>
    </w:lvl>
    <w:lvl w:ilvl="8" w:tplc="A41C5AEC">
      <w:start w:val="1"/>
      <w:numFmt w:val="lowerRoman"/>
      <w:lvlText w:val="%9."/>
      <w:lvlJc w:val="right"/>
      <w:pPr>
        <w:ind w:left="6480" w:hanging="180"/>
      </w:pPr>
    </w:lvl>
  </w:abstractNum>
  <w:abstractNum w:abstractNumId="10"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hint="default" w:ascii="Wingdings" w:hAnsi="Wingdings"/>
        <w:color w:val="000000"/>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hint="default" w:ascii="Wingdings" w:hAnsi="Wingdings"/>
        <w:color w:val="7B6F4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C1A4F2F"/>
    <w:multiLevelType w:val="hybridMultilevel"/>
    <w:tmpl w:val="FFFFFFFF"/>
    <w:lvl w:ilvl="0" w:tplc="FFFFFFFF">
      <w:start w:val="1"/>
      <w:numFmt w:val="bullet"/>
      <w:lvlText w:val="Ø"/>
      <w:lvlJc w:val="left"/>
      <w:pPr>
        <w:ind w:left="720" w:hanging="360"/>
      </w:pPr>
      <w:rPr>
        <w:rFonts w:hint="default" w:ascii="Wingdings" w:hAnsi="Wingdings"/>
      </w:rPr>
    </w:lvl>
    <w:lvl w:ilvl="1" w:tplc="BAA24D4A">
      <w:start w:val="1"/>
      <w:numFmt w:val="bullet"/>
      <w:lvlText w:val="o"/>
      <w:lvlJc w:val="left"/>
      <w:pPr>
        <w:ind w:left="1440" w:hanging="360"/>
      </w:pPr>
      <w:rPr>
        <w:rFonts w:hint="default" w:ascii="Courier New" w:hAnsi="Courier New"/>
      </w:rPr>
    </w:lvl>
    <w:lvl w:ilvl="2" w:tplc="75A49D14">
      <w:start w:val="1"/>
      <w:numFmt w:val="bullet"/>
      <w:lvlText w:val=""/>
      <w:lvlJc w:val="left"/>
      <w:pPr>
        <w:ind w:left="2160" w:hanging="360"/>
      </w:pPr>
      <w:rPr>
        <w:rFonts w:hint="default" w:ascii="Wingdings" w:hAnsi="Wingdings"/>
      </w:rPr>
    </w:lvl>
    <w:lvl w:ilvl="3" w:tplc="8FE6D6D2">
      <w:start w:val="1"/>
      <w:numFmt w:val="bullet"/>
      <w:lvlText w:val=""/>
      <w:lvlJc w:val="left"/>
      <w:pPr>
        <w:ind w:left="2880" w:hanging="360"/>
      </w:pPr>
      <w:rPr>
        <w:rFonts w:hint="default" w:ascii="Symbol" w:hAnsi="Symbol"/>
      </w:rPr>
    </w:lvl>
    <w:lvl w:ilvl="4" w:tplc="E1EE0870">
      <w:start w:val="1"/>
      <w:numFmt w:val="bullet"/>
      <w:lvlText w:val="o"/>
      <w:lvlJc w:val="left"/>
      <w:pPr>
        <w:ind w:left="3600" w:hanging="360"/>
      </w:pPr>
      <w:rPr>
        <w:rFonts w:hint="default" w:ascii="Courier New" w:hAnsi="Courier New"/>
      </w:rPr>
    </w:lvl>
    <w:lvl w:ilvl="5" w:tplc="3248678C">
      <w:start w:val="1"/>
      <w:numFmt w:val="bullet"/>
      <w:lvlText w:val=""/>
      <w:lvlJc w:val="left"/>
      <w:pPr>
        <w:ind w:left="4320" w:hanging="360"/>
      </w:pPr>
      <w:rPr>
        <w:rFonts w:hint="default" w:ascii="Wingdings" w:hAnsi="Wingdings"/>
      </w:rPr>
    </w:lvl>
    <w:lvl w:ilvl="6" w:tplc="E42CFC9C">
      <w:start w:val="1"/>
      <w:numFmt w:val="bullet"/>
      <w:lvlText w:val=""/>
      <w:lvlJc w:val="left"/>
      <w:pPr>
        <w:ind w:left="5040" w:hanging="360"/>
      </w:pPr>
      <w:rPr>
        <w:rFonts w:hint="default" w:ascii="Symbol" w:hAnsi="Symbol"/>
      </w:rPr>
    </w:lvl>
    <w:lvl w:ilvl="7" w:tplc="B87E63E0">
      <w:start w:val="1"/>
      <w:numFmt w:val="bullet"/>
      <w:lvlText w:val="o"/>
      <w:lvlJc w:val="left"/>
      <w:pPr>
        <w:ind w:left="5760" w:hanging="360"/>
      </w:pPr>
      <w:rPr>
        <w:rFonts w:hint="default" w:ascii="Courier New" w:hAnsi="Courier New"/>
      </w:rPr>
    </w:lvl>
    <w:lvl w:ilvl="8" w:tplc="E716C312">
      <w:start w:val="1"/>
      <w:numFmt w:val="bullet"/>
      <w:lvlText w:val=""/>
      <w:lvlJc w:val="left"/>
      <w:pPr>
        <w:ind w:left="6480" w:hanging="360"/>
      </w:pPr>
      <w:rPr>
        <w:rFonts w:hint="default" w:ascii="Wingdings" w:hAnsi="Wingdings"/>
      </w:rPr>
    </w:lvl>
  </w:abstractNum>
  <w:abstractNum w:abstractNumId="13" w15:restartNumberingAfterBreak="0">
    <w:nsid w:val="1C6D453A"/>
    <w:multiLevelType w:val="hybridMultilevel"/>
    <w:tmpl w:val="FFFFFFFF"/>
    <w:lvl w:ilvl="0" w:tplc="17D2426C">
      <w:start w:val="1"/>
      <w:numFmt w:val="bullet"/>
      <w:lvlText w:val="-"/>
      <w:lvlJc w:val="left"/>
      <w:pPr>
        <w:ind w:left="720" w:hanging="360"/>
      </w:pPr>
      <w:rPr>
        <w:rFonts w:hint="default" w:ascii="Symbol" w:hAnsi="Symbol"/>
      </w:rPr>
    </w:lvl>
    <w:lvl w:ilvl="1" w:tplc="7ACC5BBE">
      <w:start w:val="1"/>
      <w:numFmt w:val="bullet"/>
      <w:lvlText w:val="o"/>
      <w:lvlJc w:val="left"/>
      <w:pPr>
        <w:ind w:left="1440" w:hanging="360"/>
      </w:pPr>
      <w:rPr>
        <w:rFonts w:hint="default" w:ascii="Courier New" w:hAnsi="Courier New"/>
      </w:rPr>
    </w:lvl>
    <w:lvl w:ilvl="2" w:tplc="0C00BF26">
      <w:start w:val="1"/>
      <w:numFmt w:val="bullet"/>
      <w:lvlText w:val=""/>
      <w:lvlJc w:val="left"/>
      <w:pPr>
        <w:ind w:left="2160" w:hanging="360"/>
      </w:pPr>
      <w:rPr>
        <w:rFonts w:hint="default" w:ascii="Wingdings" w:hAnsi="Wingdings"/>
      </w:rPr>
    </w:lvl>
    <w:lvl w:ilvl="3" w:tplc="B4A0F5B2">
      <w:start w:val="1"/>
      <w:numFmt w:val="bullet"/>
      <w:lvlText w:val=""/>
      <w:lvlJc w:val="left"/>
      <w:pPr>
        <w:ind w:left="2880" w:hanging="360"/>
      </w:pPr>
      <w:rPr>
        <w:rFonts w:hint="default" w:ascii="Symbol" w:hAnsi="Symbol"/>
      </w:rPr>
    </w:lvl>
    <w:lvl w:ilvl="4" w:tplc="56F66E88">
      <w:start w:val="1"/>
      <w:numFmt w:val="bullet"/>
      <w:lvlText w:val="o"/>
      <w:lvlJc w:val="left"/>
      <w:pPr>
        <w:ind w:left="3600" w:hanging="360"/>
      </w:pPr>
      <w:rPr>
        <w:rFonts w:hint="default" w:ascii="Courier New" w:hAnsi="Courier New"/>
      </w:rPr>
    </w:lvl>
    <w:lvl w:ilvl="5" w:tplc="E65E4684">
      <w:start w:val="1"/>
      <w:numFmt w:val="bullet"/>
      <w:lvlText w:val=""/>
      <w:lvlJc w:val="left"/>
      <w:pPr>
        <w:ind w:left="4320" w:hanging="360"/>
      </w:pPr>
      <w:rPr>
        <w:rFonts w:hint="default" w:ascii="Wingdings" w:hAnsi="Wingdings"/>
      </w:rPr>
    </w:lvl>
    <w:lvl w:ilvl="6" w:tplc="ABD82D2A">
      <w:start w:val="1"/>
      <w:numFmt w:val="bullet"/>
      <w:lvlText w:val=""/>
      <w:lvlJc w:val="left"/>
      <w:pPr>
        <w:ind w:left="5040" w:hanging="360"/>
      </w:pPr>
      <w:rPr>
        <w:rFonts w:hint="default" w:ascii="Symbol" w:hAnsi="Symbol"/>
      </w:rPr>
    </w:lvl>
    <w:lvl w:ilvl="7" w:tplc="1D8AC080">
      <w:start w:val="1"/>
      <w:numFmt w:val="bullet"/>
      <w:lvlText w:val="o"/>
      <w:lvlJc w:val="left"/>
      <w:pPr>
        <w:ind w:left="5760" w:hanging="360"/>
      </w:pPr>
      <w:rPr>
        <w:rFonts w:hint="default" w:ascii="Courier New" w:hAnsi="Courier New"/>
      </w:rPr>
    </w:lvl>
    <w:lvl w:ilvl="8" w:tplc="90766718">
      <w:start w:val="1"/>
      <w:numFmt w:val="bullet"/>
      <w:lvlText w:val=""/>
      <w:lvlJc w:val="left"/>
      <w:pPr>
        <w:ind w:left="6480" w:hanging="360"/>
      </w:pPr>
      <w:rPr>
        <w:rFonts w:hint="default" w:ascii="Wingdings" w:hAnsi="Wingdings"/>
      </w:rPr>
    </w:lvl>
  </w:abstractNum>
  <w:abstractNum w:abstractNumId="14" w15:restartNumberingAfterBreak="0">
    <w:nsid w:val="1FAB17FB"/>
    <w:multiLevelType w:val="hybridMultilevel"/>
    <w:tmpl w:val="FFFFFFFF"/>
    <w:lvl w:ilvl="0" w:tplc="5686CC58">
      <w:start w:val="1"/>
      <w:numFmt w:val="bullet"/>
      <w:lvlText w:val=""/>
      <w:lvlJc w:val="left"/>
      <w:pPr>
        <w:ind w:left="720" w:hanging="360"/>
      </w:pPr>
      <w:rPr>
        <w:rFonts w:hint="default" w:ascii="Symbol" w:hAnsi="Symbol"/>
      </w:rPr>
    </w:lvl>
    <w:lvl w:ilvl="1" w:tplc="D80CC8CC">
      <w:start w:val="1"/>
      <w:numFmt w:val="bullet"/>
      <w:lvlText w:val="o"/>
      <w:lvlJc w:val="left"/>
      <w:pPr>
        <w:ind w:left="1440" w:hanging="360"/>
      </w:pPr>
      <w:rPr>
        <w:rFonts w:hint="default" w:ascii="Courier New" w:hAnsi="Courier New"/>
      </w:rPr>
    </w:lvl>
    <w:lvl w:ilvl="2" w:tplc="EE90C408">
      <w:start w:val="1"/>
      <w:numFmt w:val="bullet"/>
      <w:lvlText w:val=""/>
      <w:lvlJc w:val="left"/>
      <w:pPr>
        <w:ind w:left="2160" w:hanging="360"/>
      </w:pPr>
      <w:rPr>
        <w:rFonts w:hint="default" w:ascii="Wingdings" w:hAnsi="Wingdings"/>
      </w:rPr>
    </w:lvl>
    <w:lvl w:ilvl="3" w:tplc="F3ACB27E">
      <w:start w:val="1"/>
      <w:numFmt w:val="bullet"/>
      <w:lvlText w:val=""/>
      <w:lvlJc w:val="left"/>
      <w:pPr>
        <w:ind w:left="2880" w:hanging="360"/>
      </w:pPr>
      <w:rPr>
        <w:rFonts w:hint="default" w:ascii="Symbol" w:hAnsi="Symbol"/>
      </w:rPr>
    </w:lvl>
    <w:lvl w:ilvl="4" w:tplc="1A3E1A98">
      <w:start w:val="1"/>
      <w:numFmt w:val="bullet"/>
      <w:lvlText w:val="o"/>
      <w:lvlJc w:val="left"/>
      <w:pPr>
        <w:ind w:left="3600" w:hanging="360"/>
      </w:pPr>
      <w:rPr>
        <w:rFonts w:hint="default" w:ascii="Courier New" w:hAnsi="Courier New"/>
      </w:rPr>
    </w:lvl>
    <w:lvl w:ilvl="5" w:tplc="BA8C2ACC">
      <w:start w:val="1"/>
      <w:numFmt w:val="bullet"/>
      <w:lvlText w:val=""/>
      <w:lvlJc w:val="left"/>
      <w:pPr>
        <w:ind w:left="4320" w:hanging="360"/>
      </w:pPr>
      <w:rPr>
        <w:rFonts w:hint="default" w:ascii="Wingdings" w:hAnsi="Wingdings"/>
      </w:rPr>
    </w:lvl>
    <w:lvl w:ilvl="6" w:tplc="2A4893C6">
      <w:start w:val="1"/>
      <w:numFmt w:val="bullet"/>
      <w:lvlText w:val=""/>
      <w:lvlJc w:val="left"/>
      <w:pPr>
        <w:ind w:left="5040" w:hanging="360"/>
      </w:pPr>
      <w:rPr>
        <w:rFonts w:hint="default" w:ascii="Symbol" w:hAnsi="Symbol"/>
      </w:rPr>
    </w:lvl>
    <w:lvl w:ilvl="7" w:tplc="9AFC2D8E">
      <w:start w:val="1"/>
      <w:numFmt w:val="bullet"/>
      <w:lvlText w:val="o"/>
      <w:lvlJc w:val="left"/>
      <w:pPr>
        <w:ind w:left="5760" w:hanging="360"/>
      </w:pPr>
      <w:rPr>
        <w:rFonts w:hint="default" w:ascii="Courier New" w:hAnsi="Courier New"/>
      </w:rPr>
    </w:lvl>
    <w:lvl w:ilvl="8" w:tplc="0B9253A4">
      <w:start w:val="1"/>
      <w:numFmt w:val="bullet"/>
      <w:lvlText w:val=""/>
      <w:lvlJc w:val="left"/>
      <w:pPr>
        <w:ind w:left="6480" w:hanging="360"/>
      </w:pPr>
      <w:rPr>
        <w:rFonts w:hint="default" w:ascii="Wingdings" w:hAnsi="Wingdings"/>
      </w:rPr>
    </w:lvl>
  </w:abstractNum>
  <w:abstractNum w:abstractNumId="15" w15:restartNumberingAfterBreak="0">
    <w:nsid w:val="20A0626E"/>
    <w:multiLevelType w:val="hybridMultilevel"/>
    <w:tmpl w:val="68A886EA"/>
    <w:lvl w:ilvl="0" w:tplc="08090005">
      <w:start w:val="1"/>
      <w:numFmt w:val="bullet"/>
      <w:lvlText w:val=""/>
      <w:lvlJc w:val="left"/>
      <w:pPr>
        <w:tabs>
          <w:tab w:val="num" w:pos="794"/>
        </w:tabs>
        <w:ind w:left="57" w:firstLine="227"/>
      </w:pPr>
      <w:rPr>
        <w:rFonts w:hint="default" w:ascii="Wingdings" w:hAnsi="Wingdings"/>
        <w:b w:val="0"/>
        <w:bCs w:val="0"/>
        <w:i w:val="0"/>
        <w:iCs w:val="0"/>
        <w:color w:val="auto"/>
        <w:sz w:val="24"/>
        <w:szCs w:val="24"/>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26815237"/>
    <w:multiLevelType w:val="hybridMultilevel"/>
    <w:tmpl w:val="A01E4EEC"/>
    <w:lvl w:ilvl="0" w:tplc="327E82BC">
      <w:start w:val="1"/>
      <w:numFmt w:val="bullet"/>
      <w:lvlText w:val=""/>
      <w:lvlJc w:val="left"/>
      <w:pPr>
        <w:ind w:left="720" w:hanging="360"/>
      </w:pPr>
      <w:rPr>
        <w:rFonts w:hint="default" w:ascii="Symbol" w:hAnsi="Symbol"/>
      </w:rPr>
    </w:lvl>
    <w:lvl w:ilvl="1" w:tplc="D7A45CE4">
      <w:start w:val="1"/>
      <w:numFmt w:val="bullet"/>
      <w:lvlText w:val="o"/>
      <w:lvlJc w:val="left"/>
      <w:pPr>
        <w:ind w:left="1440" w:hanging="360"/>
      </w:pPr>
      <w:rPr>
        <w:rFonts w:hint="default" w:ascii="Courier New" w:hAnsi="Courier New"/>
      </w:rPr>
    </w:lvl>
    <w:lvl w:ilvl="2" w:tplc="0B285F9E">
      <w:start w:val="1"/>
      <w:numFmt w:val="bullet"/>
      <w:lvlText w:val=""/>
      <w:lvlJc w:val="left"/>
      <w:pPr>
        <w:ind w:left="2160" w:hanging="360"/>
      </w:pPr>
      <w:rPr>
        <w:rFonts w:hint="default" w:ascii="Wingdings" w:hAnsi="Wingdings"/>
      </w:rPr>
    </w:lvl>
    <w:lvl w:ilvl="3" w:tplc="A574E6AE">
      <w:start w:val="1"/>
      <w:numFmt w:val="bullet"/>
      <w:lvlText w:val=""/>
      <w:lvlJc w:val="left"/>
      <w:pPr>
        <w:ind w:left="2880" w:hanging="360"/>
      </w:pPr>
      <w:rPr>
        <w:rFonts w:hint="default" w:ascii="Symbol" w:hAnsi="Symbol"/>
      </w:rPr>
    </w:lvl>
    <w:lvl w:ilvl="4" w:tplc="1F7AD190">
      <w:start w:val="1"/>
      <w:numFmt w:val="bullet"/>
      <w:lvlText w:val="o"/>
      <w:lvlJc w:val="left"/>
      <w:pPr>
        <w:ind w:left="3600" w:hanging="360"/>
      </w:pPr>
      <w:rPr>
        <w:rFonts w:hint="default" w:ascii="Courier New" w:hAnsi="Courier New"/>
      </w:rPr>
    </w:lvl>
    <w:lvl w:ilvl="5" w:tplc="290C2C86">
      <w:start w:val="1"/>
      <w:numFmt w:val="bullet"/>
      <w:lvlText w:val=""/>
      <w:lvlJc w:val="left"/>
      <w:pPr>
        <w:ind w:left="4320" w:hanging="360"/>
      </w:pPr>
      <w:rPr>
        <w:rFonts w:hint="default" w:ascii="Wingdings" w:hAnsi="Wingdings"/>
      </w:rPr>
    </w:lvl>
    <w:lvl w:ilvl="6" w:tplc="86A26E4C">
      <w:start w:val="1"/>
      <w:numFmt w:val="bullet"/>
      <w:lvlText w:val=""/>
      <w:lvlJc w:val="left"/>
      <w:pPr>
        <w:ind w:left="5040" w:hanging="360"/>
      </w:pPr>
      <w:rPr>
        <w:rFonts w:hint="default" w:ascii="Symbol" w:hAnsi="Symbol"/>
      </w:rPr>
    </w:lvl>
    <w:lvl w:ilvl="7" w:tplc="C2945B98">
      <w:start w:val="1"/>
      <w:numFmt w:val="bullet"/>
      <w:lvlText w:val="o"/>
      <w:lvlJc w:val="left"/>
      <w:pPr>
        <w:ind w:left="5760" w:hanging="360"/>
      </w:pPr>
      <w:rPr>
        <w:rFonts w:hint="default" w:ascii="Courier New" w:hAnsi="Courier New"/>
      </w:rPr>
    </w:lvl>
    <w:lvl w:ilvl="8" w:tplc="42540FE6">
      <w:start w:val="1"/>
      <w:numFmt w:val="bullet"/>
      <w:lvlText w:val=""/>
      <w:lvlJc w:val="left"/>
      <w:pPr>
        <w:ind w:left="6480" w:hanging="360"/>
      </w:pPr>
      <w:rPr>
        <w:rFonts w:hint="default" w:ascii="Wingdings" w:hAnsi="Wingdings"/>
      </w:rPr>
    </w:lvl>
  </w:abstractNum>
  <w:abstractNum w:abstractNumId="17" w15:restartNumberingAfterBreak="0">
    <w:nsid w:val="2B4830AA"/>
    <w:multiLevelType w:val="hybridMultilevel"/>
    <w:tmpl w:val="2E82BC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D7467D0"/>
    <w:multiLevelType w:val="hybridMultilevel"/>
    <w:tmpl w:val="FFFFFFFF"/>
    <w:lvl w:ilvl="0" w:tplc="E28A43F8">
      <w:start w:val="1"/>
      <w:numFmt w:val="bullet"/>
      <w:lvlText w:val=""/>
      <w:lvlJc w:val="left"/>
      <w:pPr>
        <w:ind w:left="720" w:hanging="360"/>
      </w:pPr>
      <w:rPr>
        <w:rFonts w:hint="default" w:ascii="Symbol" w:hAnsi="Symbol"/>
      </w:rPr>
    </w:lvl>
    <w:lvl w:ilvl="1" w:tplc="DB96ADAC">
      <w:start w:val="1"/>
      <w:numFmt w:val="bullet"/>
      <w:lvlText w:val="o"/>
      <w:lvlJc w:val="left"/>
      <w:pPr>
        <w:ind w:left="1440" w:hanging="360"/>
      </w:pPr>
      <w:rPr>
        <w:rFonts w:hint="default" w:ascii="Courier New" w:hAnsi="Courier New"/>
      </w:rPr>
    </w:lvl>
    <w:lvl w:ilvl="2" w:tplc="44DAB8B0">
      <w:start w:val="1"/>
      <w:numFmt w:val="bullet"/>
      <w:lvlText w:val=""/>
      <w:lvlJc w:val="left"/>
      <w:pPr>
        <w:ind w:left="2160" w:hanging="360"/>
      </w:pPr>
      <w:rPr>
        <w:rFonts w:hint="default" w:ascii="Wingdings" w:hAnsi="Wingdings"/>
      </w:rPr>
    </w:lvl>
    <w:lvl w:ilvl="3" w:tplc="EFCA9FD2">
      <w:start w:val="1"/>
      <w:numFmt w:val="bullet"/>
      <w:lvlText w:val=""/>
      <w:lvlJc w:val="left"/>
      <w:pPr>
        <w:ind w:left="2880" w:hanging="360"/>
      </w:pPr>
      <w:rPr>
        <w:rFonts w:hint="default" w:ascii="Symbol" w:hAnsi="Symbol"/>
      </w:rPr>
    </w:lvl>
    <w:lvl w:ilvl="4" w:tplc="A7502618">
      <w:start w:val="1"/>
      <w:numFmt w:val="bullet"/>
      <w:lvlText w:val="o"/>
      <w:lvlJc w:val="left"/>
      <w:pPr>
        <w:ind w:left="3600" w:hanging="360"/>
      </w:pPr>
      <w:rPr>
        <w:rFonts w:hint="default" w:ascii="Courier New" w:hAnsi="Courier New"/>
      </w:rPr>
    </w:lvl>
    <w:lvl w:ilvl="5" w:tplc="AA40C4CE">
      <w:start w:val="1"/>
      <w:numFmt w:val="bullet"/>
      <w:lvlText w:val=""/>
      <w:lvlJc w:val="left"/>
      <w:pPr>
        <w:ind w:left="4320" w:hanging="360"/>
      </w:pPr>
      <w:rPr>
        <w:rFonts w:hint="default" w:ascii="Wingdings" w:hAnsi="Wingdings"/>
      </w:rPr>
    </w:lvl>
    <w:lvl w:ilvl="6" w:tplc="A308D5CA">
      <w:start w:val="1"/>
      <w:numFmt w:val="bullet"/>
      <w:lvlText w:val=""/>
      <w:lvlJc w:val="left"/>
      <w:pPr>
        <w:ind w:left="5040" w:hanging="360"/>
      </w:pPr>
      <w:rPr>
        <w:rFonts w:hint="default" w:ascii="Symbol" w:hAnsi="Symbol"/>
      </w:rPr>
    </w:lvl>
    <w:lvl w:ilvl="7" w:tplc="60D08F16">
      <w:start w:val="1"/>
      <w:numFmt w:val="bullet"/>
      <w:lvlText w:val="o"/>
      <w:lvlJc w:val="left"/>
      <w:pPr>
        <w:ind w:left="5760" w:hanging="360"/>
      </w:pPr>
      <w:rPr>
        <w:rFonts w:hint="default" w:ascii="Courier New" w:hAnsi="Courier New"/>
      </w:rPr>
    </w:lvl>
    <w:lvl w:ilvl="8" w:tplc="D220CACC">
      <w:start w:val="1"/>
      <w:numFmt w:val="bullet"/>
      <w:lvlText w:val=""/>
      <w:lvlJc w:val="left"/>
      <w:pPr>
        <w:ind w:left="6480" w:hanging="360"/>
      </w:pPr>
      <w:rPr>
        <w:rFonts w:hint="default" w:ascii="Wingdings" w:hAnsi="Wingdings"/>
      </w:rPr>
    </w:lvl>
  </w:abstractNum>
  <w:abstractNum w:abstractNumId="19" w15:restartNumberingAfterBreak="0">
    <w:nsid w:val="30DF0E40"/>
    <w:multiLevelType w:val="hybridMultilevel"/>
    <w:tmpl w:val="E020ED9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1C03F69"/>
    <w:multiLevelType w:val="hybridMultilevel"/>
    <w:tmpl w:val="C324F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2C33325"/>
    <w:multiLevelType w:val="hybridMultilevel"/>
    <w:tmpl w:val="FFFFFFFF"/>
    <w:lvl w:ilvl="0" w:tplc="8EB8BB60">
      <w:start w:val="1"/>
      <w:numFmt w:val="bullet"/>
      <w:lvlText w:val=""/>
      <w:lvlJc w:val="left"/>
      <w:pPr>
        <w:ind w:left="720" w:hanging="360"/>
      </w:pPr>
      <w:rPr>
        <w:rFonts w:hint="default" w:ascii="Symbol" w:hAnsi="Symbol"/>
      </w:rPr>
    </w:lvl>
    <w:lvl w:ilvl="1" w:tplc="CA883BDE">
      <w:start w:val="1"/>
      <w:numFmt w:val="bullet"/>
      <w:lvlText w:val="o"/>
      <w:lvlJc w:val="left"/>
      <w:pPr>
        <w:ind w:left="1440" w:hanging="360"/>
      </w:pPr>
      <w:rPr>
        <w:rFonts w:hint="default" w:ascii="Courier New" w:hAnsi="Courier New"/>
      </w:rPr>
    </w:lvl>
    <w:lvl w:ilvl="2" w:tplc="35C426C0">
      <w:start w:val="1"/>
      <w:numFmt w:val="bullet"/>
      <w:lvlText w:val=""/>
      <w:lvlJc w:val="left"/>
      <w:pPr>
        <w:ind w:left="2160" w:hanging="360"/>
      </w:pPr>
      <w:rPr>
        <w:rFonts w:hint="default" w:ascii="Wingdings" w:hAnsi="Wingdings"/>
      </w:rPr>
    </w:lvl>
    <w:lvl w:ilvl="3" w:tplc="DC8C72C4">
      <w:start w:val="1"/>
      <w:numFmt w:val="bullet"/>
      <w:lvlText w:val=""/>
      <w:lvlJc w:val="left"/>
      <w:pPr>
        <w:ind w:left="2880" w:hanging="360"/>
      </w:pPr>
      <w:rPr>
        <w:rFonts w:hint="default" w:ascii="Symbol" w:hAnsi="Symbol"/>
      </w:rPr>
    </w:lvl>
    <w:lvl w:ilvl="4" w:tplc="25BAA4C2">
      <w:start w:val="1"/>
      <w:numFmt w:val="bullet"/>
      <w:lvlText w:val="o"/>
      <w:lvlJc w:val="left"/>
      <w:pPr>
        <w:ind w:left="3600" w:hanging="360"/>
      </w:pPr>
      <w:rPr>
        <w:rFonts w:hint="default" w:ascii="Courier New" w:hAnsi="Courier New"/>
      </w:rPr>
    </w:lvl>
    <w:lvl w:ilvl="5" w:tplc="3BC8ED66">
      <w:start w:val="1"/>
      <w:numFmt w:val="bullet"/>
      <w:lvlText w:val=""/>
      <w:lvlJc w:val="left"/>
      <w:pPr>
        <w:ind w:left="4320" w:hanging="360"/>
      </w:pPr>
      <w:rPr>
        <w:rFonts w:hint="default" w:ascii="Wingdings" w:hAnsi="Wingdings"/>
      </w:rPr>
    </w:lvl>
    <w:lvl w:ilvl="6" w:tplc="FF202168">
      <w:start w:val="1"/>
      <w:numFmt w:val="bullet"/>
      <w:lvlText w:val=""/>
      <w:lvlJc w:val="left"/>
      <w:pPr>
        <w:ind w:left="5040" w:hanging="360"/>
      </w:pPr>
      <w:rPr>
        <w:rFonts w:hint="default" w:ascii="Symbol" w:hAnsi="Symbol"/>
      </w:rPr>
    </w:lvl>
    <w:lvl w:ilvl="7" w:tplc="EAA43A7E">
      <w:start w:val="1"/>
      <w:numFmt w:val="bullet"/>
      <w:lvlText w:val="o"/>
      <w:lvlJc w:val="left"/>
      <w:pPr>
        <w:ind w:left="5760" w:hanging="360"/>
      </w:pPr>
      <w:rPr>
        <w:rFonts w:hint="default" w:ascii="Courier New" w:hAnsi="Courier New"/>
      </w:rPr>
    </w:lvl>
    <w:lvl w:ilvl="8" w:tplc="444A1DD6">
      <w:start w:val="1"/>
      <w:numFmt w:val="bullet"/>
      <w:lvlText w:val=""/>
      <w:lvlJc w:val="left"/>
      <w:pPr>
        <w:ind w:left="6480" w:hanging="360"/>
      </w:pPr>
      <w:rPr>
        <w:rFonts w:hint="default" w:ascii="Wingdings" w:hAnsi="Wingdings"/>
      </w:rPr>
    </w:lvl>
  </w:abstractNum>
  <w:abstractNum w:abstractNumId="22" w15:restartNumberingAfterBreak="0">
    <w:nsid w:val="32D305FA"/>
    <w:multiLevelType w:val="hybridMultilevel"/>
    <w:tmpl w:val="34A40A0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59B4BB4"/>
    <w:multiLevelType w:val="hybridMultilevel"/>
    <w:tmpl w:val="FFFFFFFF"/>
    <w:lvl w:ilvl="0" w:tplc="17B01806">
      <w:start w:val="1"/>
      <w:numFmt w:val="bullet"/>
      <w:lvlText w:val=""/>
      <w:lvlJc w:val="left"/>
      <w:pPr>
        <w:ind w:left="720" w:hanging="360"/>
      </w:pPr>
      <w:rPr>
        <w:rFonts w:hint="default" w:ascii="Symbol" w:hAnsi="Symbol"/>
      </w:rPr>
    </w:lvl>
    <w:lvl w:ilvl="1" w:tplc="14AECC68">
      <w:start w:val="1"/>
      <w:numFmt w:val="bullet"/>
      <w:lvlText w:val="o"/>
      <w:lvlJc w:val="left"/>
      <w:pPr>
        <w:ind w:left="1440" w:hanging="360"/>
      </w:pPr>
      <w:rPr>
        <w:rFonts w:hint="default" w:ascii="Courier New" w:hAnsi="Courier New"/>
      </w:rPr>
    </w:lvl>
    <w:lvl w:ilvl="2" w:tplc="4CB29838">
      <w:start w:val="1"/>
      <w:numFmt w:val="bullet"/>
      <w:lvlText w:val=""/>
      <w:lvlJc w:val="left"/>
      <w:pPr>
        <w:ind w:left="2160" w:hanging="360"/>
      </w:pPr>
      <w:rPr>
        <w:rFonts w:hint="default" w:ascii="Wingdings" w:hAnsi="Wingdings"/>
      </w:rPr>
    </w:lvl>
    <w:lvl w:ilvl="3" w:tplc="22BE26F4">
      <w:start w:val="1"/>
      <w:numFmt w:val="bullet"/>
      <w:lvlText w:val=""/>
      <w:lvlJc w:val="left"/>
      <w:pPr>
        <w:ind w:left="2880" w:hanging="360"/>
      </w:pPr>
      <w:rPr>
        <w:rFonts w:hint="default" w:ascii="Symbol" w:hAnsi="Symbol"/>
      </w:rPr>
    </w:lvl>
    <w:lvl w:ilvl="4" w:tplc="A12A5360">
      <w:start w:val="1"/>
      <w:numFmt w:val="bullet"/>
      <w:lvlText w:val="o"/>
      <w:lvlJc w:val="left"/>
      <w:pPr>
        <w:ind w:left="3600" w:hanging="360"/>
      </w:pPr>
      <w:rPr>
        <w:rFonts w:hint="default" w:ascii="Courier New" w:hAnsi="Courier New"/>
      </w:rPr>
    </w:lvl>
    <w:lvl w:ilvl="5" w:tplc="15BAF256">
      <w:start w:val="1"/>
      <w:numFmt w:val="bullet"/>
      <w:lvlText w:val=""/>
      <w:lvlJc w:val="left"/>
      <w:pPr>
        <w:ind w:left="4320" w:hanging="360"/>
      </w:pPr>
      <w:rPr>
        <w:rFonts w:hint="default" w:ascii="Wingdings" w:hAnsi="Wingdings"/>
      </w:rPr>
    </w:lvl>
    <w:lvl w:ilvl="6" w:tplc="62EED3A6">
      <w:start w:val="1"/>
      <w:numFmt w:val="bullet"/>
      <w:lvlText w:val=""/>
      <w:lvlJc w:val="left"/>
      <w:pPr>
        <w:ind w:left="5040" w:hanging="360"/>
      </w:pPr>
      <w:rPr>
        <w:rFonts w:hint="default" w:ascii="Symbol" w:hAnsi="Symbol"/>
      </w:rPr>
    </w:lvl>
    <w:lvl w:ilvl="7" w:tplc="21A05A02">
      <w:start w:val="1"/>
      <w:numFmt w:val="bullet"/>
      <w:lvlText w:val="o"/>
      <w:lvlJc w:val="left"/>
      <w:pPr>
        <w:ind w:left="5760" w:hanging="360"/>
      </w:pPr>
      <w:rPr>
        <w:rFonts w:hint="default" w:ascii="Courier New" w:hAnsi="Courier New"/>
      </w:rPr>
    </w:lvl>
    <w:lvl w:ilvl="8" w:tplc="7AD4A408">
      <w:start w:val="1"/>
      <w:numFmt w:val="bullet"/>
      <w:lvlText w:val=""/>
      <w:lvlJc w:val="left"/>
      <w:pPr>
        <w:ind w:left="6480" w:hanging="360"/>
      </w:pPr>
      <w:rPr>
        <w:rFonts w:hint="default" w:ascii="Wingdings" w:hAnsi="Wingdings"/>
      </w:rPr>
    </w:lvl>
  </w:abstractNum>
  <w:abstractNum w:abstractNumId="24" w15:restartNumberingAfterBreak="0">
    <w:nsid w:val="39AD6C89"/>
    <w:multiLevelType w:val="hybridMultilevel"/>
    <w:tmpl w:val="29C266B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D85580F"/>
    <w:multiLevelType w:val="hybridMultilevel"/>
    <w:tmpl w:val="FFFFFFFF"/>
    <w:lvl w:ilvl="0" w:tplc="1924DFD8">
      <w:start w:val="1"/>
      <w:numFmt w:val="bullet"/>
      <w:lvlText w:val="Ø"/>
      <w:lvlJc w:val="left"/>
      <w:pPr>
        <w:ind w:left="720" w:hanging="360"/>
      </w:pPr>
      <w:rPr>
        <w:rFonts w:hint="default" w:ascii="Wingdings" w:hAnsi="Wingdings"/>
      </w:rPr>
    </w:lvl>
    <w:lvl w:ilvl="1" w:tplc="F8EE753E">
      <w:start w:val="1"/>
      <w:numFmt w:val="bullet"/>
      <w:lvlText w:val="o"/>
      <w:lvlJc w:val="left"/>
      <w:pPr>
        <w:ind w:left="1440" w:hanging="360"/>
      </w:pPr>
      <w:rPr>
        <w:rFonts w:hint="default" w:ascii="Courier New" w:hAnsi="Courier New"/>
      </w:rPr>
    </w:lvl>
    <w:lvl w:ilvl="2" w:tplc="2E20DA76">
      <w:start w:val="1"/>
      <w:numFmt w:val="bullet"/>
      <w:lvlText w:val=""/>
      <w:lvlJc w:val="left"/>
      <w:pPr>
        <w:ind w:left="2160" w:hanging="360"/>
      </w:pPr>
      <w:rPr>
        <w:rFonts w:hint="default" w:ascii="Wingdings" w:hAnsi="Wingdings"/>
      </w:rPr>
    </w:lvl>
    <w:lvl w:ilvl="3" w:tplc="68726A30">
      <w:start w:val="1"/>
      <w:numFmt w:val="bullet"/>
      <w:lvlText w:val=""/>
      <w:lvlJc w:val="left"/>
      <w:pPr>
        <w:ind w:left="2880" w:hanging="360"/>
      </w:pPr>
      <w:rPr>
        <w:rFonts w:hint="default" w:ascii="Symbol" w:hAnsi="Symbol"/>
      </w:rPr>
    </w:lvl>
    <w:lvl w:ilvl="4" w:tplc="10887E08">
      <w:start w:val="1"/>
      <w:numFmt w:val="bullet"/>
      <w:lvlText w:val="o"/>
      <w:lvlJc w:val="left"/>
      <w:pPr>
        <w:ind w:left="3600" w:hanging="360"/>
      </w:pPr>
      <w:rPr>
        <w:rFonts w:hint="default" w:ascii="Courier New" w:hAnsi="Courier New"/>
      </w:rPr>
    </w:lvl>
    <w:lvl w:ilvl="5" w:tplc="7EAC247E">
      <w:start w:val="1"/>
      <w:numFmt w:val="bullet"/>
      <w:lvlText w:val=""/>
      <w:lvlJc w:val="left"/>
      <w:pPr>
        <w:ind w:left="4320" w:hanging="360"/>
      </w:pPr>
      <w:rPr>
        <w:rFonts w:hint="default" w:ascii="Wingdings" w:hAnsi="Wingdings"/>
      </w:rPr>
    </w:lvl>
    <w:lvl w:ilvl="6" w:tplc="56EC0928">
      <w:start w:val="1"/>
      <w:numFmt w:val="bullet"/>
      <w:lvlText w:val=""/>
      <w:lvlJc w:val="left"/>
      <w:pPr>
        <w:ind w:left="5040" w:hanging="360"/>
      </w:pPr>
      <w:rPr>
        <w:rFonts w:hint="default" w:ascii="Symbol" w:hAnsi="Symbol"/>
      </w:rPr>
    </w:lvl>
    <w:lvl w:ilvl="7" w:tplc="C70CA1BA">
      <w:start w:val="1"/>
      <w:numFmt w:val="bullet"/>
      <w:lvlText w:val="o"/>
      <w:lvlJc w:val="left"/>
      <w:pPr>
        <w:ind w:left="5760" w:hanging="360"/>
      </w:pPr>
      <w:rPr>
        <w:rFonts w:hint="default" w:ascii="Courier New" w:hAnsi="Courier New"/>
      </w:rPr>
    </w:lvl>
    <w:lvl w:ilvl="8" w:tplc="0244354A">
      <w:start w:val="1"/>
      <w:numFmt w:val="bullet"/>
      <w:lvlText w:val=""/>
      <w:lvlJc w:val="left"/>
      <w:pPr>
        <w:ind w:left="6480" w:hanging="360"/>
      </w:pPr>
      <w:rPr>
        <w:rFonts w:hint="default" w:ascii="Wingdings" w:hAnsi="Wingdings"/>
      </w:rPr>
    </w:lvl>
  </w:abstractNum>
  <w:abstractNum w:abstractNumId="26" w15:restartNumberingAfterBreak="0">
    <w:nsid w:val="4134315F"/>
    <w:multiLevelType w:val="hybridMultilevel"/>
    <w:tmpl w:val="FFFFFFFF"/>
    <w:lvl w:ilvl="0" w:tplc="80B2BD78">
      <w:start w:val="1"/>
      <w:numFmt w:val="bullet"/>
      <w:lvlText w:val=""/>
      <w:lvlJc w:val="left"/>
      <w:pPr>
        <w:ind w:left="720" w:hanging="360"/>
      </w:pPr>
      <w:rPr>
        <w:rFonts w:hint="default" w:ascii="Symbol" w:hAnsi="Symbol"/>
      </w:rPr>
    </w:lvl>
    <w:lvl w:ilvl="1" w:tplc="36327888">
      <w:start w:val="1"/>
      <w:numFmt w:val="bullet"/>
      <w:lvlText w:val="o"/>
      <w:lvlJc w:val="left"/>
      <w:pPr>
        <w:ind w:left="1440" w:hanging="360"/>
      </w:pPr>
      <w:rPr>
        <w:rFonts w:hint="default" w:ascii="Courier New" w:hAnsi="Courier New"/>
      </w:rPr>
    </w:lvl>
    <w:lvl w:ilvl="2" w:tplc="90EC3046">
      <w:start w:val="1"/>
      <w:numFmt w:val="bullet"/>
      <w:lvlText w:val=""/>
      <w:lvlJc w:val="left"/>
      <w:pPr>
        <w:ind w:left="2160" w:hanging="360"/>
      </w:pPr>
      <w:rPr>
        <w:rFonts w:hint="default" w:ascii="Wingdings" w:hAnsi="Wingdings"/>
      </w:rPr>
    </w:lvl>
    <w:lvl w:ilvl="3" w:tplc="503C7B0E">
      <w:start w:val="1"/>
      <w:numFmt w:val="bullet"/>
      <w:lvlText w:val=""/>
      <w:lvlJc w:val="left"/>
      <w:pPr>
        <w:ind w:left="2880" w:hanging="360"/>
      </w:pPr>
      <w:rPr>
        <w:rFonts w:hint="default" w:ascii="Symbol" w:hAnsi="Symbol"/>
      </w:rPr>
    </w:lvl>
    <w:lvl w:ilvl="4" w:tplc="52B6A116">
      <w:start w:val="1"/>
      <w:numFmt w:val="bullet"/>
      <w:lvlText w:val="o"/>
      <w:lvlJc w:val="left"/>
      <w:pPr>
        <w:ind w:left="3600" w:hanging="360"/>
      </w:pPr>
      <w:rPr>
        <w:rFonts w:hint="default" w:ascii="Courier New" w:hAnsi="Courier New"/>
      </w:rPr>
    </w:lvl>
    <w:lvl w:ilvl="5" w:tplc="30FCC4DA">
      <w:start w:val="1"/>
      <w:numFmt w:val="bullet"/>
      <w:lvlText w:val=""/>
      <w:lvlJc w:val="left"/>
      <w:pPr>
        <w:ind w:left="4320" w:hanging="360"/>
      </w:pPr>
      <w:rPr>
        <w:rFonts w:hint="default" w:ascii="Wingdings" w:hAnsi="Wingdings"/>
      </w:rPr>
    </w:lvl>
    <w:lvl w:ilvl="6" w:tplc="9A040360">
      <w:start w:val="1"/>
      <w:numFmt w:val="bullet"/>
      <w:lvlText w:val=""/>
      <w:lvlJc w:val="left"/>
      <w:pPr>
        <w:ind w:left="5040" w:hanging="360"/>
      </w:pPr>
      <w:rPr>
        <w:rFonts w:hint="default" w:ascii="Symbol" w:hAnsi="Symbol"/>
      </w:rPr>
    </w:lvl>
    <w:lvl w:ilvl="7" w:tplc="B3B6E482">
      <w:start w:val="1"/>
      <w:numFmt w:val="bullet"/>
      <w:lvlText w:val="o"/>
      <w:lvlJc w:val="left"/>
      <w:pPr>
        <w:ind w:left="5760" w:hanging="360"/>
      </w:pPr>
      <w:rPr>
        <w:rFonts w:hint="default" w:ascii="Courier New" w:hAnsi="Courier New"/>
      </w:rPr>
    </w:lvl>
    <w:lvl w:ilvl="8" w:tplc="E7043BDA">
      <w:start w:val="1"/>
      <w:numFmt w:val="bullet"/>
      <w:lvlText w:val=""/>
      <w:lvlJc w:val="left"/>
      <w:pPr>
        <w:ind w:left="6480" w:hanging="360"/>
      </w:pPr>
      <w:rPr>
        <w:rFonts w:hint="default" w:ascii="Wingdings" w:hAnsi="Wingdings"/>
      </w:rPr>
    </w:lvl>
  </w:abstractNum>
  <w:abstractNum w:abstractNumId="27"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hint="default" w:ascii="Wingdings" w:hAnsi="Wingdings"/>
        <w:color w:val="7B6F4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6D77026"/>
    <w:multiLevelType w:val="hybridMultilevel"/>
    <w:tmpl w:val="FFFFFFFF"/>
    <w:lvl w:ilvl="0" w:tplc="404C20C6">
      <w:start w:val="1"/>
      <w:numFmt w:val="bullet"/>
      <w:lvlText w:val=""/>
      <w:lvlJc w:val="left"/>
      <w:pPr>
        <w:ind w:left="720" w:hanging="360"/>
      </w:pPr>
      <w:rPr>
        <w:rFonts w:hint="default" w:ascii="Symbol" w:hAnsi="Symbol"/>
      </w:rPr>
    </w:lvl>
    <w:lvl w:ilvl="1" w:tplc="A078C6A8">
      <w:start w:val="1"/>
      <w:numFmt w:val="bullet"/>
      <w:lvlText w:val="o"/>
      <w:lvlJc w:val="left"/>
      <w:pPr>
        <w:ind w:left="1440" w:hanging="360"/>
      </w:pPr>
      <w:rPr>
        <w:rFonts w:hint="default" w:ascii="Courier New" w:hAnsi="Courier New"/>
      </w:rPr>
    </w:lvl>
    <w:lvl w:ilvl="2" w:tplc="BAEA413C">
      <w:start w:val="1"/>
      <w:numFmt w:val="bullet"/>
      <w:lvlText w:val=""/>
      <w:lvlJc w:val="left"/>
      <w:pPr>
        <w:ind w:left="2160" w:hanging="360"/>
      </w:pPr>
      <w:rPr>
        <w:rFonts w:hint="default" w:ascii="Wingdings" w:hAnsi="Wingdings"/>
      </w:rPr>
    </w:lvl>
    <w:lvl w:ilvl="3" w:tplc="1764C402">
      <w:start w:val="1"/>
      <w:numFmt w:val="bullet"/>
      <w:lvlText w:val=""/>
      <w:lvlJc w:val="left"/>
      <w:pPr>
        <w:ind w:left="2880" w:hanging="360"/>
      </w:pPr>
      <w:rPr>
        <w:rFonts w:hint="default" w:ascii="Symbol" w:hAnsi="Symbol"/>
      </w:rPr>
    </w:lvl>
    <w:lvl w:ilvl="4" w:tplc="0B8C4EF0">
      <w:start w:val="1"/>
      <w:numFmt w:val="bullet"/>
      <w:lvlText w:val="o"/>
      <w:lvlJc w:val="left"/>
      <w:pPr>
        <w:ind w:left="3600" w:hanging="360"/>
      </w:pPr>
      <w:rPr>
        <w:rFonts w:hint="default" w:ascii="Courier New" w:hAnsi="Courier New"/>
      </w:rPr>
    </w:lvl>
    <w:lvl w:ilvl="5" w:tplc="9DF89E38">
      <w:start w:val="1"/>
      <w:numFmt w:val="bullet"/>
      <w:lvlText w:val=""/>
      <w:lvlJc w:val="left"/>
      <w:pPr>
        <w:ind w:left="4320" w:hanging="360"/>
      </w:pPr>
      <w:rPr>
        <w:rFonts w:hint="default" w:ascii="Wingdings" w:hAnsi="Wingdings"/>
      </w:rPr>
    </w:lvl>
    <w:lvl w:ilvl="6" w:tplc="4EC65FF8">
      <w:start w:val="1"/>
      <w:numFmt w:val="bullet"/>
      <w:lvlText w:val=""/>
      <w:lvlJc w:val="left"/>
      <w:pPr>
        <w:ind w:left="5040" w:hanging="360"/>
      </w:pPr>
      <w:rPr>
        <w:rFonts w:hint="default" w:ascii="Symbol" w:hAnsi="Symbol"/>
      </w:rPr>
    </w:lvl>
    <w:lvl w:ilvl="7" w:tplc="0A5A63AC">
      <w:start w:val="1"/>
      <w:numFmt w:val="bullet"/>
      <w:lvlText w:val="o"/>
      <w:lvlJc w:val="left"/>
      <w:pPr>
        <w:ind w:left="5760" w:hanging="360"/>
      </w:pPr>
      <w:rPr>
        <w:rFonts w:hint="default" w:ascii="Courier New" w:hAnsi="Courier New"/>
      </w:rPr>
    </w:lvl>
    <w:lvl w:ilvl="8" w:tplc="3D96320C">
      <w:start w:val="1"/>
      <w:numFmt w:val="bullet"/>
      <w:lvlText w:val=""/>
      <w:lvlJc w:val="left"/>
      <w:pPr>
        <w:ind w:left="6480" w:hanging="360"/>
      </w:pPr>
      <w:rPr>
        <w:rFonts w:hint="default" w:ascii="Wingdings" w:hAnsi="Wingdings"/>
      </w:rPr>
    </w:lvl>
  </w:abstractNum>
  <w:abstractNum w:abstractNumId="29" w15:restartNumberingAfterBreak="0">
    <w:nsid w:val="48F94DF0"/>
    <w:multiLevelType w:val="hybridMultilevel"/>
    <w:tmpl w:val="6E24B6F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9B603D9"/>
    <w:multiLevelType w:val="hybridMultilevel"/>
    <w:tmpl w:val="AF9A321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CB21AFF"/>
    <w:multiLevelType w:val="hybridMultilevel"/>
    <w:tmpl w:val="88CED17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2B0740A"/>
    <w:multiLevelType w:val="hybridMultilevel"/>
    <w:tmpl w:val="FFFFFFFF"/>
    <w:lvl w:ilvl="0" w:tplc="FC7A5846">
      <w:start w:val="1"/>
      <w:numFmt w:val="bullet"/>
      <w:lvlText w:val="·"/>
      <w:lvlJc w:val="left"/>
      <w:pPr>
        <w:ind w:left="720" w:hanging="360"/>
      </w:pPr>
      <w:rPr>
        <w:rFonts w:hint="default" w:ascii="Symbol" w:hAnsi="Symbol"/>
      </w:rPr>
    </w:lvl>
    <w:lvl w:ilvl="1" w:tplc="F1F49F5A">
      <w:start w:val="1"/>
      <w:numFmt w:val="bullet"/>
      <w:lvlText w:val="o"/>
      <w:lvlJc w:val="left"/>
      <w:pPr>
        <w:ind w:left="1440" w:hanging="360"/>
      </w:pPr>
      <w:rPr>
        <w:rFonts w:hint="default" w:ascii="Courier New" w:hAnsi="Courier New"/>
      </w:rPr>
    </w:lvl>
    <w:lvl w:ilvl="2" w:tplc="B268F7B2">
      <w:start w:val="1"/>
      <w:numFmt w:val="bullet"/>
      <w:lvlText w:val=""/>
      <w:lvlJc w:val="left"/>
      <w:pPr>
        <w:ind w:left="2160" w:hanging="360"/>
      </w:pPr>
      <w:rPr>
        <w:rFonts w:hint="default" w:ascii="Wingdings" w:hAnsi="Wingdings"/>
      </w:rPr>
    </w:lvl>
    <w:lvl w:ilvl="3" w:tplc="31223148">
      <w:start w:val="1"/>
      <w:numFmt w:val="bullet"/>
      <w:lvlText w:val=""/>
      <w:lvlJc w:val="left"/>
      <w:pPr>
        <w:ind w:left="2880" w:hanging="360"/>
      </w:pPr>
      <w:rPr>
        <w:rFonts w:hint="default" w:ascii="Symbol" w:hAnsi="Symbol"/>
      </w:rPr>
    </w:lvl>
    <w:lvl w:ilvl="4" w:tplc="14067A5C">
      <w:start w:val="1"/>
      <w:numFmt w:val="bullet"/>
      <w:lvlText w:val="o"/>
      <w:lvlJc w:val="left"/>
      <w:pPr>
        <w:ind w:left="3600" w:hanging="360"/>
      </w:pPr>
      <w:rPr>
        <w:rFonts w:hint="default" w:ascii="Courier New" w:hAnsi="Courier New"/>
      </w:rPr>
    </w:lvl>
    <w:lvl w:ilvl="5" w:tplc="B7FA960E">
      <w:start w:val="1"/>
      <w:numFmt w:val="bullet"/>
      <w:lvlText w:val=""/>
      <w:lvlJc w:val="left"/>
      <w:pPr>
        <w:ind w:left="4320" w:hanging="360"/>
      </w:pPr>
      <w:rPr>
        <w:rFonts w:hint="default" w:ascii="Wingdings" w:hAnsi="Wingdings"/>
      </w:rPr>
    </w:lvl>
    <w:lvl w:ilvl="6" w:tplc="44B088D6">
      <w:start w:val="1"/>
      <w:numFmt w:val="bullet"/>
      <w:lvlText w:val=""/>
      <w:lvlJc w:val="left"/>
      <w:pPr>
        <w:ind w:left="5040" w:hanging="360"/>
      </w:pPr>
      <w:rPr>
        <w:rFonts w:hint="default" w:ascii="Symbol" w:hAnsi="Symbol"/>
      </w:rPr>
    </w:lvl>
    <w:lvl w:ilvl="7" w:tplc="0FCC808E">
      <w:start w:val="1"/>
      <w:numFmt w:val="bullet"/>
      <w:lvlText w:val="o"/>
      <w:lvlJc w:val="left"/>
      <w:pPr>
        <w:ind w:left="5760" w:hanging="360"/>
      </w:pPr>
      <w:rPr>
        <w:rFonts w:hint="default" w:ascii="Courier New" w:hAnsi="Courier New"/>
      </w:rPr>
    </w:lvl>
    <w:lvl w:ilvl="8" w:tplc="4AAAC74E">
      <w:start w:val="1"/>
      <w:numFmt w:val="bullet"/>
      <w:lvlText w:val=""/>
      <w:lvlJc w:val="left"/>
      <w:pPr>
        <w:ind w:left="6480" w:hanging="360"/>
      </w:pPr>
      <w:rPr>
        <w:rFonts w:hint="default" w:ascii="Wingdings" w:hAnsi="Wingdings"/>
      </w:rPr>
    </w:lvl>
  </w:abstractNum>
  <w:abstractNum w:abstractNumId="33" w15:restartNumberingAfterBreak="0">
    <w:nsid w:val="54337893"/>
    <w:multiLevelType w:val="hybridMultilevel"/>
    <w:tmpl w:val="FFFFFFFF"/>
    <w:lvl w:ilvl="0" w:tplc="01C43E4E">
      <w:start w:val="1"/>
      <w:numFmt w:val="bullet"/>
      <w:lvlText w:val=""/>
      <w:lvlJc w:val="left"/>
      <w:pPr>
        <w:ind w:left="720" w:hanging="360"/>
      </w:pPr>
      <w:rPr>
        <w:rFonts w:hint="default" w:ascii="Symbol" w:hAnsi="Symbol"/>
      </w:rPr>
    </w:lvl>
    <w:lvl w:ilvl="1" w:tplc="8F90110E">
      <w:start w:val="1"/>
      <w:numFmt w:val="bullet"/>
      <w:lvlText w:val="o"/>
      <w:lvlJc w:val="left"/>
      <w:pPr>
        <w:ind w:left="1440" w:hanging="360"/>
      </w:pPr>
      <w:rPr>
        <w:rFonts w:hint="default" w:ascii="Courier New" w:hAnsi="Courier New"/>
      </w:rPr>
    </w:lvl>
    <w:lvl w:ilvl="2" w:tplc="820A2C2E">
      <w:start w:val="1"/>
      <w:numFmt w:val="bullet"/>
      <w:lvlText w:val=""/>
      <w:lvlJc w:val="left"/>
      <w:pPr>
        <w:ind w:left="2160" w:hanging="360"/>
      </w:pPr>
      <w:rPr>
        <w:rFonts w:hint="default" w:ascii="Wingdings" w:hAnsi="Wingdings"/>
      </w:rPr>
    </w:lvl>
    <w:lvl w:ilvl="3" w:tplc="6BC82E6A">
      <w:start w:val="1"/>
      <w:numFmt w:val="bullet"/>
      <w:lvlText w:val=""/>
      <w:lvlJc w:val="left"/>
      <w:pPr>
        <w:ind w:left="2880" w:hanging="360"/>
      </w:pPr>
      <w:rPr>
        <w:rFonts w:hint="default" w:ascii="Symbol" w:hAnsi="Symbol"/>
      </w:rPr>
    </w:lvl>
    <w:lvl w:ilvl="4" w:tplc="E7C65DBC">
      <w:start w:val="1"/>
      <w:numFmt w:val="bullet"/>
      <w:lvlText w:val="o"/>
      <w:lvlJc w:val="left"/>
      <w:pPr>
        <w:ind w:left="3600" w:hanging="360"/>
      </w:pPr>
      <w:rPr>
        <w:rFonts w:hint="default" w:ascii="Courier New" w:hAnsi="Courier New"/>
      </w:rPr>
    </w:lvl>
    <w:lvl w:ilvl="5" w:tplc="7C149A94">
      <w:start w:val="1"/>
      <w:numFmt w:val="bullet"/>
      <w:lvlText w:val=""/>
      <w:lvlJc w:val="left"/>
      <w:pPr>
        <w:ind w:left="4320" w:hanging="360"/>
      </w:pPr>
      <w:rPr>
        <w:rFonts w:hint="default" w:ascii="Wingdings" w:hAnsi="Wingdings"/>
      </w:rPr>
    </w:lvl>
    <w:lvl w:ilvl="6" w:tplc="A2C27850">
      <w:start w:val="1"/>
      <w:numFmt w:val="bullet"/>
      <w:lvlText w:val=""/>
      <w:lvlJc w:val="left"/>
      <w:pPr>
        <w:ind w:left="5040" w:hanging="360"/>
      </w:pPr>
      <w:rPr>
        <w:rFonts w:hint="default" w:ascii="Symbol" w:hAnsi="Symbol"/>
      </w:rPr>
    </w:lvl>
    <w:lvl w:ilvl="7" w:tplc="1324D26C">
      <w:start w:val="1"/>
      <w:numFmt w:val="bullet"/>
      <w:lvlText w:val="o"/>
      <w:lvlJc w:val="left"/>
      <w:pPr>
        <w:ind w:left="5760" w:hanging="360"/>
      </w:pPr>
      <w:rPr>
        <w:rFonts w:hint="default" w:ascii="Courier New" w:hAnsi="Courier New"/>
      </w:rPr>
    </w:lvl>
    <w:lvl w:ilvl="8" w:tplc="1F9021C6">
      <w:start w:val="1"/>
      <w:numFmt w:val="bullet"/>
      <w:lvlText w:val=""/>
      <w:lvlJc w:val="left"/>
      <w:pPr>
        <w:ind w:left="6480" w:hanging="360"/>
      </w:pPr>
      <w:rPr>
        <w:rFonts w:hint="default" w:ascii="Wingdings" w:hAnsi="Wingdings"/>
      </w:rPr>
    </w:lvl>
  </w:abstractNum>
  <w:abstractNum w:abstractNumId="34" w15:restartNumberingAfterBreak="0">
    <w:nsid w:val="54503E8B"/>
    <w:multiLevelType w:val="hybridMultilevel"/>
    <w:tmpl w:val="FFFFFFFF"/>
    <w:lvl w:ilvl="0" w:tplc="56D21408">
      <w:start w:val="1"/>
      <w:numFmt w:val="bullet"/>
      <w:lvlText w:val=""/>
      <w:lvlJc w:val="left"/>
      <w:pPr>
        <w:ind w:left="720" w:hanging="360"/>
      </w:pPr>
      <w:rPr>
        <w:rFonts w:hint="default" w:ascii="Symbol" w:hAnsi="Symbol"/>
      </w:rPr>
    </w:lvl>
    <w:lvl w:ilvl="1" w:tplc="EDF44F1A">
      <w:start w:val="1"/>
      <w:numFmt w:val="bullet"/>
      <w:lvlText w:val="o"/>
      <w:lvlJc w:val="left"/>
      <w:pPr>
        <w:ind w:left="1440" w:hanging="360"/>
      </w:pPr>
      <w:rPr>
        <w:rFonts w:hint="default" w:ascii="Courier New" w:hAnsi="Courier New"/>
      </w:rPr>
    </w:lvl>
    <w:lvl w:ilvl="2" w:tplc="F77CDAE8">
      <w:start w:val="1"/>
      <w:numFmt w:val="bullet"/>
      <w:lvlText w:val=""/>
      <w:lvlJc w:val="left"/>
      <w:pPr>
        <w:ind w:left="2160" w:hanging="360"/>
      </w:pPr>
      <w:rPr>
        <w:rFonts w:hint="default" w:ascii="Wingdings" w:hAnsi="Wingdings"/>
      </w:rPr>
    </w:lvl>
    <w:lvl w:ilvl="3" w:tplc="B1EAED26">
      <w:start w:val="1"/>
      <w:numFmt w:val="bullet"/>
      <w:lvlText w:val=""/>
      <w:lvlJc w:val="left"/>
      <w:pPr>
        <w:ind w:left="2880" w:hanging="360"/>
      </w:pPr>
      <w:rPr>
        <w:rFonts w:hint="default" w:ascii="Symbol" w:hAnsi="Symbol"/>
      </w:rPr>
    </w:lvl>
    <w:lvl w:ilvl="4" w:tplc="92868810">
      <w:start w:val="1"/>
      <w:numFmt w:val="bullet"/>
      <w:lvlText w:val="o"/>
      <w:lvlJc w:val="left"/>
      <w:pPr>
        <w:ind w:left="3600" w:hanging="360"/>
      </w:pPr>
      <w:rPr>
        <w:rFonts w:hint="default" w:ascii="Courier New" w:hAnsi="Courier New"/>
      </w:rPr>
    </w:lvl>
    <w:lvl w:ilvl="5" w:tplc="3E12B17A">
      <w:start w:val="1"/>
      <w:numFmt w:val="bullet"/>
      <w:lvlText w:val=""/>
      <w:lvlJc w:val="left"/>
      <w:pPr>
        <w:ind w:left="4320" w:hanging="360"/>
      </w:pPr>
      <w:rPr>
        <w:rFonts w:hint="default" w:ascii="Wingdings" w:hAnsi="Wingdings"/>
      </w:rPr>
    </w:lvl>
    <w:lvl w:ilvl="6" w:tplc="38C0A19A">
      <w:start w:val="1"/>
      <w:numFmt w:val="bullet"/>
      <w:lvlText w:val=""/>
      <w:lvlJc w:val="left"/>
      <w:pPr>
        <w:ind w:left="5040" w:hanging="360"/>
      </w:pPr>
      <w:rPr>
        <w:rFonts w:hint="default" w:ascii="Symbol" w:hAnsi="Symbol"/>
      </w:rPr>
    </w:lvl>
    <w:lvl w:ilvl="7" w:tplc="F9B2E710">
      <w:start w:val="1"/>
      <w:numFmt w:val="bullet"/>
      <w:lvlText w:val="o"/>
      <w:lvlJc w:val="left"/>
      <w:pPr>
        <w:ind w:left="5760" w:hanging="360"/>
      </w:pPr>
      <w:rPr>
        <w:rFonts w:hint="default" w:ascii="Courier New" w:hAnsi="Courier New"/>
      </w:rPr>
    </w:lvl>
    <w:lvl w:ilvl="8" w:tplc="17A6902E">
      <w:start w:val="1"/>
      <w:numFmt w:val="bullet"/>
      <w:lvlText w:val=""/>
      <w:lvlJc w:val="left"/>
      <w:pPr>
        <w:ind w:left="6480" w:hanging="360"/>
      </w:pPr>
      <w:rPr>
        <w:rFonts w:hint="default" w:ascii="Wingdings" w:hAnsi="Wingdings"/>
      </w:rPr>
    </w:lvl>
  </w:abstractNum>
  <w:abstractNum w:abstractNumId="35" w15:restartNumberingAfterBreak="0">
    <w:nsid w:val="56B765F8"/>
    <w:multiLevelType w:val="hybridMultilevel"/>
    <w:tmpl w:val="FFFFFFFF"/>
    <w:lvl w:ilvl="0" w:tplc="47C0E998">
      <w:start w:val="1"/>
      <w:numFmt w:val="bullet"/>
      <w:lvlText w:val="Ø"/>
      <w:lvlJc w:val="left"/>
      <w:pPr>
        <w:ind w:left="720" w:hanging="360"/>
      </w:pPr>
      <w:rPr>
        <w:rFonts w:hint="default" w:ascii="Wingdings" w:hAnsi="Wingdings"/>
      </w:rPr>
    </w:lvl>
    <w:lvl w:ilvl="1" w:tplc="ED6C11CC">
      <w:start w:val="1"/>
      <w:numFmt w:val="bullet"/>
      <w:lvlText w:val="o"/>
      <w:lvlJc w:val="left"/>
      <w:pPr>
        <w:ind w:left="1440" w:hanging="360"/>
      </w:pPr>
      <w:rPr>
        <w:rFonts w:hint="default" w:ascii="Courier New" w:hAnsi="Courier New"/>
      </w:rPr>
    </w:lvl>
    <w:lvl w:ilvl="2" w:tplc="1610D092">
      <w:start w:val="1"/>
      <w:numFmt w:val="bullet"/>
      <w:lvlText w:val=""/>
      <w:lvlJc w:val="left"/>
      <w:pPr>
        <w:ind w:left="2160" w:hanging="360"/>
      </w:pPr>
      <w:rPr>
        <w:rFonts w:hint="default" w:ascii="Wingdings" w:hAnsi="Wingdings"/>
      </w:rPr>
    </w:lvl>
    <w:lvl w:ilvl="3" w:tplc="F9724C60">
      <w:start w:val="1"/>
      <w:numFmt w:val="bullet"/>
      <w:lvlText w:val=""/>
      <w:lvlJc w:val="left"/>
      <w:pPr>
        <w:ind w:left="2880" w:hanging="360"/>
      </w:pPr>
      <w:rPr>
        <w:rFonts w:hint="default" w:ascii="Symbol" w:hAnsi="Symbol"/>
      </w:rPr>
    </w:lvl>
    <w:lvl w:ilvl="4" w:tplc="5048650E">
      <w:start w:val="1"/>
      <w:numFmt w:val="bullet"/>
      <w:lvlText w:val="o"/>
      <w:lvlJc w:val="left"/>
      <w:pPr>
        <w:ind w:left="3600" w:hanging="360"/>
      </w:pPr>
      <w:rPr>
        <w:rFonts w:hint="default" w:ascii="Courier New" w:hAnsi="Courier New"/>
      </w:rPr>
    </w:lvl>
    <w:lvl w:ilvl="5" w:tplc="67E07B84">
      <w:start w:val="1"/>
      <w:numFmt w:val="bullet"/>
      <w:lvlText w:val=""/>
      <w:lvlJc w:val="left"/>
      <w:pPr>
        <w:ind w:left="4320" w:hanging="360"/>
      </w:pPr>
      <w:rPr>
        <w:rFonts w:hint="default" w:ascii="Wingdings" w:hAnsi="Wingdings"/>
      </w:rPr>
    </w:lvl>
    <w:lvl w:ilvl="6" w:tplc="118C7C6A">
      <w:start w:val="1"/>
      <w:numFmt w:val="bullet"/>
      <w:lvlText w:val=""/>
      <w:lvlJc w:val="left"/>
      <w:pPr>
        <w:ind w:left="5040" w:hanging="360"/>
      </w:pPr>
      <w:rPr>
        <w:rFonts w:hint="default" w:ascii="Symbol" w:hAnsi="Symbol"/>
      </w:rPr>
    </w:lvl>
    <w:lvl w:ilvl="7" w:tplc="6D7CBDCE">
      <w:start w:val="1"/>
      <w:numFmt w:val="bullet"/>
      <w:lvlText w:val="o"/>
      <w:lvlJc w:val="left"/>
      <w:pPr>
        <w:ind w:left="5760" w:hanging="360"/>
      </w:pPr>
      <w:rPr>
        <w:rFonts w:hint="default" w:ascii="Courier New" w:hAnsi="Courier New"/>
      </w:rPr>
    </w:lvl>
    <w:lvl w:ilvl="8" w:tplc="F85C9634">
      <w:start w:val="1"/>
      <w:numFmt w:val="bullet"/>
      <w:lvlText w:val=""/>
      <w:lvlJc w:val="left"/>
      <w:pPr>
        <w:ind w:left="6480" w:hanging="360"/>
      </w:pPr>
      <w:rPr>
        <w:rFonts w:hint="default" w:ascii="Wingdings" w:hAnsi="Wingdings"/>
      </w:rPr>
    </w:lvl>
  </w:abstractNum>
  <w:abstractNum w:abstractNumId="36" w15:restartNumberingAfterBreak="0">
    <w:nsid w:val="57385987"/>
    <w:multiLevelType w:val="hybridMultilevel"/>
    <w:tmpl w:val="FFFFFFFF"/>
    <w:lvl w:ilvl="0" w:tplc="C408182C">
      <w:start w:val="1"/>
      <w:numFmt w:val="bullet"/>
      <w:lvlText w:val=""/>
      <w:lvlJc w:val="left"/>
      <w:pPr>
        <w:ind w:left="720" w:hanging="360"/>
      </w:pPr>
      <w:rPr>
        <w:rFonts w:hint="default" w:ascii="Symbol" w:hAnsi="Symbol"/>
      </w:rPr>
    </w:lvl>
    <w:lvl w:ilvl="1" w:tplc="D0BA0E96">
      <w:start w:val="1"/>
      <w:numFmt w:val="bullet"/>
      <w:lvlText w:val="o"/>
      <w:lvlJc w:val="left"/>
      <w:pPr>
        <w:ind w:left="1440" w:hanging="360"/>
      </w:pPr>
      <w:rPr>
        <w:rFonts w:hint="default" w:ascii="Courier New" w:hAnsi="Courier New"/>
      </w:rPr>
    </w:lvl>
    <w:lvl w:ilvl="2" w:tplc="EA86DF90">
      <w:start w:val="1"/>
      <w:numFmt w:val="bullet"/>
      <w:lvlText w:val=""/>
      <w:lvlJc w:val="left"/>
      <w:pPr>
        <w:ind w:left="2160" w:hanging="360"/>
      </w:pPr>
      <w:rPr>
        <w:rFonts w:hint="default" w:ascii="Wingdings" w:hAnsi="Wingdings"/>
      </w:rPr>
    </w:lvl>
    <w:lvl w:ilvl="3" w:tplc="46E2D8EE">
      <w:start w:val="1"/>
      <w:numFmt w:val="bullet"/>
      <w:lvlText w:val=""/>
      <w:lvlJc w:val="left"/>
      <w:pPr>
        <w:ind w:left="2880" w:hanging="360"/>
      </w:pPr>
      <w:rPr>
        <w:rFonts w:hint="default" w:ascii="Symbol" w:hAnsi="Symbol"/>
      </w:rPr>
    </w:lvl>
    <w:lvl w:ilvl="4" w:tplc="D62293C6">
      <w:start w:val="1"/>
      <w:numFmt w:val="bullet"/>
      <w:lvlText w:val="o"/>
      <w:lvlJc w:val="left"/>
      <w:pPr>
        <w:ind w:left="3600" w:hanging="360"/>
      </w:pPr>
      <w:rPr>
        <w:rFonts w:hint="default" w:ascii="Courier New" w:hAnsi="Courier New"/>
      </w:rPr>
    </w:lvl>
    <w:lvl w:ilvl="5" w:tplc="BDB673BC">
      <w:start w:val="1"/>
      <w:numFmt w:val="bullet"/>
      <w:lvlText w:val=""/>
      <w:lvlJc w:val="left"/>
      <w:pPr>
        <w:ind w:left="4320" w:hanging="360"/>
      </w:pPr>
      <w:rPr>
        <w:rFonts w:hint="default" w:ascii="Wingdings" w:hAnsi="Wingdings"/>
      </w:rPr>
    </w:lvl>
    <w:lvl w:ilvl="6" w:tplc="57EE9D2C">
      <w:start w:val="1"/>
      <w:numFmt w:val="bullet"/>
      <w:lvlText w:val=""/>
      <w:lvlJc w:val="left"/>
      <w:pPr>
        <w:ind w:left="5040" w:hanging="360"/>
      </w:pPr>
      <w:rPr>
        <w:rFonts w:hint="default" w:ascii="Symbol" w:hAnsi="Symbol"/>
      </w:rPr>
    </w:lvl>
    <w:lvl w:ilvl="7" w:tplc="29D64B1A">
      <w:start w:val="1"/>
      <w:numFmt w:val="bullet"/>
      <w:lvlText w:val="o"/>
      <w:lvlJc w:val="left"/>
      <w:pPr>
        <w:ind w:left="5760" w:hanging="360"/>
      </w:pPr>
      <w:rPr>
        <w:rFonts w:hint="default" w:ascii="Courier New" w:hAnsi="Courier New"/>
      </w:rPr>
    </w:lvl>
    <w:lvl w:ilvl="8" w:tplc="B5D08E70">
      <w:start w:val="1"/>
      <w:numFmt w:val="bullet"/>
      <w:lvlText w:val=""/>
      <w:lvlJc w:val="left"/>
      <w:pPr>
        <w:ind w:left="6480" w:hanging="360"/>
      </w:pPr>
      <w:rPr>
        <w:rFonts w:hint="default" w:ascii="Wingdings" w:hAnsi="Wingdings"/>
      </w:rPr>
    </w:lvl>
  </w:abstractNum>
  <w:abstractNum w:abstractNumId="37" w15:restartNumberingAfterBreak="0">
    <w:nsid w:val="57687577"/>
    <w:multiLevelType w:val="hybridMultilevel"/>
    <w:tmpl w:val="6EEA8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DB10D24"/>
    <w:multiLevelType w:val="hybridMultilevel"/>
    <w:tmpl w:val="FFFFFFFF"/>
    <w:lvl w:ilvl="0" w:tplc="846A7554">
      <w:start w:val="1"/>
      <w:numFmt w:val="bullet"/>
      <w:lvlText w:val=""/>
      <w:lvlJc w:val="left"/>
      <w:pPr>
        <w:ind w:left="720" w:hanging="360"/>
      </w:pPr>
      <w:rPr>
        <w:rFonts w:hint="default" w:ascii="Symbol" w:hAnsi="Symbol"/>
      </w:rPr>
    </w:lvl>
    <w:lvl w:ilvl="1" w:tplc="9DB4942A">
      <w:start w:val="1"/>
      <w:numFmt w:val="bullet"/>
      <w:lvlText w:val="o"/>
      <w:lvlJc w:val="left"/>
      <w:pPr>
        <w:ind w:left="1440" w:hanging="360"/>
      </w:pPr>
      <w:rPr>
        <w:rFonts w:hint="default" w:ascii="Courier New" w:hAnsi="Courier New"/>
      </w:rPr>
    </w:lvl>
    <w:lvl w:ilvl="2" w:tplc="9B7A2B22">
      <w:start w:val="1"/>
      <w:numFmt w:val="bullet"/>
      <w:lvlText w:val=""/>
      <w:lvlJc w:val="left"/>
      <w:pPr>
        <w:ind w:left="2160" w:hanging="360"/>
      </w:pPr>
      <w:rPr>
        <w:rFonts w:hint="default" w:ascii="Wingdings" w:hAnsi="Wingdings"/>
      </w:rPr>
    </w:lvl>
    <w:lvl w:ilvl="3" w:tplc="08F29FD0">
      <w:start w:val="1"/>
      <w:numFmt w:val="bullet"/>
      <w:lvlText w:val=""/>
      <w:lvlJc w:val="left"/>
      <w:pPr>
        <w:ind w:left="2880" w:hanging="360"/>
      </w:pPr>
      <w:rPr>
        <w:rFonts w:hint="default" w:ascii="Symbol" w:hAnsi="Symbol"/>
      </w:rPr>
    </w:lvl>
    <w:lvl w:ilvl="4" w:tplc="59FECE68">
      <w:start w:val="1"/>
      <w:numFmt w:val="bullet"/>
      <w:lvlText w:val="o"/>
      <w:lvlJc w:val="left"/>
      <w:pPr>
        <w:ind w:left="3600" w:hanging="360"/>
      </w:pPr>
      <w:rPr>
        <w:rFonts w:hint="default" w:ascii="Courier New" w:hAnsi="Courier New"/>
      </w:rPr>
    </w:lvl>
    <w:lvl w:ilvl="5" w:tplc="E0D870DA">
      <w:start w:val="1"/>
      <w:numFmt w:val="bullet"/>
      <w:lvlText w:val=""/>
      <w:lvlJc w:val="left"/>
      <w:pPr>
        <w:ind w:left="4320" w:hanging="360"/>
      </w:pPr>
      <w:rPr>
        <w:rFonts w:hint="default" w:ascii="Wingdings" w:hAnsi="Wingdings"/>
      </w:rPr>
    </w:lvl>
    <w:lvl w:ilvl="6" w:tplc="CC6CF644">
      <w:start w:val="1"/>
      <w:numFmt w:val="bullet"/>
      <w:lvlText w:val=""/>
      <w:lvlJc w:val="left"/>
      <w:pPr>
        <w:ind w:left="5040" w:hanging="360"/>
      </w:pPr>
      <w:rPr>
        <w:rFonts w:hint="default" w:ascii="Symbol" w:hAnsi="Symbol"/>
      </w:rPr>
    </w:lvl>
    <w:lvl w:ilvl="7" w:tplc="1D049482">
      <w:start w:val="1"/>
      <w:numFmt w:val="bullet"/>
      <w:lvlText w:val="o"/>
      <w:lvlJc w:val="left"/>
      <w:pPr>
        <w:ind w:left="5760" w:hanging="360"/>
      </w:pPr>
      <w:rPr>
        <w:rFonts w:hint="default" w:ascii="Courier New" w:hAnsi="Courier New"/>
      </w:rPr>
    </w:lvl>
    <w:lvl w:ilvl="8" w:tplc="D926493C">
      <w:start w:val="1"/>
      <w:numFmt w:val="bullet"/>
      <w:lvlText w:val=""/>
      <w:lvlJc w:val="left"/>
      <w:pPr>
        <w:ind w:left="6480" w:hanging="360"/>
      </w:pPr>
      <w:rPr>
        <w:rFonts w:hint="default" w:ascii="Wingdings" w:hAnsi="Wingdings"/>
      </w:rPr>
    </w:lvl>
  </w:abstractNum>
  <w:abstractNum w:abstractNumId="39" w15:restartNumberingAfterBreak="0">
    <w:nsid w:val="6B6C5ED9"/>
    <w:multiLevelType w:val="hybridMultilevel"/>
    <w:tmpl w:val="FFFFFFFF"/>
    <w:lvl w:ilvl="0" w:tplc="FFFFFFFF">
      <w:start w:val="1"/>
      <w:numFmt w:val="bullet"/>
      <w:lvlText w:val=""/>
      <w:lvlJc w:val="left"/>
      <w:pPr>
        <w:ind w:left="720" w:hanging="360"/>
      </w:pPr>
      <w:rPr>
        <w:rFonts w:hint="default" w:ascii="Symbol" w:hAnsi="Symbol"/>
      </w:rPr>
    </w:lvl>
    <w:lvl w:ilvl="1" w:tplc="A37AF1D8">
      <w:start w:val="1"/>
      <w:numFmt w:val="bullet"/>
      <w:lvlText w:val="o"/>
      <w:lvlJc w:val="left"/>
      <w:pPr>
        <w:ind w:left="1440" w:hanging="360"/>
      </w:pPr>
      <w:rPr>
        <w:rFonts w:hint="default" w:ascii="Courier New" w:hAnsi="Courier New"/>
      </w:rPr>
    </w:lvl>
    <w:lvl w:ilvl="2" w:tplc="7DB28A7C">
      <w:start w:val="1"/>
      <w:numFmt w:val="bullet"/>
      <w:lvlText w:val=""/>
      <w:lvlJc w:val="left"/>
      <w:pPr>
        <w:ind w:left="2160" w:hanging="360"/>
      </w:pPr>
      <w:rPr>
        <w:rFonts w:hint="default" w:ascii="Wingdings" w:hAnsi="Wingdings"/>
      </w:rPr>
    </w:lvl>
    <w:lvl w:ilvl="3" w:tplc="61682BF4">
      <w:start w:val="1"/>
      <w:numFmt w:val="bullet"/>
      <w:lvlText w:val=""/>
      <w:lvlJc w:val="left"/>
      <w:pPr>
        <w:ind w:left="2880" w:hanging="360"/>
      </w:pPr>
      <w:rPr>
        <w:rFonts w:hint="default" w:ascii="Symbol" w:hAnsi="Symbol"/>
      </w:rPr>
    </w:lvl>
    <w:lvl w:ilvl="4" w:tplc="98929A0C">
      <w:start w:val="1"/>
      <w:numFmt w:val="bullet"/>
      <w:lvlText w:val="o"/>
      <w:lvlJc w:val="left"/>
      <w:pPr>
        <w:ind w:left="3600" w:hanging="360"/>
      </w:pPr>
      <w:rPr>
        <w:rFonts w:hint="default" w:ascii="Courier New" w:hAnsi="Courier New"/>
      </w:rPr>
    </w:lvl>
    <w:lvl w:ilvl="5" w:tplc="2C400404">
      <w:start w:val="1"/>
      <w:numFmt w:val="bullet"/>
      <w:lvlText w:val=""/>
      <w:lvlJc w:val="left"/>
      <w:pPr>
        <w:ind w:left="4320" w:hanging="360"/>
      </w:pPr>
      <w:rPr>
        <w:rFonts w:hint="default" w:ascii="Wingdings" w:hAnsi="Wingdings"/>
      </w:rPr>
    </w:lvl>
    <w:lvl w:ilvl="6" w:tplc="83A82DB0">
      <w:start w:val="1"/>
      <w:numFmt w:val="bullet"/>
      <w:lvlText w:val=""/>
      <w:lvlJc w:val="left"/>
      <w:pPr>
        <w:ind w:left="5040" w:hanging="360"/>
      </w:pPr>
      <w:rPr>
        <w:rFonts w:hint="default" w:ascii="Symbol" w:hAnsi="Symbol"/>
      </w:rPr>
    </w:lvl>
    <w:lvl w:ilvl="7" w:tplc="0506F61A">
      <w:start w:val="1"/>
      <w:numFmt w:val="bullet"/>
      <w:lvlText w:val="o"/>
      <w:lvlJc w:val="left"/>
      <w:pPr>
        <w:ind w:left="5760" w:hanging="360"/>
      </w:pPr>
      <w:rPr>
        <w:rFonts w:hint="default" w:ascii="Courier New" w:hAnsi="Courier New"/>
      </w:rPr>
    </w:lvl>
    <w:lvl w:ilvl="8" w:tplc="E9D2A4F8">
      <w:start w:val="1"/>
      <w:numFmt w:val="bullet"/>
      <w:lvlText w:val=""/>
      <w:lvlJc w:val="left"/>
      <w:pPr>
        <w:ind w:left="6480" w:hanging="360"/>
      </w:pPr>
      <w:rPr>
        <w:rFonts w:hint="default" w:ascii="Wingdings" w:hAnsi="Wingdings"/>
      </w:rPr>
    </w:lvl>
  </w:abstractNum>
  <w:abstractNum w:abstractNumId="40" w15:restartNumberingAfterBreak="0">
    <w:nsid w:val="6C170D83"/>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41" w15:restartNumberingAfterBreak="0">
    <w:nsid w:val="76C0780B"/>
    <w:multiLevelType w:val="hybridMultilevel"/>
    <w:tmpl w:val="FFFFFFFF"/>
    <w:lvl w:ilvl="0" w:tplc="3EFCD2BA">
      <w:start w:val="1"/>
      <w:numFmt w:val="decimal"/>
      <w:lvlText w:val="%1."/>
      <w:lvlJc w:val="left"/>
      <w:pPr>
        <w:ind w:left="720" w:hanging="360"/>
      </w:pPr>
    </w:lvl>
    <w:lvl w:ilvl="1" w:tplc="DDD60706">
      <w:start w:val="1"/>
      <w:numFmt w:val="lowerLetter"/>
      <w:lvlText w:val="%2."/>
      <w:lvlJc w:val="left"/>
      <w:pPr>
        <w:ind w:left="1440" w:hanging="360"/>
      </w:pPr>
    </w:lvl>
    <w:lvl w:ilvl="2" w:tplc="CC2C55A4">
      <w:start w:val="1"/>
      <w:numFmt w:val="lowerRoman"/>
      <w:lvlText w:val="%3."/>
      <w:lvlJc w:val="right"/>
      <w:pPr>
        <w:ind w:left="2160" w:hanging="180"/>
      </w:pPr>
    </w:lvl>
    <w:lvl w:ilvl="3" w:tplc="0DE8D810">
      <w:start w:val="1"/>
      <w:numFmt w:val="decimal"/>
      <w:lvlText w:val="%4."/>
      <w:lvlJc w:val="left"/>
      <w:pPr>
        <w:ind w:left="2880" w:hanging="360"/>
      </w:pPr>
    </w:lvl>
    <w:lvl w:ilvl="4" w:tplc="5A946A44">
      <w:start w:val="1"/>
      <w:numFmt w:val="lowerLetter"/>
      <w:lvlText w:val="%5."/>
      <w:lvlJc w:val="left"/>
      <w:pPr>
        <w:ind w:left="3600" w:hanging="360"/>
      </w:pPr>
    </w:lvl>
    <w:lvl w:ilvl="5" w:tplc="29028D80">
      <w:start w:val="1"/>
      <w:numFmt w:val="lowerRoman"/>
      <w:lvlText w:val="%6."/>
      <w:lvlJc w:val="right"/>
      <w:pPr>
        <w:ind w:left="4320" w:hanging="180"/>
      </w:pPr>
    </w:lvl>
    <w:lvl w:ilvl="6" w:tplc="09D6ADB8">
      <w:start w:val="1"/>
      <w:numFmt w:val="decimal"/>
      <w:lvlText w:val="%7."/>
      <w:lvlJc w:val="left"/>
      <w:pPr>
        <w:ind w:left="5040" w:hanging="360"/>
      </w:pPr>
    </w:lvl>
    <w:lvl w:ilvl="7" w:tplc="198EC726">
      <w:start w:val="1"/>
      <w:numFmt w:val="lowerLetter"/>
      <w:lvlText w:val="%8."/>
      <w:lvlJc w:val="left"/>
      <w:pPr>
        <w:ind w:left="5760" w:hanging="360"/>
      </w:pPr>
    </w:lvl>
    <w:lvl w:ilvl="8" w:tplc="71C4D36A">
      <w:start w:val="1"/>
      <w:numFmt w:val="lowerRoman"/>
      <w:lvlText w:val="%9."/>
      <w:lvlJc w:val="right"/>
      <w:pPr>
        <w:ind w:left="6480" w:hanging="180"/>
      </w:pPr>
    </w:lvl>
  </w:abstractNum>
  <w:abstractNum w:abstractNumId="42" w15:restartNumberingAfterBreak="0">
    <w:nsid w:val="78133E55"/>
    <w:multiLevelType w:val="hybridMultilevel"/>
    <w:tmpl w:val="D514FBAE"/>
    <w:lvl w:ilvl="0" w:tplc="1AF46C8C">
      <w:start w:val="29"/>
      <w:numFmt w:val="bullet"/>
      <w:lvlText w:val="-"/>
      <w:lvlJc w:val="left"/>
      <w:pPr>
        <w:ind w:left="720" w:hanging="360"/>
      </w:pPr>
      <w:rPr>
        <w:rFonts w:hint="default" w:ascii="Verdana" w:hAnsi="Verdana" w:eastAsia="Times New Roman" w:cs="Times New Roman"/>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3" w15:restartNumberingAfterBreak="0">
    <w:nsid w:val="786A5E31"/>
    <w:multiLevelType w:val="hybridMultilevel"/>
    <w:tmpl w:val="FFFFFFFF"/>
    <w:lvl w:ilvl="0" w:tplc="93B85FF8">
      <w:start w:val="1"/>
      <w:numFmt w:val="bullet"/>
      <w:lvlText w:val=""/>
      <w:lvlJc w:val="left"/>
      <w:pPr>
        <w:ind w:left="720" w:hanging="360"/>
      </w:pPr>
      <w:rPr>
        <w:rFonts w:hint="default" w:ascii="Symbol" w:hAnsi="Symbol"/>
      </w:rPr>
    </w:lvl>
    <w:lvl w:ilvl="1" w:tplc="18889050">
      <w:start w:val="1"/>
      <w:numFmt w:val="bullet"/>
      <w:lvlText w:val="o"/>
      <w:lvlJc w:val="left"/>
      <w:pPr>
        <w:ind w:left="1440" w:hanging="360"/>
      </w:pPr>
      <w:rPr>
        <w:rFonts w:hint="default" w:ascii="Courier New" w:hAnsi="Courier New"/>
      </w:rPr>
    </w:lvl>
    <w:lvl w:ilvl="2" w:tplc="D28E4030">
      <w:start w:val="1"/>
      <w:numFmt w:val="bullet"/>
      <w:lvlText w:val=""/>
      <w:lvlJc w:val="left"/>
      <w:pPr>
        <w:ind w:left="2160" w:hanging="360"/>
      </w:pPr>
      <w:rPr>
        <w:rFonts w:hint="default" w:ascii="Wingdings" w:hAnsi="Wingdings"/>
      </w:rPr>
    </w:lvl>
    <w:lvl w:ilvl="3" w:tplc="C172ADCE">
      <w:start w:val="1"/>
      <w:numFmt w:val="bullet"/>
      <w:lvlText w:val=""/>
      <w:lvlJc w:val="left"/>
      <w:pPr>
        <w:ind w:left="2880" w:hanging="360"/>
      </w:pPr>
      <w:rPr>
        <w:rFonts w:hint="default" w:ascii="Symbol" w:hAnsi="Symbol"/>
      </w:rPr>
    </w:lvl>
    <w:lvl w:ilvl="4" w:tplc="599E6F34">
      <w:start w:val="1"/>
      <w:numFmt w:val="bullet"/>
      <w:lvlText w:val="o"/>
      <w:lvlJc w:val="left"/>
      <w:pPr>
        <w:ind w:left="3600" w:hanging="360"/>
      </w:pPr>
      <w:rPr>
        <w:rFonts w:hint="default" w:ascii="Courier New" w:hAnsi="Courier New"/>
      </w:rPr>
    </w:lvl>
    <w:lvl w:ilvl="5" w:tplc="797E3152">
      <w:start w:val="1"/>
      <w:numFmt w:val="bullet"/>
      <w:lvlText w:val=""/>
      <w:lvlJc w:val="left"/>
      <w:pPr>
        <w:ind w:left="4320" w:hanging="360"/>
      </w:pPr>
      <w:rPr>
        <w:rFonts w:hint="default" w:ascii="Wingdings" w:hAnsi="Wingdings"/>
      </w:rPr>
    </w:lvl>
    <w:lvl w:ilvl="6" w:tplc="61406B24">
      <w:start w:val="1"/>
      <w:numFmt w:val="bullet"/>
      <w:lvlText w:val=""/>
      <w:lvlJc w:val="left"/>
      <w:pPr>
        <w:ind w:left="5040" w:hanging="360"/>
      </w:pPr>
      <w:rPr>
        <w:rFonts w:hint="default" w:ascii="Symbol" w:hAnsi="Symbol"/>
      </w:rPr>
    </w:lvl>
    <w:lvl w:ilvl="7" w:tplc="9FE6BFEC">
      <w:start w:val="1"/>
      <w:numFmt w:val="bullet"/>
      <w:lvlText w:val="o"/>
      <w:lvlJc w:val="left"/>
      <w:pPr>
        <w:ind w:left="5760" w:hanging="360"/>
      </w:pPr>
      <w:rPr>
        <w:rFonts w:hint="default" w:ascii="Courier New" w:hAnsi="Courier New"/>
      </w:rPr>
    </w:lvl>
    <w:lvl w:ilvl="8" w:tplc="67F0BE44">
      <w:start w:val="1"/>
      <w:numFmt w:val="bullet"/>
      <w:lvlText w:val=""/>
      <w:lvlJc w:val="left"/>
      <w:pPr>
        <w:ind w:left="6480" w:hanging="360"/>
      </w:pPr>
      <w:rPr>
        <w:rFonts w:hint="default" w:ascii="Wingdings" w:hAnsi="Wingdings"/>
      </w:rPr>
    </w:lvl>
  </w:abstractNum>
  <w:abstractNum w:abstractNumId="44" w15:restartNumberingAfterBreak="0">
    <w:nsid w:val="7AB5436C"/>
    <w:multiLevelType w:val="hybridMultilevel"/>
    <w:tmpl w:val="FFFFFFFF"/>
    <w:lvl w:ilvl="0" w:tplc="7046CA9C">
      <w:start w:val="1"/>
      <w:numFmt w:val="bullet"/>
      <w:lvlText w:val=""/>
      <w:lvlJc w:val="left"/>
      <w:pPr>
        <w:ind w:left="720" w:hanging="360"/>
      </w:pPr>
      <w:rPr>
        <w:rFonts w:hint="default" w:ascii="Symbol" w:hAnsi="Symbol"/>
      </w:rPr>
    </w:lvl>
    <w:lvl w:ilvl="1" w:tplc="7CD452AE">
      <w:start w:val="1"/>
      <w:numFmt w:val="bullet"/>
      <w:lvlText w:val="o"/>
      <w:lvlJc w:val="left"/>
      <w:pPr>
        <w:ind w:left="1440" w:hanging="360"/>
      </w:pPr>
      <w:rPr>
        <w:rFonts w:hint="default" w:ascii="Courier New" w:hAnsi="Courier New"/>
      </w:rPr>
    </w:lvl>
    <w:lvl w:ilvl="2" w:tplc="4644FC4C">
      <w:start w:val="1"/>
      <w:numFmt w:val="bullet"/>
      <w:lvlText w:val=""/>
      <w:lvlJc w:val="left"/>
      <w:pPr>
        <w:ind w:left="2160" w:hanging="360"/>
      </w:pPr>
      <w:rPr>
        <w:rFonts w:hint="default" w:ascii="Wingdings" w:hAnsi="Wingdings"/>
      </w:rPr>
    </w:lvl>
    <w:lvl w:ilvl="3" w:tplc="AE7C6166">
      <w:start w:val="1"/>
      <w:numFmt w:val="bullet"/>
      <w:lvlText w:val=""/>
      <w:lvlJc w:val="left"/>
      <w:pPr>
        <w:ind w:left="2880" w:hanging="360"/>
      </w:pPr>
      <w:rPr>
        <w:rFonts w:hint="default" w:ascii="Symbol" w:hAnsi="Symbol"/>
      </w:rPr>
    </w:lvl>
    <w:lvl w:ilvl="4" w:tplc="180E3018">
      <w:start w:val="1"/>
      <w:numFmt w:val="bullet"/>
      <w:lvlText w:val="o"/>
      <w:lvlJc w:val="left"/>
      <w:pPr>
        <w:ind w:left="3600" w:hanging="360"/>
      </w:pPr>
      <w:rPr>
        <w:rFonts w:hint="default" w:ascii="Courier New" w:hAnsi="Courier New"/>
      </w:rPr>
    </w:lvl>
    <w:lvl w:ilvl="5" w:tplc="735882F8">
      <w:start w:val="1"/>
      <w:numFmt w:val="bullet"/>
      <w:lvlText w:val=""/>
      <w:lvlJc w:val="left"/>
      <w:pPr>
        <w:ind w:left="4320" w:hanging="360"/>
      </w:pPr>
      <w:rPr>
        <w:rFonts w:hint="default" w:ascii="Wingdings" w:hAnsi="Wingdings"/>
      </w:rPr>
    </w:lvl>
    <w:lvl w:ilvl="6" w:tplc="0896C3A0">
      <w:start w:val="1"/>
      <w:numFmt w:val="bullet"/>
      <w:lvlText w:val=""/>
      <w:lvlJc w:val="left"/>
      <w:pPr>
        <w:ind w:left="5040" w:hanging="360"/>
      </w:pPr>
      <w:rPr>
        <w:rFonts w:hint="default" w:ascii="Symbol" w:hAnsi="Symbol"/>
      </w:rPr>
    </w:lvl>
    <w:lvl w:ilvl="7" w:tplc="8A185B32">
      <w:start w:val="1"/>
      <w:numFmt w:val="bullet"/>
      <w:lvlText w:val="o"/>
      <w:lvlJc w:val="left"/>
      <w:pPr>
        <w:ind w:left="5760" w:hanging="360"/>
      </w:pPr>
      <w:rPr>
        <w:rFonts w:hint="default" w:ascii="Courier New" w:hAnsi="Courier New"/>
      </w:rPr>
    </w:lvl>
    <w:lvl w:ilvl="8" w:tplc="1F1E296E">
      <w:start w:val="1"/>
      <w:numFmt w:val="bullet"/>
      <w:lvlText w:val=""/>
      <w:lvlJc w:val="left"/>
      <w:pPr>
        <w:ind w:left="6480" w:hanging="360"/>
      </w:pPr>
      <w:rPr>
        <w:rFonts w:hint="default" w:ascii="Wingdings" w:hAnsi="Wingdings"/>
      </w:rPr>
    </w:lvl>
  </w:abstractNum>
  <w:abstractNum w:abstractNumId="45" w15:restartNumberingAfterBreak="0">
    <w:nsid w:val="7B553786"/>
    <w:multiLevelType w:val="hybridMultilevel"/>
    <w:tmpl w:val="C7EA142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F715D14"/>
    <w:multiLevelType w:val="hybridMultilevel"/>
    <w:tmpl w:val="D87214A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41"/>
  </w:num>
  <w:num w:numId="3">
    <w:abstractNumId w:val="9"/>
  </w:num>
  <w:num w:numId="4">
    <w:abstractNumId w:val="25"/>
  </w:num>
  <w:num w:numId="5">
    <w:abstractNumId w:val="35"/>
  </w:num>
  <w:num w:numId="6">
    <w:abstractNumId w:val="33"/>
  </w:num>
  <w:num w:numId="7">
    <w:abstractNumId w:val="43"/>
  </w:num>
  <w:num w:numId="8">
    <w:abstractNumId w:val="38"/>
  </w:num>
  <w:num w:numId="9">
    <w:abstractNumId w:val="44"/>
  </w:num>
  <w:num w:numId="10">
    <w:abstractNumId w:val="40"/>
  </w:num>
  <w:num w:numId="11">
    <w:abstractNumId w:val="12"/>
  </w:num>
  <w:num w:numId="12">
    <w:abstractNumId w:val="13"/>
  </w:num>
  <w:num w:numId="13">
    <w:abstractNumId w:val="23"/>
  </w:num>
  <w:num w:numId="14">
    <w:abstractNumId w:val="14"/>
  </w:num>
  <w:num w:numId="15">
    <w:abstractNumId w:val="28"/>
  </w:num>
  <w:num w:numId="16">
    <w:abstractNumId w:val="26"/>
  </w:num>
  <w:num w:numId="17">
    <w:abstractNumId w:val="32"/>
  </w:num>
  <w:num w:numId="18">
    <w:abstractNumId w:val="34"/>
  </w:num>
  <w:num w:numId="19">
    <w:abstractNumId w:val="36"/>
  </w:num>
  <w:num w:numId="20">
    <w:abstractNumId w:val="39"/>
  </w:num>
  <w:num w:numId="21">
    <w:abstractNumId w:val="18"/>
  </w:num>
  <w:num w:numId="22">
    <w:abstractNumId w:val="7"/>
  </w:num>
  <w:num w:numId="23">
    <w:abstractNumId w:val="1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1"/>
  </w:num>
  <w:num w:numId="31">
    <w:abstractNumId w:val="10"/>
  </w:num>
  <w:num w:numId="32">
    <w:abstractNumId w:val="27"/>
  </w:num>
  <w:num w:numId="33">
    <w:abstractNumId w:val="15"/>
  </w:num>
  <w:num w:numId="34">
    <w:abstractNumId w:val="46"/>
  </w:num>
  <w:num w:numId="35">
    <w:abstractNumId w:val="29"/>
  </w:num>
  <w:num w:numId="36">
    <w:abstractNumId w:val="19"/>
  </w:num>
  <w:num w:numId="37">
    <w:abstractNumId w:val="20"/>
  </w:num>
  <w:num w:numId="38">
    <w:abstractNumId w:val="37"/>
  </w:num>
  <w:num w:numId="39">
    <w:abstractNumId w:val="31"/>
  </w:num>
  <w:num w:numId="40">
    <w:abstractNumId w:val="24"/>
  </w:num>
  <w:num w:numId="41">
    <w:abstractNumId w:val="22"/>
  </w:num>
  <w:num w:numId="42">
    <w:abstractNumId w:val="6"/>
  </w:num>
  <w:num w:numId="43">
    <w:abstractNumId w:val="30"/>
  </w:num>
  <w:num w:numId="44">
    <w:abstractNumId w:val="45"/>
  </w:num>
  <w:num w:numId="45">
    <w:abstractNumId w:val="17"/>
  </w:num>
  <w:num w:numId="46">
    <w:abstractNumId w:val="8"/>
  </w:num>
  <w:num w:numId="47">
    <w:abstractNumId w:val="4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ra Stramaccioni">
    <w15:presenceInfo w15:providerId="AD" w15:userId="S::cstramac@everis.com::3268a6d8-a3a3-47ce-8d0c-5126cf44491f"/>
  </w15:person>
  <w15:person w15:author="Jan Luts">
    <w15:presenceInfo w15:providerId="AD" w15:userId="S::janluts1@everis.com::59aaf1cb-05c8-485c-9247-1aa0e27fc0e8"/>
  </w15:person>
  <w15:person w15:author="Laura Veza-Visan">
    <w15:presenceInfo w15:providerId="AD" w15:userId="S::lauvisan@emeal.nttdata.com::ec213fe4-0bf6-4beb-9f8a-6bbfc078c1d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82D08"/>
    <w:rsid w:val="0000014E"/>
    <w:rsid w:val="000003C7"/>
    <w:rsid w:val="000009F5"/>
    <w:rsid w:val="000011F8"/>
    <w:rsid w:val="00001C97"/>
    <w:rsid w:val="00002AB0"/>
    <w:rsid w:val="00002FFA"/>
    <w:rsid w:val="00003AD6"/>
    <w:rsid w:val="000049DA"/>
    <w:rsid w:val="00004F54"/>
    <w:rsid w:val="00005E82"/>
    <w:rsid w:val="000060E8"/>
    <w:rsid w:val="00007392"/>
    <w:rsid w:val="00007AB9"/>
    <w:rsid w:val="00007D0C"/>
    <w:rsid w:val="00007FF7"/>
    <w:rsid w:val="00012675"/>
    <w:rsid w:val="00014FC0"/>
    <w:rsid w:val="00015760"/>
    <w:rsid w:val="00017297"/>
    <w:rsid w:val="000174A7"/>
    <w:rsid w:val="000227E0"/>
    <w:rsid w:val="00024498"/>
    <w:rsid w:val="000244D6"/>
    <w:rsid w:val="000248EA"/>
    <w:rsid w:val="00026A2E"/>
    <w:rsid w:val="00026F59"/>
    <w:rsid w:val="0003038A"/>
    <w:rsid w:val="00032AAE"/>
    <w:rsid w:val="00033AEB"/>
    <w:rsid w:val="000346A7"/>
    <w:rsid w:val="00036192"/>
    <w:rsid w:val="00037C38"/>
    <w:rsid w:val="000412FF"/>
    <w:rsid w:val="00041DD4"/>
    <w:rsid w:val="00043C51"/>
    <w:rsid w:val="000445CA"/>
    <w:rsid w:val="00045D7B"/>
    <w:rsid w:val="00046B17"/>
    <w:rsid w:val="00050838"/>
    <w:rsid w:val="00050EEB"/>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58B4"/>
    <w:rsid w:val="00076EB2"/>
    <w:rsid w:val="00077239"/>
    <w:rsid w:val="00077898"/>
    <w:rsid w:val="00081939"/>
    <w:rsid w:val="00081B17"/>
    <w:rsid w:val="00081E2B"/>
    <w:rsid w:val="00083D17"/>
    <w:rsid w:val="0008463C"/>
    <w:rsid w:val="00084C7A"/>
    <w:rsid w:val="00084DEF"/>
    <w:rsid w:val="0008560D"/>
    <w:rsid w:val="00086EAC"/>
    <w:rsid w:val="00087075"/>
    <w:rsid w:val="0009419B"/>
    <w:rsid w:val="0009490F"/>
    <w:rsid w:val="00094AB3"/>
    <w:rsid w:val="00095C34"/>
    <w:rsid w:val="00096A5C"/>
    <w:rsid w:val="00096A88"/>
    <w:rsid w:val="00097CF8"/>
    <w:rsid w:val="000A17AD"/>
    <w:rsid w:val="000A3487"/>
    <w:rsid w:val="000A360E"/>
    <w:rsid w:val="000A383E"/>
    <w:rsid w:val="000B0E45"/>
    <w:rsid w:val="000B4CE1"/>
    <w:rsid w:val="000B654C"/>
    <w:rsid w:val="000B67A9"/>
    <w:rsid w:val="000B7039"/>
    <w:rsid w:val="000C1222"/>
    <w:rsid w:val="000C1551"/>
    <w:rsid w:val="000C1B83"/>
    <w:rsid w:val="000C4686"/>
    <w:rsid w:val="000C56CD"/>
    <w:rsid w:val="000D0CED"/>
    <w:rsid w:val="000D1BB7"/>
    <w:rsid w:val="000D1E2E"/>
    <w:rsid w:val="000D2790"/>
    <w:rsid w:val="000D2DE2"/>
    <w:rsid w:val="000D3773"/>
    <w:rsid w:val="000D46F5"/>
    <w:rsid w:val="000D4878"/>
    <w:rsid w:val="000D6374"/>
    <w:rsid w:val="000D6681"/>
    <w:rsid w:val="000E189A"/>
    <w:rsid w:val="000E249B"/>
    <w:rsid w:val="000E31AA"/>
    <w:rsid w:val="000E6C9B"/>
    <w:rsid w:val="000E7DF1"/>
    <w:rsid w:val="000F02C6"/>
    <w:rsid w:val="000F05F9"/>
    <w:rsid w:val="000F06F3"/>
    <w:rsid w:val="000F0714"/>
    <w:rsid w:val="000F0B8C"/>
    <w:rsid w:val="000F1793"/>
    <w:rsid w:val="000F1F7F"/>
    <w:rsid w:val="000F260B"/>
    <w:rsid w:val="000F4DA4"/>
    <w:rsid w:val="000F5233"/>
    <w:rsid w:val="000F6797"/>
    <w:rsid w:val="000F69CF"/>
    <w:rsid w:val="001037E2"/>
    <w:rsid w:val="00104B28"/>
    <w:rsid w:val="001062EC"/>
    <w:rsid w:val="001077CC"/>
    <w:rsid w:val="00107A66"/>
    <w:rsid w:val="00110F8E"/>
    <w:rsid w:val="00111F04"/>
    <w:rsid w:val="00111FC4"/>
    <w:rsid w:val="00114806"/>
    <w:rsid w:val="0011600E"/>
    <w:rsid w:val="00117207"/>
    <w:rsid w:val="00117478"/>
    <w:rsid w:val="00117A1F"/>
    <w:rsid w:val="00117BC4"/>
    <w:rsid w:val="00117C63"/>
    <w:rsid w:val="00120FB9"/>
    <w:rsid w:val="00122CE6"/>
    <w:rsid w:val="0012329F"/>
    <w:rsid w:val="0012370F"/>
    <w:rsid w:val="00123D96"/>
    <w:rsid w:val="0012547F"/>
    <w:rsid w:val="001255B2"/>
    <w:rsid w:val="001257DD"/>
    <w:rsid w:val="0012596E"/>
    <w:rsid w:val="00126381"/>
    <w:rsid w:val="001268A8"/>
    <w:rsid w:val="00127F9A"/>
    <w:rsid w:val="001301F7"/>
    <w:rsid w:val="00132B88"/>
    <w:rsid w:val="001332B5"/>
    <w:rsid w:val="00134DE4"/>
    <w:rsid w:val="00135C38"/>
    <w:rsid w:val="00140314"/>
    <w:rsid w:val="00140693"/>
    <w:rsid w:val="00140D74"/>
    <w:rsid w:val="00141C36"/>
    <w:rsid w:val="00141D40"/>
    <w:rsid w:val="00141F0C"/>
    <w:rsid w:val="00143052"/>
    <w:rsid w:val="001431C5"/>
    <w:rsid w:val="00143733"/>
    <w:rsid w:val="00143D09"/>
    <w:rsid w:val="001469C3"/>
    <w:rsid w:val="001470B2"/>
    <w:rsid w:val="001474AE"/>
    <w:rsid w:val="00151587"/>
    <w:rsid w:val="00151C92"/>
    <w:rsid w:val="00151E9E"/>
    <w:rsid w:val="0015426B"/>
    <w:rsid w:val="001554BA"/>
    <w:rsid w:val="00155687"/>
    <w:rsid w:val="00155764"/>
    <w:rsid w:val="00156D3B"/>
    <w:rsid w:val="00156EC0"/>
    <w:rsid w:val="001575C3"/>
    <w:rsid w:val="00160327"/>
    <w:rsid w:val="001618B9"/>
    <w:rsid w:val="00161C23"/>
    <w:rsid w:val="00161FA0"/>
    <w:rsid w:val="00162399"/>
    <w:rsid w:val="0016260C"/>
    <w:rsid w:val="00162D71"/>
    <w:rsid w:val="00163BFA"/>
    <w:rsid w:val="00165275"/>
    <w:rsid w:val="001661BE"/>
    <w:rsid w:val="00166C42"/>
    <w:rsid w:val="00167D03"/>
    <w:rsid w:val="001719C5"/>
    <w:rsid w:val="00172FED"/>
    <w:rsid w:val="00173357"/>
    <w:rsid w:val="00173758"/>
    <w:rsid w:val="0017457E"/>
    <w:rsid w:val="00174CD6"/>
    <w:rsid w:val="001750A9"/>
    <w:rsid w:val="00176841"/>
    <w:rsid w:val="00177A00"/>
    <w:rsid w:val="00182722"/>
    <w:rsid w:val="00184274"/>
    <w:rsid w:val="00185B82"/>
    <w:rsid w:val="00186145"/>
    <w:rsid w:val="00187121"/>
    <w:rsid w:val="00190155"/>
    <w:rsid w:val="00191307"/>
    <w:rsid w:val="001922B4"/>
    <w:rsid w:val="0019235B"/>
    <w:rsid w:val="00192D03"/>
    <w:rsid w:val="00193912"/>
    <w:rsid w:val="001939E3"/>
    <w:rsid w:val="00194FAD"/>
    <w:rsid w:val="00195A98"/>
    <w:rsid w:val="00196FD8"/>
    <w:rsid w:val="00197344"/>
    <w:rsid w:val="001A276A"/>
    <w:rsid w:val="001A30D4"/>
    <w:rsid w:val="001A31DF"/>
    <w:rsid w:val="001A4356"/>
    <w:rsid w:val="001A5819"/>
    <w:rsid w:val="001A63D6"/>
    <w:rsid w:val="001A739E"/>
    <w:rsid w:val="001B09C3"/>
    <w:rsid w:val="001B1B5D"/>
    <w:rsid w:val="001B1F38"/>
    <w:rsid w:val="001B274D"/>
    <w:rsid w:val="001B2A43"/>
    <w:rsid w:val="001B31FB"/>
    <w:rsid w:val="001B359E"/>
    <w:rsid w:val="001B4C47"/>
    <w:rsid w:val="001B647B"/>
    <w:rsid w:val="001B6699"/>
    <w:rsid w:val="001B7595"/>
    <w:rsid w:val="001C187A"/>
    <w:rsid w:val="001C23C1"/>
    <w:rsid w:val="001C2E2E"/>
    <w:rsid w:val="001C5151"/>
    <w:rsid w:val="001C55B8"/>
    <w:rsid w:val="001C5B54"/>
    <w:rsid w:val="001C5F31"/>
    <w:rsid w:val="001D0284"/>
    <w:rsid w:val="001D0E5D"/>
    <w:rsid w:val="001D1FDC"/>
    <w:rsid w:val="001D342C"/>
    <w:rsid w:val="001D38B5"/>
    <w:rsid w:val="001D487F"/>
    <w:rsid w:val="001D4A30"/>
    <w:rsid w:val="001D5B1E"/>
    <w:rsid w:val="001D731D"/>
    <w:rsid w:val="001E0197"/>
    <w:rsid w:val="001E1C90"/>
    <w:rsid w:val="001E2E7B"/>
    <w:rsid w:val="001E36A3"/>
    <w:rsid w:val="001E403E"/>
    <w:rsid w:val="001E4F13"/>
    <w:rsid w:val="001E537C"/>
    <w:rsid w:val="001E5D90"/>
    <w:rsid w:val="001E724E"/>
    <w:rsid w:val="001F04AC"/>
    <w:rsid w:val="001F2ABA"/>
    <w:rsid w:val="001F42D7"/>
    <w:rsid w:val="001F4FBF"/>
    <w:rsid w:val="001F57AC"/>
    <w:rsid w:val="001F57F2"/>
    <w:rsid w:val="001F5917"/>
    <w:rsid w:val="001F5B6A"/>
    <w:rsid w:val="001F6186"/>
    <w:rsid w:val="001F651A"/>
    <w:rsid w:val="001F664B"/>
    <w:rsid w:val="001F66A1"/>
    <w:rsid w:val="001F6F2E"/>
    <w:rsid w:val="001F78E6"/>
    <w:rsid w:val="00200254"/>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6B6"/>
    <w:rsid w:val="002237B9"/>
    <w:rsid w:val="00223DF4"/>
    <w:rsid w:val="00224443"/>
    <w:rsid w:val="00224612"/>
    <w:rsid w:val="00224C05"/>
    <w:rsid w:val="002262DF"/>
    <w:rsid w:val="00227A6D"/>
    <w:rsid w:val="00227E6F"/>
    <w:rsid w:val="0022D931"/>
    <w:rsid w:val="0023184C"/>
    <w:rsid w:val="00232AA4"/>
    <w:rsid w:val="00232BE0"/>
    <w:rsid w:val="0023304A"/>
    <w:rsid w:val="002333B9"/>
    <w:rsid w:val="00233C18"/>
    <w:rsid w:val="00234EF7"/>
    <w:rsid w:val="0023580A"/>
    <w:rsid w:val="00240360"/>
    <w:rsid w:val="002403A1"/>
    <w:rsid w:val="002405CA"/>
    <w:rsid w:val="00242202"/>
    <w:rsid w:val="002426A1"/>
    <w:rsid w:val="00243E73"/>
    <w:rsid w:val="0024436E"/>
    <w:rsid w:val="00244951"/>
    <w:rsid w:val="00244B8A"/>
    <w:rsid w:val="002525ED"/>
    <w:rsid w:val="00252A79"/>
    <w:rsid w:val="00252CA6"/>
    <w:rsid w:val="00252EE3"/>
    <w:rsid w:val="002543BD"/>
    <w:rsid w:val="00255805"/>
    <w:rsid w:val="00256676"/>
    <w:rsid w:val="00257789"/>
    <w:rsid w:val="00260D53"/>
    <w:rsid w:val="00262415"/>
    <w:rsid w:val="00262421"/>
    <w:rsid w:val="00263A2C"/>
    <w:rsid w:val="00263F24"/>
    <w:rsid w:val="00264114"/>
    <w:rsid w:val="002658ED"/>
    <w:rsid w:val="002664A0"/>
    <w:rsid w:val="00270CFF"/>
    <w:rsid w:val="00271C71"/>
    <w:rsid w:val="00272705"/>
    <w:rsid w:val="00273122"/>
    <w:rsid w:val="00274DC0"/>
    <w:rsid w:val="00276947"/>
    <w:rsid w:val="00276EA2"/>
    <w:rsid w:val="00280631"/>
    <w:rsid w:val="0028108A"/>
    <w:rsid w:val="002819DA"/>
    <w:rsid w:val="00282732"/>
    <w:rsid w:val="00283132"/>
    <w:rsid w:val="00283D5F"/>
    <w:rsid w:val="00284317"/>
    <w:rsid w:val="00284737"/>
    <w:rsid w:val="00284CD0"/>
    <w:rsid w:val="002864F8"/>
    <w:rsid w:val="0028796F"/>
    <w:rsid w:val="00290512"/>
    <w:rsid w:val="002912AE"/>
    <w:rsid w:val="00291BE0"/>
    <w:rsid w:val="00291EA0"/>
    <w:rsid w:val="00293540"/>
    <w:rsid w:val="002A0838"/>
    <w:rsid w:val="002A20C0"/>
    <w:rsid w:val="002A335C"/>
    <w:rsid w:val="002A42B8"/>
    <w:rsid w:val="002A46DA"/>
    <w:rsid w:val="002A4A4C"/>
    <w:rsid w:val="002A5D85"/>
    <w:rsid w:val="002B006A"/>
    <w:rsid w:val="002B00C2"/>
    <w:rsid w:val="002B0A74"/>
    <w:rsid w:val="002B1095"/>
    <w:rsid w:val="002B120B"/>
    <w:rsid w:val="002B2277"/>
    <w:rsid w:val="002B3B85"/>
    <w:rsid w:val="002B49A6"/>
    <w:rsid w:val="002B7B68"/>
    <w:rsid w:val="002B7C7B"/>
    <w:rsid w:val="002C08C1"/>
    <w:rsid w:val="002C09F2"/>
    <w:rsid w:val="002C2756"/>
    <w:rsid w:val="002C3989"/>
    <w:rsid w:val="002C4AC7"/>
    <w:rsid w:val="002C5B45"/>
    <w:rsid w:val="002C67FF"/>
    <w:rsid w:val="002C7F91"/>
    <w:rsid w:val="002C9AF1"/>
    <w:rsid w:val="002D16E7"/>
    <w:rsid w:val="002D218A"/>
    <w:rsid w:val="002D2E84"/>
    <w:rsid w:val="002D56F9"/>
    <w:rsid w:val="002D6B3E"/>
    <w:rsid w:val="002D70A0"/>
    <w:rsid w:val="002D7525"/>
    <w:rsid w:val="002E24C6"/>
    <w:rsid w:val="002E31BE"/>
    <w:rsid w:val="002E46FF"/>
    <w:rsid w:val="002E48A8"/>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194"/>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17EBD"/>
    <w:rsid w:val="00320268"/>
    <w:rsid w:val="003222B1"/>
    <w:rsid w:val="00324B0E"/>
    <w:rsid w:val="0032509A"/>
    <w:rsid w:val="00330089"/>
    <w:rsid w:val="00330131"/>
    <w:rsid w:val="00330404"/>
    <w:rsid w:val="00331265"/>
    <w:rsid w:val="0033233E"/>
    <w:rsid w:val="00333FFE"/>
    <w:rsid w:val="00335487"/>
    <w:rsid w:val="00337C9E"/>
    <w:rsid w:val="003402C7"/>
    <w:rsid w:val="003436D9"/>
    <w:rsid w:val="003436F4"/>
    <w:rsid w:val="0034550C"/>
    <w:rsid w:val="00345653"/>
    <w:rsid w:val="003460EA"/>
    <w:rsid w:val="003463D4"/>
    <w:rsid w:val="0034672A"/>
    <w:rsid w:val="00350FCA"/>
    <w:rsid w:val="003552DA"/>
    <w:rsid w:val="00355405"/>
    <w:rsid w:val="00355427"/>
    <w:rsid w:val="003565A3"/>
    <w:rsid w:val="00357FD6"/>
    <w:rsid w:val="00362BA1"/>
    <w:rsid w:val="00362BFF"/>
    <w:rsid w:val="003647CC"/>
    <w:rsid w:val="00364AD0"/>
    <w:rsid w:val="00365085"/>
    <w:rsid w:val="0036508F"/>
    <w:rsid w:val="003667A0"/>
    <w:rsid w:val="0037011F"/>
    <w:rsid w:val="00371E6D"/>
    <w:rsid w:val="003732AD"/>
    <w:rsid w:val="00373FF6"/>
    <w:rsid w:val="0037408A"/>
    <w:rsid w:val="003746C6"/>
    <w:rsid w:val="00374CC7"/>
    <w:rsid w:val="00375071"/>
    <w:rsid w:val="003814F4"/>
    <w:rsid w:val="00381928"/>
    <w:rsid w:val="003819A7"/>
    <w:rsid w:val="00384BD0"/>
    <w:rsid w:val="003851ED"/>
    <w:rsid w:val="003852F3"/>
    <w:rsid w:val="00387765"/>
    <w:rsid w:val="00390264"/>
    <w:rsid w:val="00391340"/>
    <w:rsid w:val="00391DE2"/>
    <w:rsid w:val="003921C0"/>
    <w:rsid w:val="0039225A"/>
    <w:rsid w:val="00392777"/>
    <w:rsid w:val="00392FAE"/>
    <w:rsid w:val="00393AF3"/>
    <w:rsid w:val="00395AC8"/>
    <w:rsid w:val="003A145A"/>
    <w:rsid w:val="003A2A05"/>
    <w:rsid w:val="003A2A83"/>
    <w:rsid w:val="003A2C62"/>
    <w:rsid w:val="003A441D"/>
    <w:rsid w:val="003B2D38"/>
    <w:rsid w:val="003B38F4"/>
    <w:rsid w:val="003B485F"/>
    <w:rsid w:val="003B503D"/>
    <w:rsid w:val="003B55F8"/>
    <w:rsid w:val="003B5A92"/>
    <w:rsid w:val="003B6BA9"/>
    <w:rsid w:val="003B7080"/>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CF2"/>
    <w:rsid w:val="003F19F7"/>
    <w:rsid w:val="003F3F30"/>
    <w:rsid w:val="003F4413"/>
    <w:rsid w:val="003F71FE"/>
    <w:rsid w:val="003F7D7A"/>
    <w:rsid w:val="00401A03"/>
    <w:rsid w:val="00402A3A"/>
    <w:rsid w:val="00402A63"/>
    <w:rsid w:val="00404216"/>
    <w:rsid w:val="00404515"/>
    <w:rsid w:val="00405765"/>
    <w:rsid w:val="0040692E"/>
    <w:rsid w:val="00406E43"/>
    <w:rsid w:val="0040738F"/>
    <w:rsid w:val="004077B8"/>
    <w:rsid w:val="00411E5E"/>
    <w:rsid w:val="00412AA2"/>
    <w:rsid w:val="00413C75"/>
    <w:rsid w:val="00415059"/>
    <w:rsid w:val="00415494"/>
    <w:rsid w:val="00416856"/>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4FFF"/>
    <w:rsid w:val="00445B78"/>
    <w:rsid w:val="00452DF7"/>
    <w:rsid w:val="004537E0"/>
    <w:rsid w:val="00453AE2"/>
    <w:rsid w:val="00457C07"/>
    <w:rsid w:val="0045CE4A"/>
    <w:rsid w:val="00460C3C"/>
    <w:rsid w:val="00464B8F"/>
    <w:rsid w:val="00464FC6"/>
    <w:rsid w:val="00466212"/>
    <w:rsid w:val="004737F0"/>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1F08"/>
    <w:rsid w:val="004A2B15"/>
    <w:rsid w:val="004A3582"/>
    <w:rsid w:val="004A4707"/>
    <w:rsid w:val="004A5A26"/>
    <w:rsid w:val="004A5D90"/>
    <w:rsid w:val="004A67FD"/>
    <w:rsid w:val="004A6EE9"/>
    <w:rsid w:val="004B2D00"/>
    <w:rsid w:val="004B4805"/>
    <w:rsid w:val="004B56AC"/>
    <w:rsid w:val="004B5CC0"/>
    <w:rsid w:val="004B6AA2"/>
    <w:rsid w:val="004B77BA"/>
    <w:rsid w:val="004C0901"/>
    <w:rsid w:val="004C15DE"/>
    <w:rsid w:val="004C1732"/>
    <w:rsid w:val="004C2715"/>
    <w:rsid w:val="004C3E78"/>
    <w:rsid w:val="004C4CF4"/>
    <w:rsid w:val="004C5DBC"/>
    <w:rsid w:val="004D037F"/>
    <w:rsid w:val="004D101F"/>
    <w:rsid w:val="004D1FAD"/>
    <w:rsid w:val="004D23CD"/>
    <w:rsid w:val="004D2CAF"/>
    <w:rsid w:val="004D2FB6"/>
    <w:rsid w:val="004D4B6D"/>
    <w:rsid w:val="004D5591"/>
    <w:rsid w:val="004D5D82"/>
    <w:rsid w:val="004D5DD1"/>
    <w:rsid w:val="004D6823"/>
    <w:rsid w:val="004D7287"/>
    <w:rsid w:val="004D74FA"/>
    <w:rsid w:val="004E1BB2"/>
    <w:rsid w:val="004E32FE"/>
    <w:rsid w:val="004E3645"/>
    <w:rsid w:val="004E4477"/>
    <w:rsid w:val="004E48A2"/>
    <w:rsid w:val="004E625B"/>
    <w:rsid w:val="004F0446"/>
    <w:rsid w:val="004F180F"/>
    <w:rsid w:val="004F1823"/>
    <w:rsid w:val="004F4F1A"/>
    <w:rsid w:val="004F55E2"/>
    <w:rsid w:val="004F6416"/>
    <w:rsid w:val="004F6DFB"/>
    <w:rsid w:val="005000B9"/>
    <w:rsid w:val="00503E0A"/>
    <w:rsid w:val="00504C5F"/>
    <w:rsid w:val="005126FD"/>
    <w:rsid w:val="00514728"/>
    <w:rsid w:val="0051499A"/>
    <w:rsid w:val="005150F7"/>
    <w:rsid w:val="00515EEC"/>
    <w:rsid w:val="00516EE7"/>
    <w:rsid w:val="005208E5"/>
    <w:rsid w:val="0052129E"/>
    <w:rsid w:val="00521948"/>
    <w:rsid w:val="00521AD5"/>
    <w:rsid w:val="0052240C"/>
    <w:rsid w:val="00523963"/>
    <w:rsid w:val="00523F4A"/>
    <w:rsid w:val="005254AC"/>
    <w:rsid w:val="00525B44"/>
    <w:rsid w:val="005271E9"/>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4680A"/>
    <w:rsid w:val="005501EE"/>
    <w:rsid w:val="00552AB6"/>
    <w:rsid w:val="0055305C"/>
    <w:rsid w:val="005547BA"/>
    <w:rsid w:val="00554B2B"/>
    <w:rsid w:val="0055554C"/>
    <w:rsid w:val="0056220F"/>
    <w:rsid w:val="00562555"/>
    <w:rsid w:val="0056358C"/>
    <w:rsid w:val="00563B79"/>
    <w:rsid w:val="005657AA"/>
    <w:rsid w:val="00565949"/>
    <w:rsid w:val="005669A5"/>
    <w:rsid w:val="00566E12"/>
    <w:rsid w:val="00566E82"/>
    <w:rsid w:val="00567F7E"/>
    <w:rsid w:val="00570625"/>
    <w:rsid w:val="00571317"/>
    <w:rsid w:val="00572368"/>
    <w:rsid w:val="00575241"/>
    <w:rsid w:val="005772A2"/>
    <w:rsid w:val="00581282"/>
    <w:rsid w:val="00581C1B"/>
    <w:rsid w:val="005823CD"/>
    <w:rsid w:val="0058325D"/>
    <w:rsid w:val="005837C7"/>
    <w:rsid w:val="00583B62"/>
    <w:rsid w:val="00585907"/>
    <w:rsid w:val="005870D5"/>
    <w:rsid w:val="00587673"/>
    <w:rsid w:val="00591817"/>
    <w:rsid w:val="00591840"/>
    <w:rsid w:val="00592BC2"/>
    <w:rsid w:val="00592CEB"/>
    <w:rsid w:val="00593256"/>
    <w:rsid w:val="0059431A"/>
    <w:rsid w:val="00594AA6"/>
    <w:rsid w:val="00595D64"/>
    <w:rsid w:val="005963FC"/>
    <w:rsid w:val="00597995"/>
    <w:rsid w:val="00597CB4"/>
    <w:rsid w:val="005A0B37"/>
    <w:rsid w:val="005A3022"/>
    <w:rsid w:val="005A3F37"/>
    <w:rsid w:val="005A51ED"/>
    <w:rsid w:val="005A6731"/>
    <w:rsid w:val="005A7196"/>
    <w:rsid w:val="005B0991"/>
    <w:rsid w:val="005B103F"/>
    <w:rsid w:val="005B11FE"/>
    <w:rsid w:val="005B2582"/>
    <w:rsid w:val="005B3B7C"/>
    <w:rsid w:val="005B524F"/>
    <w:rsid w:val="005B691A"/>
    <w:rsid w:val="005B7185"/>
    <w:rsid w:val="005B7B6E"/>
    <w:rsid w:val="005C35D9"/>
    <w:rsid w:val="005C77A1"/>
    <w:rsid w:val="005D154D"/>
    <w:rsid w:val="005D5B4D"/>
    <w:rsid w:val="005D5CB6"/>
    <w:rsid w:val="005D61D3"/>
    <w:rsid w:val="005D7331"/>
    <w:rsid w:val="005D7A9E"/>
    <w:rsid w:val="005E0599"/>
    <w:rsid w:val="005E09FC"/>
    <w:rsid w:val="005E18AD"/>
    <w:rsid w:val="005E506E"/>
    <w:rsid w:val="005E527F"/>
    <w:rsid w:val="005E540F"/>
    <w:rsid w:val="005E6089"/>
    <w:rsid w:val="005E649A"/>
    <w:rsid w:val="005F013E"/>
    <w:rsid w:val="005F0F15"/>
    <w:rsid w:val="005F4877"/>
    <w:rsid w:val="005F5D2E"/>
    <w:rsid w:val="005F6287"/>
    <w:rsid w:val="005F6C18"/>
    <w:rsid w:val="005F7A35"/>
    <w:rsid w:val="006006A0"/>
    <w:rsid w:val="0060125E"/>
    <w:rsid w:val="00601928"/>
    <w:rsid w:val="006022EC"/>
    <w:rsid w:val="00611217"/>
    <w:rsid w:val="00612C7B"/>
    <w:rsid w:val="00612D6B"/>
    <w:rsid w:val="006149FB"/>
    <w:rsid w:val="00615868"/>
    <w:rsid w:val="00616157"/>
    <w:rsid w:val="006162D6"/>
    <w:rsid w:val="00620F19"/>
    <w:rsid w:val="00626F09"/>
    <w:rsid w:val="00627594"/>
    <w:rsid w:val="00630655"/>
    <w:rsid w:val="00630EE5"/>
    <w:rsid w:val="0063226C"/>
    <w:rsid w:val="006333A2"/>
    <w:rsid w:val="00633445"/>
    <w:rsid w:val="006369C7"/>
    <w:rsid w:val="00636E34"/>
    <w:rsid w:val="0064165F"/>
    <w:rsid w:val="00641A1B"/>
    <w:rsid w:val="00642756"/>
    <w:rsid w:val="00642CAB"/>
    <w:rsid w:val="00643755"/>
    <w:rsid w:val="006441C4"/>
    <w:rsid w:val="00645031"/>
    <w:rsid w:val="00645D45"/>
    <w:rsid w:val="00647C1B"/>
    <w:rsid w:val="00651C87"/>
    <w:rsid w:val="0065281F"/>
    <w:rsid w:val="00653E20"/>
    <w:rsid w:val="00654486"/>
    <w:rsid w:val="00654701"/>
    <w:rsid w:val="00654B48"/>
    <w:rsid w:val="00656089"/>
    <w:rsid w:val="00657243"/>
    <w:rsid w:val="00657639"/>
    <w:rsid w:val="0065767F"/>
    <w:rsid w:val="00657D7E"/>
    <w:rsid w:val="00660564"/>
    <w:rsid w:val="00664E79"/>
    <w:rsid w:val="006650B4"/>
    <w:rsid w:val="0066664B"/>
    <w:rsid w:val="00666BB1"/>
    <w:rsid w:val="00667111"/>
    <w:rsid w:val="00670D08"/>
    <w:rsid w:val="00672110"/>
    <w:rsid w:val="006745FA"/>
    <w:rsid w:val="006755F3"/>
    <w:rsid w:val="00676044"/>
    <w:rsid w:val="00676AD0"/>
    <w:rsid w:val="00676CBA"/>
    <w:rsid w:val="00677380"/>
    <w:rsid w:val="006775CD"/>
    <w:rsid w:val="00680A90"/>
    <w:rsid w:val="006832EB"/>
    <w:rsid w:val="00683626"/>
    <w:rsid w:val="00683B85"/>
    <w:rsid w:val="00686BA6"/>
    <w:rsid w:val="006913B7"/>
    <w:rsid w:val="00691D2A"/>
    <w:rsid w:val="0069492E"/>
    <w:rsid w:val="00694C99"/>
    <w:rsid w:val="0069660A"/>
    <w:rsid w:val="00697F08"/>
    <w:rsid w:val="006A13F6"/>
    <w:rsid w:val="006A3981"/>
    <w:rsid w:val="006A9A52"/>
    <w:rsid w:val="006B0464"/>
    <w:rsid w:val="006B18A1"/>
    <w:rsid w:val="006B1FDC"/>
    <w:rsid w:val="006B2590"/>
    <w:rsid w:val="006B36F6"/>
    <w:rsid w:val="006B381B"/>
    <w:rsid w:val="006B45C0"/>
    <w:rsid w:val="006B4E59"/>
    <w:rsid w:val="006B5027"/>
    <w:rsid w:val="006B7A1E"/>
    <w:rsid w:val="006C06F4"/>
    <w:rsid w:val="006C1D2A"/>
    <w:rsid w:val="006C2142"/>
    <w:rsid w:val="006C360A"/>
    <w:rsid w:val="006C3824"/>
    <w:rsid w:val="006C3FB5"/>
    <w:rsid w:val="006C46D7"/>
    <w:rsid w:val="006C4805"/>
    <w:rsid w:val="006C7794"/>
    <w:rsid w:val="006C7FD5"/>
    <w:rsid w:val="006D0FB3"/>
    <w:rsid w:val="006D575C"/>
    <w:rsid w:val="006D70CD"/>
    <w:rsid w:val="006D7D56"/>
    <w:rsid w:val="006D7D63"/>
    <w:rsid w:val="006E00AC"/>
    <w:rsid w:val="006E1DA2"/>
    <w:rsid w:val="006E2964"/>
    <w:rsid w:val="006E3311"/>
    <w:rsid w:val="006E37CB"/>
    <w:rsid w:val="006E6E08"/>
    <w:rsid w:val="006F18B3"/>
    <w:rsid w:val="006F408D"/>
    <w:rsid w:val="006F7BE2"/>
    <w:rsid w:val="00700825"/>
    <w:rsid w:val="00703140"/>
    <w:rsid w:val="00703857"/>
    <w:rsid w:val="007039C8"/>
    <w:rsid w:val="00704197"/>
    <w:rsid w:val="00705724"/>
    <w:rsid w:val="00705A6B"/>
    <w:rsid w:val="00705CBD"/>
    <w:rsid w:val="00706016"/>
    <w:rsid w:val="007060DA"/>
    <w:rsid w:val="007060F7"/>
    <w:rsid w:val="00707276"/>
    <w:rsid w:val="0070756A"/>
    <w:rsid w:val="00712158"/>
    <w:rsid w:val="00713E7A"/>
    <w:rsid w:val="007144FB"/>
    <w:rsid w:val="00714F58"/>
    <w:rsid w:val="007161BE"/>
    <w:rsid w:val="0071768B"/>
    <w:rsid w:val="00721132"/>
    <w:rsid w:val="0072161D"/>
    <w:rsid w:val="00723180"/>
    <w:rsid w:val="00723820"/>
    <w:rsid w:val="00724E55"/>
    <w:rsid w:val="0072748E"/>
    <w:rsid w:val="00730006"/>
    <w:rsid w:val="00730690"/>
    <w:rsid w:val="0073227E"/>
    <w:rsid w:val="0073398E"/>
    <w:rsid w:val="00733B69"/>
    <w:rsid w:val="0073448B"/>
    <w:rsid w:val="00736217"/>
    <w:rsid w:val="00736888"/>
    <w:rsid w:val="00737A18"/>
    <w:rsid w:val="00740025"/>
    <w:rsid w:val="00742101"/>
    <w:rsid w:val="00743AF8"/>
    <w:rsid w:val="00743D16"/>
    <w:rsid w:val="00744142"/>
    <w:rsid w:val="00744941"/>
    <w:rsid w:val="00747E12"/>
    <w:rsid w:val="00750A2B"/>
    <w:rsid w:val="00751342"/>
    <w:rsid w:val="00752BA0"/>
    <w:rsid w:val="007537C7"/>
    <w:rsid w:val="007538A7"/>
    <w:rsid w:val="007539FA"/>
    <w:rsid w:val="00753C5E"/>
    <w:rsid w:val="00753C70"/>
    <w:rsid w:val="00753DC7"/>
    <w:rsid w:val="007552D7"/>
    <w:rsid w:val="00755407"/>
    <w:rsid w:val="007559A4"/>
    <w:rsid w:val="007563CD"/>
    <w:rsid w:val="00756CC3"/>
    <w:rsid w:val="00756D92"/>
    <w:rsid w:val="007573FA"/>
    <w:rsid w:val="007574EF"/>
    <w:rsid w:val="00757738"/>
    <w:rsid w:val="00760152"/>
    <w:rsid w:val="007603D7"/>
    <w:rsid w:val="00761CFF"/>
    <w:rsid w:val="00763962"/>
    <w:rsid w:val="00763AC8"/>
    <w:rsid w:val="007653FB"/>
    <w:rsid w:val="007654DE"/>
    <w:rsid w:val="00765AD1"/>
    <w:rsid w:val="00766BD4"/>
    <w:rsid w:val="00766D9F"/>
    <w:rsid w:val="007700AD"/>
    <w:rsid w:val="00771847"/>
    <w:rsid w:val="00771BE7"/>
    <w:rsid w:val="00772C70"/>
    <w:rsid w:val="0077327E"/>
    <w:rsid w:val="00773EEE"/>
    <w:rsid w:val="00774C8C"/>
    <w:rsid w:val="00774D8E"/>
    <w:rsid w:val="00775762"/>
    <w:rsid w:val="00776552"/>
    <w:rsid w:val="00782143"/>
    <w:rsid w:val="007822B1"/>
    <w:rsid w:val="007834D2"/>
    <w:rsid w:val="00785E49"/>
    <w:rsid w:val="00785F9F"/>
    <w:rsid w:val="0078682C"/>
    <w:rsid w:val="007877B9"/>
    <w:rsid w:val="00792417"/>
    <w:rsid w:val="007946FA"/>
    <w:rsid w:val="0079581F"/>
    <w:rsid w:val="007959F8"/>
    <w:rsid w:val="00795F35"/>
    <w:rsid w:val="0079600E"/>
    <w:rsid w:val="007A06D9"/>
    <w:rsid w:val="007A0C1F"/>
    <w:rsid w:val="007A1D64"/>
    <w:rsid w:val="007A205E"/>
    <w:rsid w:val="007A3216"/>
    <w:rsid w:val="007A3D28"/>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4B48"/>
    <w:rsid w:val="007C501F"/>
    <w:rsid w:val="007C5342"/>
    <w:rsid w:val="007C57C3"/>
    <w:rsid w:val="007C61B4"/>
    <w:rsid w:val="007C6CDD"/>
    <w:rsid w:val="007C776D"/>
    <w:rsid w:val="007D003B"/>
    <w:rsid w:val="007D1FA5"/>
    <w:rsid w:val="007D245E"/>
    <w:rsid w:val="007D4AF2"/>
    <w:rsid w:val="007D4BEB"/>
    <w:rsid w:val="007D5877"/>
    <w:rsid w:val="007E04F5"/>
    <w:rsid w:val="007E23AD"/>
    <w:rsid w:val="007E2A15"/>
    <w:rsid w:val="007E2F65"/>
    <w:rsid w:val="007E4036"/>
    <w:rsid w:val="007E440A"/>
    <w:rsid w:val="007E48EE"/>
    <w:rsid w:val="007F068B"/>
    <w:rsid w:val="007F2938"/>
    <w:rsid w:val="007F32DE"/>
    <w:rsid w:val="007F3621"/>
    <w:rsid w:val="007F3EA2"/>
    <w:rsid w:val="007F5BE5"/>
    <w:rsid w:val="007F5D96"/>
    <w:rsid w:val="007F6C64"/>
    <w:rsid w:val="007F74C2"/>
    <w:rsid w:val="007F78EA"/>
    <w:rsid w:val="007F7F97"/>
    <w:rsid w:val="007F7FC2"/>
    <w:rsid w:val="0080029B"/>
    <w:rsid w:val="00800EB0"/>
    <w:rsid w:val="00802EF4"/>
    <w:rsid w:val="00803073"/>
    <w:rsid w:val="00806C02"/>
    <w:rsid w:val="00811844"/>
    <w:rsid w:val="00811950"/>
    <w:rsid w:val="0081204B"/>
    <w:rsid w:val="00814455"/>
    <w:rsid w:val="00814AF0"/>
    <w:rsid w:val="00814C43"/>
    <w:rsid w:val="00815571"/>
    <w:rsid w:val="00816AE4"/>
    <w:rsid w:val="00817EBF"/>
    <w:rsid w:val="008202B0"/>
    <w:rsid w:val="00820982"/>
    <w:rsid w:val="00820CF6"/>
    <w:rsid w:val="00820E32"/>
    <w:rsid w:val="0082297B"/>
    <w:rsid w:val="008236E4"/>
    <w:rsid w:val="0082437C"/>
    <w:rsid w:val="0082640E"/>
    <w:rsid w:val="00826644"/>
    <w:rsid w:val="00827C37"/>
    <w:rsid w:val="008305E0"/>
    <w:rsid w:val="00831349"/>
    <w:rsid w:val="00832FBC"/>
    <w:rsid w:val="0083396E"/>
    <w:rsid w:val="00834754"/>
    <w:rsid w:val="00835099"/>
    <w:rsid w:val="00835DBE"/>
    <w:rsid w:val="00835EBE"/>
    <w:rsid w:val="0083675E"/>
    <w:rsid w:val="008367C9"/>
    <w:rsid w:val="0084052D"/>
    <w:rsid w:val="00844C86"/>
    <w:rsid w:val="00844FA4"/>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2CEF"/>
    <w:rsid w:val="00873AA2"/>
    <w:rsid w:val="00876237"/>
    <w:rsid w:val="00876724"/>
    <w:rsid w:val="008767D2"/>
    <w:rsid w:val="00876BE1"/>
    <w:rsid w:val="00877841"/>
    <w:rsid w:val="008808DD"/>
    <w:rsid w:val="00881BAC"/>
    <w:rsid w:val="00881EB5"/>
    <w:rsid w:val="008837A9"/>
    <w:rsid w:val="00883866"/>
    <w:rsid w:val="0088406F"/>
    <w:rsid w:val="00885000"/>
    <w:rsid w:val="00887B5C"/>
    <w:rsid w:val="0089025D"/>
    <w:rsid w:val="008902BD"/>
    <w:rsid w:val="00890D27"/>
    <w:rsid w:val="00891D8A"/>
    <w:rsid w:val="00891F6C"/>
    <w:rsid w:val="008936C7"/>
    <w:rsid w:val="0089606D"/>
    <w:rsid w:val="00896BF6"/>
    <w:rsid w:val="008971D7"/>
    <w:rsid w:val="0089734F"/>
    <w:rsid w:val="008A047E"/>
    <w:rsid w:val="008A20D2"/>
    <w:rsid w:val="008A29E4"/>
    <w:rsid w:val="008A4441"/>
    <w:rsid w:val="008A46D6"/>
    <w:rsid w:val="008A4A01"/>
    <w:rsid w:val="008A5DA5"/>
    <w:rsid w:val="008A717D"/>
    <w:rsid w:val="008A7CBD"/>
    <w:rsid w:val="008B00CF"/>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CDB12"/>
    <w:rsid w:val="008CEB49"/>
    <w:rsid w:val="008D0555"/>
    <w:rsid w:val="008D17DE"/>
    <w:rsid w:val="008D1806"/>
    <w:rsid w:val="008D1835"/>
    <w:rsid w:val="008D2230"/>
    <w:rsid w:val="008D239B"/>
    <w:rsid w:val="008D2848"/>
    <w:rsid w:val="008D4D8D"/>
    <w:rsid w:val="008D5314"/>
    <w:rsid w:val="008D7468"/>
    <w:rsid w:val="008E0A46"/>
    <w:rsid w:val="008E317B"/>
    <w:rsid w:val="008E3408"/>
    <w:rsid w:val="008E4E36"/>
    <w:rsid w:val="008E6E22"/>
    <w:rsid w:val="008F010A"/>
    <w:rsid w:val="008F085C"/>
    <w:rsid w:val="008F0CC0"/>
    <w:rsid w:val="008F15DA"/>
    <w:rsid w:val="008F196A"/>
    <w:rsid w:val="008F24CF"/>
    <w:rsid w:val="008F24DB"/>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7A24"/>
    <w:rsid w:val="00917DEA"/>
    <w:rsid w:val="00925BF8"/>
    <w:rsid w:val="00931A3D"/>
    <w:rsid w:val="0093216F"/>
    <w:rsid w:val="0093284F"/>
    <w:rsid w:val="00932B98"/>
    <w:rsid w:val="00933B3A"/>
    <w:rsid w:val="00935B95"/>
    <w:rsid w:val="00936085"/>
    <w:rsid w:val="009363FF"/>
    <w:rsid w:val="00940A1E"/>
    <w:rsid w:val="00941B1F"/>
    <w:rsid w:val="00942487"/>
    <w:rsid w:val="00942E25"/>
    <w:rsid w:val="00942F2F"/>
    <w:rsid w:val="009473E5"/>
    <w:rsid w:val="00947544"/>
    <w:rsid w:val="00947943"/>
    <w:rsid w:val="00947B5B"/>
    <w:rsid w:val="00947C96"/>
    <w:rsid w:val="0095017E"/>
    <w:rsid w:val="009509BD"/>
    <w:rsid w:val="00950C24"/>
    <w:rsid w:val="0095148D"/>
    <w:rsid w:val="00952A6B"/>
    <w:rsid w:val="00952E84"/>
    <w:rsid w:val="00955EE0"/>
    <w:rsid w:val="0095671E"/>
    <w:rsid w:val="00957CFD"/>
    <w:rsid w:val="00962AD7"/>
    <w:rsid w:val="00963335"/>
    <w:rsid w:val="00965AD5"/>
    <w:rsid w:val="0096654D"/>
    <w:rsid w:val="00967FDC"/>
    <w:rsid w:val="009720C2"/>
    <w:rsid w:val="009732CA"/>
    <w:rsid w:val="009736AC"/>
    <w:rsid w:val="00974170"/>
    <w:rsid w:val="0097583A"/>
    <w:rsid w:val="0097651D"/>
    <w:rsid w:val="0098032A"/>
    <w:rsid w:val="0098180F"/>
    <w:rsid w:val="00983A13"/>
    <w:rsid w:val="009863CC"/>
    <w:rsid w:val="00986740"/>
    <w:rsid w:val="00986904"/>
    <w:rsid w:val="00987E4D"/>
    <w:rsid w:val="009906CF"/>
    <w:rsid w:val="00991026"/>
    <w:rsid w:val="00991236"/>
    <w:rsid w:val="00992158"/>
    <w:rsid w:val="00993A60"/>
    <w:rsid w:val="00993C4E"/>
    <w:rsid w:val="00993D39"/>
    <w:rsid w:val="00994C9F"/>
    <w:rsid w:val="009954CB"/>
    <w:rsid w:val="00997129"/>
    <w:rsid w:val="0099725D"/>
    <w:rsid w:val="009A09FC"/>
    <w:rsid w:val="009A1951"/>
    <w:rsid w:val="009A264C"/>
    <w:rsid w:val="009A2809"/>
    <w:rsid w:val="009A31FF"/>
    <w:rsid w:val="009A336E"/>
    <w:rsid w:val="009A612E"/>
    <w:rsid w:val="009A7586"/>
    <w:rsid w:val="009B0109"/>
    <w:rsid w:val="009B2089"/>
    <w:rsid w:val="009B289B"/>
    <w:rsid w:val="009B2EA5"/>
    <w:rsid w:val="009B39DC"/>
    <w:rsid w:val="009B4641"/>
    <w:rsid w:val="009B5B54"/>
    <w:rsid w:val="009B5F9F"/>
    <w:rsid w:val="009B60EB"/>
    <w:rsid w:val="009B6653"/>
    <w:rsid w:val="009B6696"/>
    <w:rsid w:val="009B66EB"/>
    <w:rsid w:val="009B6A4F"/>
    <w:rsid w:val="009B70AF"/>
    <w:rsid w:val="009B7241"/>
    <w:rsid w:val="009B7415"/>
    <w:rsid w:val="009C0919"/>
    <w:rsid w:val="009C1335"/>
    <w:rsid w:val="009C19BE"/>
    <w:rsid w:val="009C1EC0"/>
    <w:rsid w:val="009C35EB"/>
    <w:rsid w:val="009C409E"/>
    <w:rsid w:val="009C4779"/>
    <w:rsid w:val="009CC1E3"/>
    <w:rsid w:val="009D46C7"/>
    <w:rsid w:val="009D4A2A"/>
    <w:rsid w:val="009D6FE5"/>
    <w:rsid w:val="009E1313"/>
    <w:rsid w:val="009E3EFF"/>
    <w:rsid w:val="009E5033"/>
    <w:rsid w:val="009E60B3"/>
    <w:rsid w:val="009F0DF8"/>
    <w:rsid w:val="009F1578"/>
    <w:rsid w:val="009F2464"/>
    <w:rsid w:val="009F3152"/>
    <w:rsid w:val="009F3C2D"/>
    <w:rsid w:val="009F40FE"/>
    <w:rsid w:val="009F5473"/>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2224"/>
    <w:rsid w:val="00A2337F"/>
    <w:rsid w:val="00A23914"/>
    <w:rsid w:val="00A23B22"/>
    <w:rsid w:val="00A259CA"/>
    <w:rsid w:val="00A25DDC"/>
    <w:rsid w:val="00A2655E"/>
    <w:rsid w:val="00A270E6"/>
    <w:rsid w:val="00A27BF5"/>
    <w:rsid w:val="00A304D2"/>
    <w:rsid w:val="00A30E55"/>
    <w:rsid w:val="00A30FCD"/>
    <w:rsid w:val="00A321EA"/>
    <w:rsid w:val="00A3375B"/>
    <w:rsid w:val="00A34D34"/>
    <w:rsid w:val="00A353A0"/>
    <w:rsid w:val="00A35A74"/>
    <w:rsid w:val="00A36ABE"/>
    <w:rsid w:val="00A3767C"/>
    <w:rsid w:val="00A37885"/>
    <w:rsid w:val="00A37C2D"/>
    <w:rsid w:val="00A4001C"/>
    <w:rsid w:val="00A41443"/>
    <w:rsid w:val="00A43007"/>
    <w:rsid w:val="00A454D6"/>
    <w:rsid w:val="00A47A44"/>
    <w:rsid w:val="00A53C29"/>
    <w:rsid w:val="00A540FB"/>
    <w:rsid w:val="00A557B1"/>
    <w:rsid w:val="00A55C6C"/>
    <w:rsid w:val="00A56B01"/>
    <w:rsid w:val="00A56E85"/>
    <w:rsid w:val="00A5706F"/>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4706"/>
    <w:rsid w:val="00A76603"/>
    <w:rsid w:val="00A76814"/>
    <w:rsid w:val="00A77B56"/>
    <w:rsid w:val="00A804AE"/>
    <w:rsid w:val="00A80864"/>
    <w:rsid w:val="00A815B8"/>
    <w:rsid w:val="00A82D08"/>
    <w:rsid w:val="00A842B1"/>
    <w:rsid w:val="00A84AD3"/>
    <w:rsid w:val="00A86F01"/>
    <w:rsid w:val="00A87FC8"/>
    <w:rsid w:val="00A909C3"/>
    <w:rsid w:val="00A91DD8"/>
    <w:rsid w:val="00A94DAC"/>
    <w:rsid w:val="00A9551F"/>
    <w:rsid w:val="00AA0512"/>
    <w:rsid w:val="00AA0C42"/>
    <w:rsid w:val="00AA0E0E"/>
    <w:rsid w:val="00AA41D1"/>
    <w:rsid w:val="00AA4E0F"/>
    <w:rsid w:val="00AB531E"/>
    <w:rsid w:val="00AB5617"/>
    <w:rsid w:val="00AB5ED0"/>
    <w:rsid w:val="00AC015A"/>
    <w:rsid w:val="00AC157E"/>
    <w:rsid w:val="00AC1A34"/>
    <w:rsid w:val="00AC1FB6"/>
    <w:rsid w:val="00AC2BBC"/>
    <w:rsid w:val="00AC31AD"/>
    <w:rsid w:val="00AC358E"/>
    <w:rsid w:val="00AC4B89"/>
    <w:rsid w:val="00AC50F7"/>
    <w:rsid w:val="00AC5C6C"/>
    <w:rsid w:val="00AC5CB9"/>
    <w:rsid w:val="00AC7BE5"/>
    <w:rsid w:val="00AD38DB"/>
    <w:rsid w:val="00AD416F"/>
    <w:rsid w:val="00AD5338"/>
    <w:rsid w:val="00AE0355"/>
    <w:rsid w:val="00AE30A3"/>
    <w:rsid w:val="00AE3ACE"/>
    <w:rsid w:val="00AE47BD"/>
    <w:rsid w:val="00AE4816"/>
    <w:rsid w:val="00AE699A"/>
    <w:rsid w:val="00AE7597"/>
    <w:rsid w:val="00AE7AFE"/>
    <w:rsid w:val="00AE8756"/>
    <w:rsid w:val="00AF0243"/>
    <w:rsid w:val="00AF0724"/>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77E"/>
    <w:rsid w:val="00B10E23"/>
    <w:rsid w:val="00B13017"/>
    <w:rsid w:val="00B137C3"/>
    <w:rsid w:val="00B14D5D"/>
    <w:rsid w:val="00B169FE"/>
    <w:rsid w:val="00B21ED8"/>
    <w:rsid w:val="00B225A4"/>
    <w:rsid w:val="00B22803"/>
    <w:rsid w:val="00B231D8"/>
    <w:rsid w:val="00B24CAD"/>
    <w:rsid w:val="00B256E9"/>
    <w:rsid w:val="00B27014"/>
    <w:rsid w:val="00B31F1A"/>
    <w:rsid w:val="00B3246D"/>
    <w:rsid w:val="00B33197"/>
    <w:rsid w:val="00B33B16"/>
    <w:rsid w:val="00B33C91"/>
    <w:rsid w:val="00B33CE2"/>
    <w:rsid w:val="00B34D44"/>
    <w:rsid w:val="00B3525F"/>
    <w:rsid w:val="00B36539"/>
    <w:rsid w:val="00B38C79"/>
    <w:rsid w:val="00B3916E"/>
    <w:rsid w:val="00B41BBD"/>
    <w:rsid w:val="00B4201B"/>
    <w:rsid w:val="00B42987"/>
    <w:rsid w:val="00B44A91"/>
    <w:rsid w:val="00B505F9"/>
    <w:rsid w:val="00B519D3"/>
    <w:rsid w:val="00B54623"/>
    <w:rsid w:val="00B54837"/>
    <w:rsid w:val="00B55A60"/>
    <w:rsid w:val="00B615E6"/>
    <w:rsid w:val="00B63CD3"/>
    <w:rsid w:val="00B64194"/>
    <w:rsid w:val="00B642B4"/>
    <w:rsid w:val="00B6467C"/>
    <w:rsid w:val="00B7355E"/>
    <w:rsid w:val="00B7373E"/>
    <w:rsid w:val="00B7377C"/>
    <w:rsid w:val="00B74084"/>
    <w:rsid w:val="00B75363"/>
    <w:rsid w:val="00B754B8"/>
    <w:rsid w:val="00B755C1"/>
    <w:rsid w:val="00B756BC"/>
    <w:rsid w:val="00B77B1C"/>
    <w:rsid w:val="00B80992"/>
    <w:rsid w:val="00B82E7B"/>
    <w:rsid w:val="00B85551"/>
    <w:rsid w:val="00B85751"/>
    <w:rsid w:val="00B85909"/>
    <w:rsid w:val="00B85F3B"/>
    <w:rsid w:val="00B86D13"/>
    <w:rsid w:val="00B875FE"/>
    <w:rsid w:val="00B876FF"/>
    <w:rsid w:val="00B90BE5"/>
    <w:rsid w:val="00B90E9F"/>
    <w:rsid w:val="00B93114"/>
    <w:rsid w:val="00B93A3D"/>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5AE"/>
    <w:rsid w:val="00BB1698"/>
    <w:rsid w:val="00BB1705"/>
    <w:rsid w:val="00BB3CC1"/>
    <w:rsid w:val="00BB7D3B"/>
    <w:rsid w:val="00BC06BB"/>
    <w:rsid w:val="00BC0F49"/>
    <w:rsid w:val="00BC10DC"/>
    <w:rsid w:val="00BC3D04"/>
    <w:rsid w:val="00BC40D0"/>
    <w:rsid w:val="00BC60B8"/>
    <w:rsid w:val="00BC62DA"/>
    <w:rsid w:val="00BC7F91"/>
    <w:rsid w:val="00BD0065"/>
    <w:rsid w:val="00BD0171"/>
    <w:rsid w:val="00BD1BA1"/>
    <w:rsid w:val="00BD24E4"/>
    <w:rsid w:val="00BD2E64"/>
    <w:rsid w:val="00BD3212"/>
    <w:rsid w:val="00BD35D5"/>
    <w:rsid w:val="00BD3862"/>
    <w:rsid w:val="00BD3E9D"/>
    <w:rsid w:val="00BD4C59"/>
    <w:rsid w:val="00BD5F23"/>
    <w:rsid w:val="00BD7FBB"/>
    <w:rsid w:val="00BE042C"/>
    <w:rsid w:val="00BE0F3B"/>
    <w:rsid w:val="00BE1855"/>
    <w:rsid w:val="00BE23B2"/>
    <w:rsid w:val="00BE38FB"/>
    <w:rsid w:val="00BE4B0C"/>
    <w:rsid w:val="00BE5AD6"/>
    <w:rsid w:val="00BE6C45"/>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0C85"/>
    <w:rsid w:val="00C119E5"/>
    <w:rsid w:val="00C12261"/>
    <w:rsid w:val="00C133AA"/>
    <w:rsid w:val="00C16542"/>
    <w:rsid w:val="00C17944"/>
    <w:rsid w:val="00C22EEA"/>
    <w:rsid w:val="00C230F3"/>
    <w:rsid w:val="00C24072"/>
    <w:rsid w:val="00C24D48"/>
    <w:rsid w:val="00C257E1"/>
    <w:rsid w:val="00C26981"/>
    <w:rsid w:val="00C3220E"/>
    <w:rsid w:val="00C32886"/>
    <w:rsid w:val="00C32F77"/>
    <w:rsid w:val="00C345AA"/>
    <w:rsid w:val="00C37019"/>
    <w:rsid w:val="00C37377"/>
    <w:rsid w:val="00C4096B"/>
    <w:rsid w:val="00C4114B"/>
    <w:rsid w:val="00C41335"/>
    <w:rsid w:val="00C4162B"/>
    <w:rsid w:val="00C419AB"/>
    <w:rsid w:val="00C41B8F"/>
    <w:rsid w:val="00C45FD6"/>
    <w:rsid w:val="00C46AD3"/>
    <w:rsid w:val="00C47640"/>
    <w:rsid w:val="00C47DC5"/>
    <w:rsid w:val="00C506BC"/>
    <w:rsid w:val="00C50E2E"/>
    <w:rsid w:val="00C5238E"/>
    <w:rsid w:val="00C52B55"/>
    <w:rsid w:val="00C55414"/>
    <w:rsid w:val="00C60F73"/>
    <w:rsid w:val="00C617E4"/>
    <w:rsid w:val="00C62E16"/>
    <w:rsid w:val="00C635AB"/>
    <w:rsid w:val="00C6371D"/>
    <w:rsid w:val="00C639AD"/>
    <w:rsid w:val="00C64026"/>
    <w:rsid w:val="00C64FEC"/>
    <w:rsid w:val="00C66A9D"/>
    <w:rsid w:val="00C737D2"/>
    <w:rsid w:val="00C74A99"/>
    <w:rsid w:val="00C76664"/>
    <w:rsid w:val="00C77FD2"/>
    <w:rsid w:val="00C8237B"/>
    <w:rsid w:val="00C85A8F"/>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A6AC8"/>
    <w:rsid w:val="00CB1833"/>
    <w:rsid w:val="00CB2619"/>
    <w:rsid w:val="00CB51B9"/>
    <w:rsid w:val="00CB5D03"/>
    <w:rsid w:val="00CB740C"/>
    <w:rsid w:val="00CB7BF3"/>
    <w:rsid w:val="00CB7D93"/>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76D4"/>
    <w:rsid w:val="00CD7BB6"/>
    <w:rsid w:val="00CE0165"/>
    <w:rsid w:val="00CE1BBE"/>
    <w:rsid w:val="00CE2040"/>
    <w:rsid w:val="00CE2B75"/>
    <w:rsid w:val="00CE45D3"/>
    <w:rsid w:val="00CE492C"/>
    <w:rsid w:val="00CE75EE"/>
    <w:rsid w:val="00CF005F"/>
    <w:rsid w:val="00CF076A"/>
    <w:rsid w:val="00CF1633"/>
    <w:rsid w:val="00CF17DE"/>
    <w:rsid w:val="00CF3F1D"/>
    <w:rsid w:val="00CF3F2E"/>
    <w:rsid w:val="00CF6E95"/>
    <w:rsid w:val="00CF71C8"/>
    <w:rsid w:val="00D004E1"/>
    <w:rsid w:val="00D02A97"/>
    <w:rsid w:val="00D02D0C"/>
    <w:rsid w:val="00D0349C"/>
    <w:rsid w:val="00D04040"/>
    <w:rsid w:val="00D04973"/>
    <w:rsid w:val="00D05094"/>
    <w:rsid w:val="00D053D8"/>
    <w:rsid w:val="00D0611C"/>
    <w:rsid w:val="00D065C1"/>
    <w:rsid w:val="00D0661A"/>
    <w:rsid w:val="00D10F62"/>
    <w:rsid w:val="00D13551"/>
    <w:rsid w:val="00D13C59"/>
    <w:rsid w:val="00D15299"/>
    <w:rsid w:val="00D163D3"/>
    <w:rsid w:val="00D16B0D"/>
    <w:rsid w:val="00D20FB6"/>
    <w:rsid w:val="00D2148F"/>
    <w:rsid w:val="00D2200F"/>
    <w:rsid w:val="00D22525"/>
    <w:rsid w:val="00D257B0"/>
    <w:rsid w:val="00D27203"/>
    <w:rsid w:val="00D275A5"/>
    <w:rsid w:val="00D27921"/>
    <w:rsid w:val="00D27B0C"/>
    <w:rsid w:val="00D31B4A"/>
    <w:rsid w:val="00D3248A"/>
    <w:rsid w:val="00D32BA0"/>
    <w:rsid w:val="00D332E3"/>
    <w:rsid w:val="00D34419"/>
    <w:rsid w:val="00D35640"/>
    <w:rsid w:val="00D37EC0"/>
    <w:rsid w:val="00D40996"/>
    <w:rsid w:val="00D40A85"/>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E5E"/>
    <w:rsid w:val="00D62F4E"/>
    <w:rsid w:val="00D62FB1"/>
    <w:rsid w:val="00D658F0"/>
    <w:rsid w:val="00D662ED"/>
    <w:rsid w:val="00D663B9"/>
    <w:rsid w:val="00D67AF1"/>
    <w:rsid w:val="00D70041"/>
    <w:rsid w:val="00D706C2"/>
    <w:rsid w:val="00D7098A"/>
    <w:rsid w:val="00D70A2D"/>
    <w:rsid w:val="00D7140E"/>
    <w:rsid w:val="00D71B37"/>
    <w:rsid w:val="00D7201B"/>
    <w:rsid w:val="00D74DD1"/>
    <w:rsid w:val="00D7527A"/>
    <w:rsid w:val="00D76388"/>
    <w:rsid w:val="00D768FC"/>
    <w:rsid w:val="00D80466"/>
    <w:rsid w:val="00D81246"/>
    <w:rsid w:val="00D831C5"/>
    <w:rsid w:val="00D83619"/>
    <w:rsid w:val="00D83FDF"/>
    <w:rsid w:val="00D85672"/>
    <w:rsid w:val="00D86CB6"/>
    <w:rsid w:val="00D86DB0"/>
    <w:rsid w:val="00D87529"/>
    <w:rsid w:val="00D876AD"/>
    <w:rsid w:val="00D87EE6"/>
    <w:rsid w:val="00D90B30"/>
    <w:rsid w:val="00D90BC6"/>
    <w:rsid w:val="00D91301"/>
    <w:rsid w:val="00D923B5"/>
    <w:rsid w:val="00D92722"/>
    <w:rsid w:val="00D93252"/>
    <w:rsid w:val="00D9361D"/>
    <w:rsid w:val="00D93A3A"/>
    <w:rsid w:val="00D93DE6"/>
    <w:rsid w:val="00D947B1"/>
    <w:rsid w:val="00D95C1F"/>
    <w:rsid w:val="00D97490"/>
    <w:rsid w:val="00DA16B6"/>
    <w:rsid w:val="00DA45C1"/>
    <w:rsid w:val="00DA4C58"/>
    <w:rsid w:val="00DA51DF"/>
    <w:rsid w:val="00DA55EF"/>
    <w:rsid w:val="00DA764E"/>
    <w:rsid w:val="00DA7B33"/>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394"/>
    <w:rsid w:val="00DD2B91"/>
    <w:rsid w:val="00DD4FBD"/>
    <w:rsid w:val="00DD5C30"/>
    <w:rsid w:val="00DD5EE9"/>
    <w:rsid w:val="00DE09CB"/>
    <w:rsid w:val="00DE13F1"/>
    <w:rsid w:val="00DE362C"/>
    <w:rsid w:val="00DE3CDE"/>
    <w:rsid w:val="00DE41E3"/>
    <w:rsid w:val="00DE4A60"/>
    <w:rsid w:val="00DE4B51"/>
    <w:rsid w:val="00DE527B"/>
    <w:rsid w:val="00DE60A5"/>
    <w:rsid w:val="00DE74C8"/>
    <w:rsid w:val="00DE7C41"/>
    <w:rsid w:val="00DF06A2"/>
    <w:rsid w:val="00DF1283"/>
    <w:rsid w:val="00DF1BD7"/>
    <w:rsid w:val="00DF2CE4"/>
    <w:rsid w:val="00DF2DF4"/>
    <w:rsid w:val="00DF4B01"/>
    <w:rsid w:val="00DF633C"/>
    <w:rsid w:val="00DF6971"/>
    <w:rsid w:val="00DF7BED"/>
    <w:rsid w:val="00E01180"/>
    <w:rsid w:val="00E02DB6"/>
    <w:rsid w:val="00E03258"/>
    <w:rsid w:val="00E061BD"/>
    <w:rsid w:val="00E1188B"/>
    <w:rsid w:val="00E122E8"/>
    <w:rsid w:val="00E1233B"/>
    <w:rsid w:val="00E12DD9"/>
    <w:rsid w:val="00E12E8D"/>
    <w:rsid w:val="00E13080"/>
    <w:rsid w:val="00E14242"/>
    <w:rsid w:val="00E145D9"/>
    <w:rsid w:val="00E1628D"/>
    <w:rsid w:val="00E17F8F"/>
    <w:rsid w:val="00E248C6"/>
    <w:rsid w:val="00E2590C"/>
    <w:rsid w:val="00E27EEA"/>
    <w:rsid w:val="00E301A9"/>
    <w:rsid w:val="00E306DA"/>
    <w:rsid w:val="00E321EB"/>
    <w:rsid w:val="00E3445B"/>
    <w:rsid w:val="00E36070"/>
    <w:rsid w:val="00E37E66"/>
    <w:rsid w:val="00E41F49"/>
    <w:rsid w:val="00E44DBC"/>
    <w:rsid w:val="00E4527B"/>
    <w:rsid w:val="00E462A9"/>
    <w:rsid w:val="00E462EF"/>
    <w:rsid w:val="00E500A9"/>
    <w:rsid w:val="00E50121"/>
    <w:rsid w:val="00E5283B"/>
    <w:rsid w:val="00E539FA"/>
    <w:rsid w:val="00E53A1B"/>
    <w:rsid w:val="00E54A43"/>
    <w:rsid w:val="00E55B4C"/>
    <w:rsid w:val="00E57A40"/>
    <w:rsid w:val="00E618A3"/>
    <w:rsid w:val="00E63BB1"/>
    <w:rsid w:val="00E65ECF"/>
    <w:rsid w:val="00E7038C"/>
    <w:rsid w:val="00E7040A"/>
    <w:rsid w:val="00E70658"/>
    <w:rsid w:val="00E72D72"/>
    <w:rsid w:val="00E7633B"/>
    <w:rsid w:val="00E80C9D"/>
    <w:rsid w:val="00E80D8A"/>
    <w:rsid w:val="00E8376E"/>
    <w:rsid w:val="00E83B7B"/>
    <w:rsid w:val="00E94242"/>
    <w:rsid w:val="00E94452"/>
    <w:rsid w:val="00E94670"/>
    <w:rsid w:val="00E95508"/>
    <w:rsid w:val="00E96D19"/>
    <w:rsid w:val="00E979BE"/>
    <w:rsid w:val="00EA0E86"/>
    <w:rsid w:val="00EA1172"/>
    <w:rsid w:val="00EA2C5B"/>
    <w:rsid w:val="00EA36EE"/>
    <w:rsid w:val="00EA435C"/>
    <w:rsid w:val="00EA61F6"/>
    <w:rsid w:val="00EB286A"/>
    <w:rsid w:val="00EB3107"/>
    <w:rsid w:val="00EB58BA"/>
    <w:rsid w:val="00EB5D50"/>
    <w:rsid w:val="00EB688F"/>
    <w:rsid w:val="00EC16B3"/>
    <w:rsid w:val="00EC2BF4"/>
    <w:rsid w:val="00EC36D4"/>
    <w:rsid w:val="00EC401B"/>
    <w:rsid w:val="00EC411B"/>
    <w:rsid w:val="00EC5246"/>
    <w:rsid w:val="00EC5E13"/>
    <w:rsid w:val="00EC729D"/>
    <w:rsid w:val="00EC74F0"/>
    <w:rsid w:val="00EC7ADD"/>
    <w:rsid w:val="00ED0769"/>
    <w:rsid w:val="00ED0D0F"/>
    <w:rsid w:val="00ED2316"/>
    <w:rsid w:val="00ED35E2"/>
    <w:rsid w:val="00ED645D"/>
    <w:rsid w:val="00EE0C8D"/>
    <w:rsid w:val="00EE1C21"/>
    <w:rsid w:val="00EE1CE6"/>
    <w:rsid w:val="00EE2880"/>
    <w:rsid w:val="00EE3746"/>
    <w:rsid w:val="00EE37A4"/>
    <w:rsid w:val="00EE5007"/>
    <w:rsid w:val="00EE500A"/>
    <w:rsid w:val="00EE52DE"/>
    <w:rsid w:val="00EE5612"/>
    <w:rsid w:val="00EE647C"/>
    <w:rsid w:val="00EE688A"/>
    <w:rsid w:val="00EF2BA2"/>
    <w:rsid w:val="00EF5CD4"/>
    <w:rsid w:val="00EF71C7"/>
    <w:rsid w:val="00EF768A"/>
    <w:rsid w:val="00EF7A34"/>
    <w:rsid w:val="00EF7CD0"/>
    <w:rsid w:val="00F01ADD"/>
    <w:rsid w:val="00F0278E"/>
    <w:rsid w:val="00F03777"/>
    <w:rsid w:val="00F0409E"/>
    <w:rsid w:val="00F04CEF"/>
    <w:rsid w:val="00F04FCB"/>
    <w:rsid w:val="00F06B6F"/>
    <w:rsid w:val="00F116DF"/>
    <w:rsid w:val="00F1197B"/>
    <w:rsid w:val="00F12A14"/>
    <w:rsid w:val="00F1340B"/>
    <w:rsid w:val="00F13767"/>
    <w:rsid w:val="00F15D71"/>
    <w:rsid w:val="00F16606"/>
    <w:rsid w:val="00F16910"/>
    <w:rsid w:val="00F16FCA"/>
    <w:rsid w:val="00F174F1"/>
    <w:rsid w:val="00F2056B"/>
    <w:rsid w:val="00F207DE"/>
    <w:rsid w:val="00F20A8D"/>
    <w:rsid w:val="00F2385C"/>
    <w:rsid w:val="00F251C8"/>
    <w:rsid w:val="00F25EAF"/>
    <w:rsid w:val="00F30F93"/>
    <w:rsid w:val="00F32D60"/>
    <w:rsid w:val="00F33128"/>
    <w:rsid w:val="00F348FB"/>
    <w:rsid w:val="00F34BC0"/>
    <w:rsid w:val="00F35B47"/>
    <w:rsid w:val="00F35D9C"/>
    <w:rsid w:val="00F37EA2"/>
    <w:rsid w:val="00F4019E"/>
    <w:rsid w:val="00F41367"/>
    <w:rsid w:val="00F42F16"/>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64D59"/>
    <w:rsid w:val="00F65936"/>
    <w:rsid w:val="00F6712B"/>
    <w:rsid w:val="00F7090C"/>
    <w:rsid w:val="00F7182E"/>
    <w:rsid w:val="00F71BEF"/>
    <w:rsid w:val="00F726E4"/>
    <w:rsid w:val="00F73F01"/>
    <w:rsid w:val="00F741E3"/>
    <w:rsid w:val="00F74F48"/>
    <w:rsid w:val="00F75C65"/>
    <w:rsid w:val="00F762DE"/>
    <w:rsid w:val="00F7643F"/>
    <w:rsid w:val="00F768D3"/>
    <w:rsid w:val="00F77190"/>
    <w:rsid w:val="00F7784C"/>
    <w:rsid w:val="00F8108E"/>
    <w:rsid w:val="00F811E8"/>
    <w:rsid w:val="00F812B9"/>
    <w:rsid w:val="00F81733"/>
    <w:rsid w:val="00F81D1B"/>
    <w:rsid w:val="00F82772"/>
    <w:rsid w:val="00F827DB"/>
    <w:rsid w:val="00F8312C"/>
    <w:rsid w:val="00F85456"/>
    <w:rsid w:val="00F85BAD"/>
    <w:rsid w:val="00F86204"/>
    <w:rsid w:val="00F866A6"/>
    <w:rsid w:val="00F87385"/>
    <w:rsid w:val="00F87925"/>
    <w:rsid w:val="00F879EB"/>
    <w:rsid w:val="00F87BA7"/>
    <w:rsid w:val="00F87C19"/>
    <w:rsid w:val="00F87E7F"/>
    <w:rsid w:val="00F90687"/>
    <w:rsid w:val="00F921F9"/>
    <w:rsid w:val="00F93121"/>
    <w:rsid w:val="00F93EBC"/>
    <w:rsid w:val="00F9547D"/>
    <w:rsid w:val="00F95507"/>
    <w:rsid w:val="00F95A04"/>
    <w:rsid w:val="00F9640A"/>
    <w:rsid w:val="00FA0AAE"/>
    <w:rsid w:val="00FA0C0C"/>
    <w:rsid w:val="00FA166A"/>
    <w:rsid w:val="00FA2361"/>
    <w:rsid w:val="00FA2C0C"/>
    <w:rsid w:val="00FA4701"/>
    <w:rsid w:val="00FA5034"/>
    <w:rsid w:val="00FB0D0E"/>
    <w:rsid w:val="00FB1757"/>
    <w:rsid w:val="00FB30E9"/>
    <w:rsid w:val="00FB41C6"/>
    <w:rsid w:val="00FB6833"/>
    <w:rsid w:val="00FB76C5"/>
    <w:rsid w:val="00FB7B63"/>
    <w:rsid w:val="00FBC908"/>
    <w:rsid w:val="00FC14D7"/>
    <w:rsid w:val="00FC37CE"/>
    <w:rsid w:val="00FC5130"/>
    <w:rsid w:val="00FC5B54"/>
    <w:rsid w:val="00FC5CDD"/>
    <w:rsid w:val="00FC73CB"/>
    <w:rsid w:val="00FC78CB"/>
    <w:rsid w:val="00FC7CED"/>
    <w:rsid w:val="00FD1546"/>
    <w:rsid w:val="00FD1595"/>
    <w:rsid w:val="00FD286B"/>
    <w:rsid w:val="00FD34F0"/>
    <w:rsid w:val="00FD70B0"/>
    <w:rsid w:val="00FD71A5"/>
    <w:rsid w:val="00FE0E21"/>
    <w:rsid w:val="00FE2644"/>
    <w:rsid w:val="00FE2C1B"/>
    <w:rsid w:val="00FE37F5"/>
    <w:rsid w:val="00FE3B37"/>
    <w:rsid w:val="00FE4514"/>
    <w:rsid w:val="00FE5077"/>
    <w:rsid w:val="00FE63B6"/>
    <w:rsid w:val="00FE65D2"/>
    <w:rsid w:val="00FE6DF9"/>
    <w:rsid w:val="00FF0109"/>
    <w:rsid w:val="00FF0886"/>
    <w:rsid w:val="00FF159E"/>
    <w:rsid w:val="00FF3275"/>
    <w:rsid w:val="00FF4121"/>
    <w:rsid w:val="00FF468E"/>
    <w:rsid w:val="00FF65FC"/>
    <w:rsid w:val="00FF7176"/>
    <w:rsid w:val="01030DC4"/>
    <w:rsid w:val="010DD857"/>
    <w:rsid w:val="01368A58"/>
    <w:rsid w:val="01376BFC"/>
    <w:rsid w:val="0137B3DD"/>
    <w:rsid w:val="015BF697"/>
    <w:rsid w:val="015D5D34"/>
    <w:rsid w:val="016084C3"/>
    <w:rsid w:val="016B961D"/>
    <w:rsid w:val="016C711E"/>
    <w:rsid w:val="0171F085"/>
    <w:rsid w:val="018FA475"/>
    <w:rsid w:val="01983F6C"/>
    <w:rsid w:val="01A01647"/>
    <w:rsid w:val="01A18222"/>
    <w:rsid w:val="01B5CF86"/>
    <w:rsid w:val="01C23FC0"/>
    <w:rsid w:val="01D2B29C"/>
    <w:rsid w:val="01E08ABA"/>
    <w:rsid w:val="02064B65"/>
    <w:rsid w:val="02160B25"/>
    <w:rsid w:val="02201837"/>
    <w:rsid w:val="023EBB7D"/>
    <w:rsid w:val="02455A1A"/>
    <w:rsid w:val="02584CE3"/>
    <w:rsid w:val="0269A9EB"/>
    <w:rsid w:val="02851E0D"/>
    <w:rsid w:val="0287A2E8"/>
    <w:rsid w:val="0298C2DE"/>
    <w:rsid w:val="02A92BCB"/>
    <w:rsid w:val="02AD16AB"/>
    <w:rsid w:val="02B32B97"/>
    <w:rsid w:val="02C0BE35"/>
    <w:rsid w:val="02C2D790"/>
    <w:rsid w:val="02CDFA9D"/>
    <w:rsid w:val="02F095CA"/>
    <w:rsid w:val="02F4AF8B"/>
    <w:rsid w:val="02FB83DF"/>
    <w:rsid w:val="030C0678"/>
    <w:rsid w:val="030CBE2A"/>
    <w:rsid w:val="030F1AFC"/>
    <w:rsid w:val="0323E2A3"/>
    <w:rsid w:val="03298531"/>
    <w:rsid w:val="032CB2F8"/>
    <w:rsid w:val="0334C356"/>
    <w:rsid w:val="03383593"/>
    <w:rsid w:val="0340AFDF"/>
    <w:rsid w:val="035174FC"/>
    <w:rsid w:val="0352E2FB"/>
    <w:rsid w:val="035D128D"/>
    <w:rsid w:val="035E3DD8"/>
    <w:rsid w:val="03657FB4"/>
    <w:rsid w:val="037417DA"/>
    <w:rsid w:val="038F56B2"/>
    <w:rsid w:val="03A3851B"/>
    <w:rsid w:val="03A61672"/>
    <w:rsid w:val="03A9E852"/>
    <w:rsid w:val="03B1B841"/>
    <w:rsid w:val="03B254BC"/>
    <w:rsid w:val="03C42195"/>
    <w:rsid w:val="03DB4549"/>
    <w:rsid w:val="03DCD61B"/>
    <w:rsid w:val="03E351A5"/>
    <w:rsid w:val="03EEC042"/>
    <w:rsid w:val="03F05580"/>
    <w:rsid w:val="0420EE6E"/>
    <w:rsid w:val="043E490E"/>
    <w:rsid w:val="0443E881"/>
    <w:rsid w:val="0450D5CB"/>
    <w:rsid w:val="045F8F3D"/>
    <w:rsid w:val="04601864"/>
    <w:rsid w:val="04717E82"/>
    <w:rsid w:val="04724C76"/>
    <w:rsid w:val="04928AA5"/>
    <w:rsid w:val="04B515C8"/>
    <w:rsid w:val="04BE8EAC"/>
    <w:rsid w:val="04C74537"/>
    <w:rsid w:val="04CC40C2"/>
    <w:rsid w:val="04D2A013"/>
    <w:rsid w:val="04DD6D63"/>
    <w:rsid w:val="04E1A2A9"/>
    <w:rsid w:val="04E57AF8"/>
    <w:rsid w:val="04F629EA"/>
    <w:rsid w:val="05016132"/>
    <w:rsid w:val="050698C2"/>
    <w:rsid w:val="0507A8E8"/>
    <w:rsid w:val="0510EC4A"/>
    <w:rsid w:val="0521DBD6"/>
    <w:rsid w:val="05289F11"/>
    <w:rsid w:val="0538DCEE"/>
    <w:rsid w:val="0541AEEA"/>
    <w:rsid w:val="055AA846"/>
    <w:rsid w:val="055C0AA8"/>
    <w:rsid w:val="056C87E3"/>
    <w:rsid w:val="0584385B"/>
    <w:rsid w:val="05A59A4B"/>
    <w:rsid w:val="05A65007"/>
    <w:rsid w:val="05A869C6"/>
    <w:rsid w:val="05CE9E90"/>
    <w:rsid w:val="05DC6060"/>
    <w:rsid w:val="05EEE903"/>
    <w:rsid w:val="05F04B29"/>
    <w:rsid w:val="05F3EB98"/>
    <w:rsid w:val="06030BA9"/>
    <w:rsid w:val="0603E211"/>
    <w:rsid w:val="0604EBFC"/>
    <w:rsid w:val="0606EF85"/>
    <w:rsid w:val="060AA33A"/>
    <w:rsid w:val="062AC6F4"/>
    <w:rsid w:val="062EC726"/>
    <w:rsid w:val="063BBC69"/>
    <w:rsid w:val="063F88BA"/>
    <w:rsid w:val="0646567C"/>
    <w:rsid w:val="066D517E"/>
    <w:rsid w:val="067EE53C"/>
    <w:rsid w:val="069876E2"/>
    <w:rsid w:val="069A73B6"/>
    <w:rsid w:val="06AE47B4"/>
    <w:rsid w:val="06AFB577"/>
    <w:rsid w:val="06B5C908"/>
    <w:rsid w:val="06BCA1A6"/>
    <w:rsid w:val="06BDAC37"/>
    <w:rsid w:val="06DD794F"/>
    <w:rsid w:val="06E23634"/>
    <w:rsid w:val="06E3F556"/>
    <w:rsid w:val="06F3B206"/>
    <w:rsid w:val="0702574B"/>
    <w:rsid w:val="070358A1"/>
    <w:rsid w:val="0718B194"/>
    <w:rsid w:val="071AD5B9"/>
    <w:rsid w:val="071C1CFC"/>
    <w:rsid w:val="07286572"/>
    <w:rsid w:val="073EE8B9"/>
    <w:rsid w:val="074CFBDB"/>
    <w:rsid w:val="074FE93A"/>
    <w:rsid w:val="075ED390"/>
    <w:rsid w:val="07626FF5"/>
    <w:rsid w:val="077DA176"/>
    <w:rsid w:val="077DB2A4"/>
    <w:rsid w:val="0783661C"/>
    <w:rsid w:val="079D9DC6"/>
    <w:rsid w:val="07A8FF37"/>
    <w:rsid w:val="07BC98C3"/>
    <w:rsid w:val="07BE43F7"/>
    <w:rsid w:val="07F91516"/>
    <w:rsid w:val="08065907"/>
    <w:rsid w:val="0813CBAF"/>
    <w:rsid w:val="081D1AA5"/>
    <w:rsid w:val="08248C24"/>
    <w:rsid w:val="0833E157"/>
    <w:rsid w:val="08404501"/>
    <w:rsid w:val="084AAB07"/>
    <w:rsid w:val="084E517C"/>
    <w:rsid w:val="0887DF61"/>
    <w:rsid w:val="0890A283"/>
    <w:rsid w:val="08914FA6"/>
    <w:rsid w:val="08930D47"/>
    <w:rsid w:val="0897AC59"/>
    <w:rsid w:val="089DFB60"/>
    <w:rsid w:val="08B5EE48"/>
    <w:rsid w:val="08C3C6A3"/>
    <w:rsid w:val="08CF92FC"/>
    <w:rsid w:val="08F96F66"/>
    <w:rsid w:val="091388AB"/>
    <w:rsid w:val="09162585"/>
    <w:rsid w:val="09383E18"/>
    <w:rsid w:val="094697F2"/>
    <w:rsid w:val="0946F1F2"/>
    <w:rsid w:val="0957CEBC"/>
    <w:rsid w:val="09634ED2"/>
    <w:rsid w:val="0970C158"/>
    <w:rsid w:val="0977E4FC"/>
    <w:rsid w:val="097A76C9"/>
    <w:rsid w:val="099C1CAB"/>
    <w:rsid w:val="09A4C0D4"/>
    <w:rsid w:val="09AC57DD"/>
    <w:rsid w:val="09B5F781"/>
    <w:rsid w:val="09CB9072"/>
    <w:rsid w:val="09CE5C92"/>
    <w:rsid w:val="09D3E991"/>
    <w:rsid w:val="09DBE9D7"/>
    <w:rsid w:val="09ED8591"/>
    <w:rsid w:val="09EFFA27"/>
    <w:rsid w:val="09F570CF"/>
    <w:rsid w:val="0A059763"/>
    <w:rsid w:val="0A3983F6"/>
    <w:rsid w:val="0A48AC8A"/>
    <w:rsid w:val="0A58FE0B"/>
    <w:rsid w:val="0A5E7485"/>
    <w:rsid w:val="0A7BC5B2"/>
    <w:rsid w:val="0A8B9641"/>
    <w:rsid w:val="0A9893EE"/>
    <w:rsid w:val="0A9DE36D"/>
    <w:rsid w:val="0AAA05C4"/>
    <w:rsid w:val="0AAC4420"/>
    <w:rsid w:val="0AB6318B"/>
    <w:rsid w:val="0AB6A536"/>
    <w:rsid w:val="0AC1424F"/>
    <w:rsid w:val="0AC58BAD"/>
    <w:rsid w:val="0AD2579A"/>
    <w:rsid w:val="0AD9A063"/>
    <w:rsid w:val="0AE09FF9"/>
    <w:rsid w:val="0AF1CA7E"/>
    <w:rsid w:val="0AF4D08C"/>
    <w:rsid w:val="0AF4E091"/>
    <w:rsid w:val="0B03444F"/>
    <w:rsid w:val="0B166396"/>
    <w:rsid w:val="0B2B43DC"/>
    <w:rsid w:val="0B302D53"/>
    <w:rsid w:val="0B442100"/>
    <w:rsid w:val="0B4805ED"/>
    <w:rsid w:val="0B544FDE"/>
    <w:rsid w:val="0B55AA92"/>
    <w:rsid w:val="0B57693B"/>
    <w:rsid w:val="0B5ED534"/>
    <w:rsid w:val="0B60416C"/>
    <w:rsid w:val="0B685DF0"/>
    <w:rsid w:val="0B6C1F65"/>
    <w:rsid w:val="0B72BC87"/>
    <w:rsid w:val="0B786B99"/>
    <w:rsid w:val="0B80C22E"/>
    <w:rsid w:val="0B811C1F"/>
    <w:rsid w:val="0B88EB48"/>
    <w:rsid w:val="0BC4D54F"/>
    <w:rsid w:val="0BC5AFBB"/>
    <w:rsid w:val="0BCE239B"/>
    <w:rsid w:val="0BEA1FB6"/>
    <w:rsid w:val="0BF53849"/>
    <w:rsid w:val="0BFEAC88"/>
    <w:rsid w:val="0C0556D5"/>
    <w:rsid w:val="0C1F4F0C"/>
    <w:rsid w:val="0C219323"/>
    <w:rsid w:val="0C3C4416"/>
    <w:rsid w:val="0C3F2F64"/>
    <w:rsid w:val="0C70600D"/>
    <w:rsid w:val="0C762C96"/>
    <w:rsid w:val="0C928D16"/>
    <w:rsid w:val="0C9B362A"/>
    <w:rsid w:val="0CAEF248"/>
    <w:rsid w:val="0CB8C239"/>
    <w:rsid w:val="0CBAF0F7"/>
    <w:rsid w:val="0CC9BD90"/>
    <w:rsid w:val="0CDF60D4"/>
    <w:rsid w:val="0CEB7F79"/>
    <w:rsid w:val="0CEC97E9"/>
    <w:rsid w:val="0CF9A993"/>
    <w:rsid w:val="0D0A3EC1"/>
    <w:rsid w:val="0D26D59E"/>
    <w:rsid w:val="0D286B04"/>
    <w:rsid w:val="0D41F6A3"/>
    <w:rsid w:val="0D463B97"/>
    <w:rsid w:val="0D870844"/>
    <w:rsid w:val="0D93F99A"/>
    <w:rsid w:val="0D96621E"/>
    <w:rsid w:val="0D9BB238"/>
    <w:rsid w:val="0DA5E247"/>
    <w:rsid w:val="0DDF0650"/>
    <w:rsid w:val="0DF38ED0"/>
    <w:rsid w:val="0DFD782D"/>
    <w:rsid w:val="0E0CDF4A"/>
    <w:rsid w:val="0E1B4C46"/>
    <w:rsid w:val="0E2B5EFF"/>
    <w:rsid w:val="0E456488"/>
    <w:rsid w:val="0E48953F"/>
    <w:rsid w:val="0E4D0846"/>
    <w:rsid w:val="0E80A5E0"/>
    <w:rsid w:val="0E9AD363"/>
    <w:rsid w:val="0EAC601F"/>
    <w:rsid w:val="0EADE58A"/>
    <w:rsid w:val="0EC2E972"/>
    <w:rsid w:val="0EE768CD"/>
    <w:rsid w:val="0EF71DCC"/>
    <w:rsid w:val="0F2DF2D7"/>
    <w:rsid w:val="0F3F8FB2"/>
    <w:rsid w:val="0F68D9EC"/>
    <w:rsid w:val="0F771D40"/>
    <w:rsid w:val="0F83E96F"/>
    <w:rsid w:val="0F8D7BE2"/>
    <w:rsid w:val="0F90CA4E"/>
    <w:rsid w:val="0FA13DFE"/>
    <w:rsid w:val="0FBD21A3"/>
    <w:rsid w:val="0FC08CCA"/>
    <w:rsid w:val="0FC56EA7"/>
    <w:rsid w:val="0FD02192"/>
    <w:rsid w:val="1005CF80"/>
    <w:rsid w:val="100616AD"/>
    <w:rsid w:val="100DEB17"/>
    <w:rsid w:val="10369313"/>
    <w:rsid w:val="1061E06D"/>
    <w:rsid w:val="10662E33"/>
    <w:rsid w:val="10699B41"/>
    <w:rsid w:val="10778DFD"/>
    <w:rsid w:val="1081A657"/>
    <w:rsid w:val="1083392E"/>
    <w:rsid w:val="108BB6F9"/>
    <w:rsid w:val="108F9D1D"/>
    <w:rsid w:val="109D98F8"/>
    <w:rsid w:val="10A4463F"/>
    <w:rsid w:val="10A76E9E"/>
    <w:rsid w:val="10AF188C"/>
    <w:rsid w:val="10C522CC"/>
    <w:rsid w:val="10E6EB5B"/>
    <w:rsid w:val="10F07CD2"/>
    <w:rsid w:val="10F6B666"/>
    <w:rsid w:val="1102F225"/>
    <w:rsid w:val="111FB9D0"/>
    <w:rsid w:val="1134449A"/>
    <w:rsid w:val="11381CE0"/>
    <w:rsid w:val="1150B27C"/>
    <w:rsid w:val="1159AE5C"/>
    <w:rsid w:val="115DFC03"/>
    <w:rsid w:val="11695537"/>
    <w:rsid w:val="117D812C"/>
    <w:rsid w:val="118461E8"/>
    <w:rsid w:val="1188FE7A"/>
    <w:rsid w:val="119A0126"/>
    <w:rsid w:val="11A4E8CC"/>
    <w:rsid w:val="11AAA750"/>
    <w:rsid w:val="11AE9C51"/>
    <w:rsid w:val="11B5E260"/>
    <w:rsid w:val="11B7BB57"/>
    <w:rsid w:val="11D19325"/>
    <w:rsid w:val="11E7A4B1"/>
    <w:rsid w:val="11F1B77D"/>
    <w:rsid w:val="11FD50D5"/>
    <w:rsid w:val="11FF377E"/>
    <w:rsid w:val="1206F3B2"/>
    <w:rsid w:val="120B45FB"/>
    <w:rsid w:val="12166E6B"/>
    <w:rsid w:val="12335213"/>
    <w:rsid w:val="123508A3"/>
    <w:rsid w:val="123831EC"/>
    <w:rsid w:val="12572984"/>
    <w:rsid w:val="126B00DB"/>
    <w:rsid w:val="129626E4"/>
    <w:rsid w:val="129D3ACD"/>
    <w:rsid w:val="12A0D760"/>
    <w:rsid w:val="12A28F92"/>
    <w:rsid w:val="12BD7E03"/>
    <w:rsid w:val="12BE9C91"/>
    <w:rsid w:val="12BE9D92"/>
    <w:rsid w:val="12C09037"/>
    <w:rsid w:val="12E3BC6D"/>
    <w:rsid w:val="12E479CF"/>
    <w:rsid w:val="12EA932C"/>
    <w:rsid w:val="130BB8F8"/>
    <w:rsid w:val="130D0099"/>
    <w:rsid w:val="1321FE9C"/>
    <w:rsid w:val="13538BB8"/>
    <w:rsid w:val="13572BFA"/>
    <w:rsid w:val="137B2CF6"/>
    <w:rsid w:val="1399166F"/>
    <w:rsid w:val="139C5D6B"/>
    <w:rsid w:val="139D4AA5"/>
    <w:rsid w:val="13A4EF2F"/>
    <w:rsid w:val="13B8151E"/>
    <w:rsid w:val="13C4DFFA"/>
    <w:rsid w:val="13D22CFE"/>
    <w:rsid w:val="13DAD407"/>
    <w:rsid w:val="13DD815A"/>
    <w:rsid w:val="1404E0E6"/>
    <w:rsid w:val="1406794A"/>
    <w:rsid w:val="14102230"/>
    <w:rsid w:val="142AD55F"/>
    <w:rsid w:val="1437F422"/>
    <w:rsid w:val="143B9087"/>
    <w:rsid w:val="14467471"/>
    <w:rsid w:val="145AD928"/>
    <w:rsid w:val="145C6098"/>
    <w:rsid w:val="14609B83"/>
    <w:rsid w:val="14635444"/>
    <w:rsid w:val="146A5A9A"/>
    <w:rsid w:val="1479752C"/>
    <w:rsid w:val="149EE7F5"/>
    <w:rsid w:val="14A7E547"/>
    <w:rsid w:val="14CB89AE"/>
    <w:rsid w:val="15181F89"/>
    <w:rsid w:val="15287E91"/>
    <w:rsid w:val="153047E9"/>
    <w:rsid w:val="153334BE"/>
    <w:rsid w:val="1533507A"/>
    <w:rsid w:val="153888A6"/>
    <w:rsid w:val="1549090E"/>
    <w:rsid w:val="1554AFF8"/>
    <w:rsid w:val="1556AA51"/>
    <w:rsid w:val="15654617"/>
    <w:rsid w:val="1566F706"/>
    <w:rsid w:val="157B2B14"/>
    <w:rsid w:val="158A24E4"/>
    <w:rsid w:val="15959112"/>
    <w:rsid w:val="159B9229"/>
    <w:rsid w:val="15A46927"/>
    <w:rsid w:val="15AC55B1"/>
    <w:rsid w:val="15ADC841"/>
    <w:rsid w:val="15B2915D"/>
    <w:rsid w:val="15BA4E07"/>
    <w:rsid w:val="15BD1F8B"/>
    <w:rsid w:val="15CD938A"/>
    <w:rsid w:val="15E4BC60"/>
    <w:rsid w:val="15EBE7E8"/>
    <w:rsid w:val="15F80691"/>
    <w:rsid w:val="15FF499E"/>
    <w:rsid w:val="16056EEE"/>
    <w:rsid w:val="160F190A"/>
    <w:rsid w:val="1611B00B"/>
    <w:rsid w:val="16292F03"/>
    <w:rsid w:val="1648A4C1"/>
    <w:rsid w:val="1666CF3B"/>
    <w:rsid w:val="168BACE1"/>
    <w:rsid w:val="16A66D34"/>
    <w:rsid w:val="16B4C5A5"/>
    <w:rsid w:val="16BB98B2"/>
    <w:rsid w:val="16C68FBB"/>
    <w:rsid w:val="16D6254B"/>
    <w:rsid w:val="16DB631B"/>
    <w:rsid w:val="16DC8775"/>
    <w:rsid w:val="16F78237"/>
    <w:rsid w:val="16FAE985"/>
    <w:rsid w:val="1710C15B"/>
    <w:rsid w:val="175390DF"/>
    <w:rsid w:val="1768A203"/>
    <w:rsid w:val="177E1034"/>
    <w:rsid w:val="17869CFA"/>
    <w:rsid w:val="1789AC57"/>
    <w:rsid w:val="17985840"/>
    <w:rsid w:val="17B3D3A8"/>
    <w:rsid w:val="17C3BB3A"/>
    <w:rsid w:val="17C6F669"/>
    <w:rsid w:val="17D688B7"/>
    <w:rsid w:val="17D8E93A"/>
    <w:rsid w:val="17E5158C"/>
    <w:rsid w:val="181E1605"/>
    <w:rsid w:val="181E5D9A"/>
    <w:rsid w:val="182D2F1F"/>
    <w:rsid w:val="18361472"/>
    <w:rsid w:val="1837FC6E"/>
    <w:rsid w:val="184B93AD"/>
    <w:rsid w:val="18509606"/>
    <w:rsid w:val="185526F6"/>
    <w:rsid w:val="18630DA8"/>
    <w:rsid w:val="1867BB18"/>
    <w:rsid w:val="186D62AB"/>
    <w:rsid w:val="18719B3E"/>
    <w:rsid w:val="1873285D"/>
    <w:rsid w:val="18778A3B"/>
    <w:rsid w:val="187BC60B"/>
    <w:rsid w:val="188B5607"/>
    <w:rsid w:val="189174BC"/>
    <w:rsid w:val="18934A18"/>
    <w:rsid w:val="1893BA5C"/>
    <w:rsid w:val="189FB158"/>
    <w:rsid w:val="18A95419"/>
    <w:rsid w:val="18AB350B"/>
    <w:rsid w:val="18C504B7"/>
    <w:rsid w:val="18CEE9C9"/>
    <w:rsid w:val="18F0FAD0"/>
    <w:rsid w:val="191F6C90"/>
    <w:rsid w:val="1921F0A0"/>
    <w:rsid w:val="1925E81F"/>
    <w:rsid w:val="192BB0B6"/>
    <w:rsid w:val="193221E6"/>
    <w:rsid w:val="1950096F"/>
    <w:rsid w:val="19590D3B"/>
    <w:rsid w:val="1974A282"/>
    <w:rsid w:val="19787C7E"/>
    <w:rsid w:val="197ABC4C"/>
    <w:rsid w:val="198956B1"/>
    <w:rsid w:val="199C6DD0"/>
    <w:rsid w:val="19AE2F0C"/>
    <w:rsid w:val="19BA4F5F"/>
    <w:rsid w:val="19BEC936"/>
    <w:rsid w:val="19BF1511"/>
    <w:rsid w:val="19C97219"/>
    <w:rsid w:val="19CC7878"/>
    <w:rsid w:val="19CF3C39"/>
    <w:rsid w:val="19CF6A34"/>
    <w:rsid w:val="19EE2AD0"/>
    <w:rsid w:val="19F5DE52"/>
    <w:rsid w:val="1A1B0138"/>
    <w:rsid w:val="1A240A1E"/>
    <w:rsid w:val="1A2447E7"/>
    <w:rsid w:val="1A2A56C2"/>
    <w:rsid w:val="1A2CC2D1"/>
    <w:rsid w:val="1A480713"/>
    <w:rsid w:val="1A4B95F9"/>
    <w:rsid w:val="1A5098FF"/>
    <w:rsid w:val="1A6A135E"/>
    <w:rsid w:val="1A7E2D18"/>
    <w:rsid w:val="1A802FF7"/>
    <w:rsid w:val="1A956AA2"/>
    <w:rsid w:val="1AA2DB60"/>
    <w:rsid w:val="1AB36247"/>
    <w:rsid w:val="1AB8C308"/>
    <w:rsid w:val="1ABB096B"/>
    <w:rsid w:val="1ADC8875"/>
    <w:rsid w:val="1AE4435C"/>
    <w:rsid w:val="1AE7840A"/>
    <w:rsid w:val="1AF5C429"/>
    <w:rsid w:val="1B02BE55"/>
    <w:rsid w:val="1B075C96"/>
    <w:rsid w:val="1B12D589"/>
    <w:rsid w:val="1B174D41"/>
    <w:rsid w:val="1B2B3482"/>
    <w:rsid w:val="1B57B83C"/>
    <w:rsid w:val="1B5EA567"/>
    <w:rsid w:val="1B659A9A"/>
    <w:rsid w:val="1B68A5B0"/>
    <w:rsid w:val="1B6A2EFF"/>
    <w:rsid w:val="1B785E6C"/>
    <w:rsid w:val="1B7B673F"/>
    <w:rsid w:val="1B7D559E"/>
    <w:rsid w:val="1B91653D"/>
    <w:rsid w:val="1B934156"/>
    <w:rsid w:val="1B9E9C9E"/>
    <w:rsid w:val="1BBBDD11"/>
    <w:rsid w:val="1BBDA361"/>
    <w:rsid w:val="1BC2A975"/>
    <w:rsid w:val="1BC71867"/>
    <w:rsid w:val="1BCE5100"/>
    <w:rsid w:val="1BE4DB8D"/>
    <w:rsid w:val="1BE7DE1B"/>
    <w:rsid w:val="1BEC4A05"/>
    <w:rsid w:val="1BEE5FBD"/>
    <w:rsid w:val="1BF37A63"/>
    <w:rsid w:val="1BFEB253"/>
    <w:rsid w:val="1C0187C0"/>
    <w:rsid w:val="1C101A1A"/>
    <w:rsid w:val="1C1525BD"/>
    <w:rsid w:val="1C1AEF4A"/>
    <w:rsid w:val="1C1D08A4"/>
    <w:rsid w:val="1C2AAD36"/>
    <w:rsid w:val="1C2E64EA"/>
    <w:rsid w:val="1C5AC59A"/>
    <w:rsid w:val="1C5DEC95"/>
    <w:rsid w:val="1C693ABD"/>
    <w:rsid w:val="1C73E4FA"/>
    <w:rsid w:val="1C857D3F"/>
    <w:rsid w:val="1C8C3A23"/>
    <w:rsid w:val="1C941779"/>
    <w:rsid w:val="1C97B390"/>
    <w:rsid w:val="1CBDD54C"/>
    <w:rsid w:val="1CD92D5C"/>
    <w:rsid w:val="1CDF3B14"/>
    <w:rsid w:val="1CE3F489"/>
    <w:rsid w:val="1CEA2D30"/>
    <w:rsid w:val="1CF73445"/>
    <w:rsid w:val="1CFD927E"/>
    <w:rsid w:val="1D07E890"/>
    <w:rsid w:val="1D142957"/>
    <w:rsid w:val="1D299C47"/>
    <w:rsid w:val="1D2C42E5"/>
    <w:rsid w:val="1D30CC1D"/>
    <w:rsid w:val="1D371A49"/>
    <w:rsid w:val="1D39AA71"/>
    <w:rsid w:val="1D3D34CB"/>
    <w:rsid w:val="1D576624"/>
    <w:rsid w:val="1D5F0050"/>
    <w:rsid w:val="1D6A058E"/>
    <w:rsid w:val="1D822384"/>
    <w:rsid w:val="1D8D4FA0"/>
    <w:rsid w:val="1D969A9C"/>
    <w:rsid w:val="1D9A82B4"/>
    <w:rsid w:val="1DA389DC"/>
    <w:rsid w:val="1DA79F8D"/>
    <w:rsid w:val="1DB22601"/>
    <w:rsid w:val="1DCAF132"/>
    <w:rsid w:val="1DD7FB32"/>
    <w:rsid w:val="1DF5DAEF"/>
    <w:rsid w:val="1E21EA78"/>
    <w:rsid w:val="1E3086DB"/>
    <w:rsid w:val="1E3F38A4"/>
    <w:rsid w:val="1E469590"/>
    <w:rsid w:val="1E52DD78"/>
    <w:rsid w:val="1E590427"/>
    <w:rsid w:val="1E828C19"/>
    <w:rsid w:val="1E8C84CA"/>
    <w:rsid w:val="1E8CDAE2"/>
    <w:rsid w:val="1E8CDBD9"/>
    <w:rsid w:val="1E93C583"/>
    <w:rsid w:val="1E93DCA5"/>
    <w:rsid w:val="1EAB3D61"/>
    <w:rsid w:val="1EB40720"/>
    <w:rsid w:val="1EC8FD07"/>
    <w:rsid w:val="1EEEDB98"/>
    <w:rsid w:val="1EF0E85D"/>
    <w:rsid w:val="1EF1F155"/>
    <w:rsid w:val="1EF320D2"/>
    <w:rsid w:val="1EFD8C97"/>
    <w:rsid w:val="1F06BB50"/>
    <w:rsid w:val="1F0956B2"/>
    <w:rsid w:val="1F22CA0E"/>
    <w:rsid w:val="1F242A4E"/>
    <w:rsid w:val="1F50D27D"/>
    <w:rsid w:val="1F54A966"/>
    <w:rsid w:val="1F6240F4"/>
    <w:rsid w:val="1F635914"/>
    <w:rsid w:val="1F758E80"/>
    <w:rsid w:val="1F762ACA"/>
    <w:rsid w:val="1F8333CE"/>
    <w:rsid w:val="1F8357FC"/>
    <w:rsid w:val="1F975C15"/>
    <w:rsid w:val="1FA11C85"/>
    <w:rsid w:val="1FB54996"/>
    <w:rsid w:val="1FBE47A9"/>
    <w:rsid w:val="1FC4AE19"/>
    <w:rsid w:val="20083DDE"/>
    <w:rsid w:val="20219180"/>
    <w:rsid w:val="202372AE"/>
    <w:rsid w:val="203E3362"/>
    <w:rsid w:val="20501F21"/>
    <w:rsid w:val="2053857A"/>
    <w:rsid w:val="2056505B"/>
    <w:rsid w:val="2074DD9D"/>
    <w:rsid w:val="2075DE89"/>
    <w:rsid w:val="207E1691"/>
    <w:rsid w:val="209F937A"/>
    <w:rsid w:val="20A7A4D0"/>
    <w:rsid w:val="20B85490"/>
    <w:rsid w:val="20B8C27D"/>
    <w:rsid w:val="20CF319E"/>
    <w:rsid w:val="20D7E16C"/>
    <w:rsid w:val="20EDD3E9"/>
    <w:rsid w:val="21050A3A"/>
    <w:rsid w:val="210D1C6C"/>
    <w:rsid w:val="211C953E"/>
    <w:rsid w:val="212D06F8"/>
    <w:rsid w:val="21419084"/>
    <w:rsid w:val="214CDCEA"/>
    <w:rsid w:val="215594DE"/>
    <w:rsid w:val="2156374C"/>
    <w:rsid w:val="2162C3D7"/>
    <w:rsid w:val="2172628E"/>
    <w:rsid w:val="21732049"/>
    <w:rsid w:val="2189F6A2"/>
    <w:rsid w:val="218B5E3F"/>
    <w:rsid w:val="21C88F51"/>
    <w:rsid w:val="21CA26F6"/>
    <w:rsid w:val="21DE2DA4"/>
    <w:rsid w:val="21E20F50"/>
    <w:rsid w:val="21F4F549"/>
    <w:rsid w:val="21FE36A2"/>
    <w:rsid w:val="2208E3AA"/>
    <w:rsid w:val="22235861"/>
    <w:rsid w:val="222B8DA5"/>
    <w:rsid w:val="2237AF3D"/>
    <w:rsid w:val="223A6DCB"/>
    <w:rsid w:val="223C76C5"/>
    <w:rsid w:val="2252BEA0"/>
    <w:rsid w:val="2254B727"/>
    <w:rsid w:val="2271521A"/>
    <w:rsid w:val="227206E9"/>
    <w:rsid w:val="2278F558"/>
    <w:rsid w:val="227E45D3"/>
    <w:rsid w:val="22828A82"/>
    <w:rsid w:val="2284A461"/>
    <w:rsid w:val="2293E862"/>
    <w:rsid w:val="22B0EB2B"/>
    <w:rsid w:val="22BD7C21"/>
    <w:rsid w:val="22C2E9F2"/>
    <w:rsid w:val="22C2EDA4"/>
    <w:rsid w:val="22FC75C6"/>
    <w:rsid w:val="2304C3AC"/>
    <w:rsid w:val="2317180E"/>
    <w:rsid w:val="231A03C1"/>
    <w:rsid w:val="2324D533"/>
    <w:rsid w:val="232784D8"/>
    <w:rsid w:val="23330451"/>
    <w:rsid w:val="2334726B"/>
    <w:rsid w:val="23468AF7"/>
    <w:rsid w:val="23625137"/>
    <w:rsid w:val="2364F509"/>
    <w:rsid w:val="237DDFB1"/>
    <w:rsid w:val="23854250"/>
    <w:rsid w:val="239B8469"/>
    <w:rsid w:val="23A2C0FE"/>
    <w:rsid w:val="23A87F53"/>
    <w:rsid w:val="23AA7A8E"/>
    <w:rsid w:val="23C20900"/>
    <w:rsid w:val="23C632A1"/>
    <w:rsid w:val="23CE8930"/>
    <w:rsid w:val="24031552"/>
    <w:rsid w:val="2404F963"/>
    <w:rsid w:val="240B1DD2"/>
    <w:rsid w:val="2415EB66"/>
    <w:rsid w:val="24170D72"/>
    <w:rsid w:val="24180F39"/>
    <w:rsid w:val="241A1634"/>
    <w:rsid w:val="241BCAC0"/>
    <w:rsid w:val="241E70F7"/>
    <w:rsid w:val="242B848F"/>
    <w:rsid w:val="2433AD77"/>
    <w:rsid w:val="24373611"/>
    <w:rsid w:val="244C118B"/>
    <w:rsid w:val="244E66AE"/>
    <w:rsid w:val="2459A977"/>
    <w:rsid w:val="2462CB9F"/>
    <w:rsid w:val="24728945"/>
    <w:rsid w:val="2472A58E"/>
    <w:rsid w:val="249D0772"/>
    <w:rsid w:val="24A082B5"/>
    <w:rsid w:val="24B4A83D"/>
    <w:rsid w:val="24B8C984"/>
    <w:rsid w:val="24B9B339"/>
    <w:rsid w:val="24D4E3EE"/>
    <w:rsid w:val="24DACD6D"/>
    <w:rsid w:val="24EACD48"/>
    <w:rsid w:val="24EC4BDA"/>
    <w:rsid w:val="24EFB3BC"/>
    <w:rsid w:val="2506DAC1"/>
    <w:rsid w:val="250F8A84"/>
    <w:rsid w:val="2519B012"/>
    <w:rsid w:val="253E9C7D"/>
    <w:rsid w:val="25481A30"/>
    <w:rsid w:val="2551AB65"/>
    <w:rsid w:val="2561BE78"/>
    <w:rsid w:val="25714109"/>
    <w:rsid w:val="257E714B"/>
    <w:rsid w:val="25847614"/>
    <w:rsid w:val="25A14A7C"/>
    <w:rsid w:val="25D1627E"/>
    <w:rsid w:val="25D76B5E"/>
    <w:rsid w:val="25E01A79"/>
    <w:rsid w:val="25FB0294"/>
    <w:rsid w:val="260D23AC"/>
    <w:rsid w:val="261AC740"/>
    <w:rsid w:val="2630F251"/>
    <w:rsid w:val="2639FED4"/>
    <w:rsid w:val="2646BFCA"/>
    <w:rsid w:val="26484034"/>
    <w:rsid w:val="2652DBA4"/>
    <w:rsid w:val="26672924"/>
    <w:rsid w:val="267588C9"/>
    <w:rsid w:val="267F88A6"/>
    <w:rsid w:val="268F3634"/>
    <w:rsid w:val="268F87E6"/>
    <w:rsid w:val="26B3857B"/>
    <w:rsid w:val="26C7F169"/>
    <w:rsid w:val="26E2BADA"/>
    <w:rsid w:val="26E389E7"/>
    <w:rsid w:val="26E5200D"/>
    <w:rsid w:val="26FEFD97"/>
    <w:rsid w:val="271617C0"/>
    <w:rsid w:val="27396892"/>
    <w:rsid w:val="2741661E"/>
    <w:rsid w:val="2755587C"/>
    <w:rsid w:val="276189F0"/>
    <w:rsid w:val="2762EF69"/>
    <w:rsid w:val="27638888"/>
    <w:rsid w:val="2778C454"/>
    <w:rsid w:val="27A82153"/>
    <w:rsid w:val="27B7FBA7"/>
    <w:rsid w:val="27B85B92"/>
    <w:rsid w:val="27C8C387"/>
    <w:rsid w:val="27DCFEC3"/>
    <w:rsid w:val="27E1848B"/>
    <w:rsid w:val="27E27ED5"/>
    <w:rsid w:val="27E34CD8"/>
    <w:rsid w:val="27E4105E"/>
    <w:rsid w:val="27EB247D"/>
    <w:rsid w:val="27F6E18B"/>
    <w:rsid w:val="27FA08D5"/>
    <w:rsid w:val="2822FF26"/>
    <w:rsid w:val="282CF4EE"/>
    <w:rsid w:val="28335528"/>
    <w:rsid w:val="2854F1A2"/>
    <w:rsid w:val="28739B30"/>
    <w:rsid w:val="28748955"/>
    <w:rsid w:val="28783989"/>
    <w:rsid w:val="28899BF4"/>
    <w:rsid w:val="289A3D70"/>
    <w:rsid w:val="28A39EFB"/>
    <w:rsid w:val="28A461E7"/>
    <w:rsid w:val="28AFE161"/>
    <w:rsid w:val="28BA0BB7"/>
    <w:rsid w:val="28CE5BDF"/>
    <w:rsid w:val="28E3F013"/>
    <w:rsid w:val="28E6A0A8"/>
    <w:rsid w:val="28F522A0"/>
    <w:rsid w:val="28FF0CD5"/>
    <w:rsid w:val="29076337"/>
    <w:rsid w:val="2917BB3B"/>
    <w:rsid w:val="29295C8A"/>
    <w:rsid w:val="2953435E"/>
    <w:rsid w:val="2971A140"/>
    <w:rsid w:val="297D0F1A"/>
    <w:rsid w:val="297FEA2A"/>
    <w:rsid w:val="2981F45F"/>
    <w:rsid w:val="298686B5"/>
    <w:rsid w:val="299FC92C"/>
    <w:rsid w:val="29A49452"/>
    <w:rsid w:val="29BDA2D8"/>
    <w:rsid w:val="29C3555D"/>
    <w:rsid w:val="29EB263D"/>
    <w:rsid w:val="29EB59FE"/>
    <w:rsid w:val="29F53736"/>
    <w:rsid w:val="2A178429"/>
    <w:rsid w:val="2A1B8D66"/>
    <w:rsid w:val="2A25FD82"/>
    <w:rsid w:val="2A531265"/>
    <w:rsid w:val="2A539ED3"/>
    <w:rsid w:val="2A5D56AD"/>
    <w:rsid w:val="2A745AFB"/>
    <w:rsid w:val="2A7C3FD5"/>
    <w:rsid w:val="2A80EB37"/>
    <w:rsid w:val="2A81F279"/>
    <w:rsid w:val="2A89C213"/>
    <w:rsid w:val="2A957AF7"/>
    <w:rsid w:val="2A9C32E2"/>
    <w:rsid w:val="2AB09365"/>
    <w:rsid w:val="2AB0E09A"/>
    <w:rsid w:val="2AB5CAE8"/>
    <w:rsid w:val="2AB9EEEB"/>
    <w:rsid w:val="2ABA47E1"/>
    <w:rsid w:val="2ABBF240"/>
    <w:rsid w:val="2AC1777D"/>
    <w:rsid w:val="2AD2E015"/>
    <w:rsid w:val="2AEF9C69"/>
    <w:rsid w:val="2B008382"/>
    <w:rsid w:val="2B0AA0C8"/>
    <w:rsid w:val="2B169D7A"/>
    <w:rsid w:val="2B23BA30"/>
    <w:rsid w:val="2B2B80B5"/>
    <w:rsid w:val="2B39B972"/>
    <w:rsid w:val="2B43061A"/>
    <w:rsid w:val="2B52682E"/>
    <w:rsid w:val="2B591413"/>
    <w:rsid w:val="2B638690"/>
    <w:rsid w:val="2B7828FB"/>
    <w:rsid w:val="2B7AC38C"/>
    <w:rsid w:val="2B7C7BDA"/>
    <w:rsid w:val="2B83E3D9"/>
    <w:rsid w:val="2B9208FA"/>
    <w:rsid w:val="2B993A3D"/>
    <w:rsid w:val="2BA3B9AB"/>
    <w:rsid w:val="2BD92C55"/>
    <w:rsid w:val="2BE166D3"/>
    <w:rsid w:val="2BE2D73B"/>
    <w:rsid w:val="2BF92B5A"/>
    <w:rsid w:val="2BFAF401"/>
    <w:rsid w:val="2C0A33A7"/>
    <w:rsid w:val="2C117872"/>
    <w:rsid w:val="2C1ADF15"/>
    <w:rsid w:val="2C1CAE55"/>
    <w:rsid w:val="2C1F39EE"/>
    <w:rsid w:val="2C4CA562"/>
    <w:rsid w:val="2C508BE9"/>
    <w:rsid w:val="2C5B5F7E"/>
    <w:rsid w:val="2C67E85E"/>
    <w:rsid w:val="2C687ED1"/>
    <w:rsid w:val="2C694B12"/>
    <w:rsid w:val="2C72719D"/>
    <w:rsid w:val="2C7840EF"/>
    <w:rsid w:val="2CCB7A2B"/>
    <w:rsid w:val="2CD83DE0"/>
    <w:rsid w:val="2CD92B7A"/>
    <w:rsid w:val="2CDCDB7C"/>
    <w:rsid w:val="2CE615AE"/>
    <w:rsid w:val="2CF1537D"/>
    <w:rsid w:val="2D15D478"/>
    <w:rsid w:val="2D28754D"/>
    <w:rsid w:val="2D28E7BA"/>
    <w:rsid w:val="2D443350"/>
    <w:rsid w:val="2D45E774"/>
    <w:rsid w:val="2D4A692F"/>
    <w:rsid w:val="2D559AC2"/>
    <w:rsid w:val="2D56063D"/>
    <w:rsid w:val="2D6508E9"/>
    <w:rsid w:val="2D664167"/>
    <w:rsid w:val="2D6C7EDF"/>
    <w:rsid w:val="2D7B90CC"/>
    <w:rsid w:val="2D7E6672"/>
    <w:rsid w:val="2D84D3B0"/>
    <w:rsid w:val="2D93F9EE"/>
    <w:rsid w:val="2DA10BD7"/>
    <w:rsid w:val="2DA2AD3D"/>
    <w:rsid w:val="2DAFE4E4"/>
    <w:rsid w:val="2DB7775D"/>
    <w:rsid w:val="2DBC37A2"/>
    <w:rsid w:val="2DCBC24B"/>
    <w:rsid w:val="2DF60C82"/>
    <w:rsid w:val="2E029D10"/>
    <w:rsid w:val="2E273D2B"/>
    <w:rsid w:val="2E30651F"/>
    <w:rsid w:val="2E341706"/>
    <w:rsid w:val="2E6CCF85"/>
    <w:rsid w:val="2E988F13"/>
    <w:rsid w:val="2EA25C97"/>
    <w:rsid w:val="2EADBE38"/>
    <w:rsid w:val="2EC3914D"/>
    <w:rsid w:val="2ECDC4D3"/>
    <w:rsid w:val="2EFE0941"/>
    <w:rsid w:val="2EFF9128"/>
    <w:rsid w:val="2F0757BD"/>
    <w:rsid w:val="2F090FC0"/>
    <w:rsid w:val="2F11EBC7"/>
    <w:rsid w:val="2F23A6F6"/>
    <w:rsid w:val="2F2EF9F9"/>
    <w:rsid w:val="2F452A13"/>
    <w:rsid w:val="2F5CE20B"/>
    <w:rsid w:val="2F660866"/>
    <w:rsid w:val="2F74D527"/>
    <w:rsid w:val="2F7C1341"/>
    <w:rsid w:val="2F7F363A"/>
    <w:rsid w:val="2F86039D"/>
    <w:rsid w:val="2FA3DDAA"/>
    <w:rsid w:val="2FB64A8C"/>
    <w:rsid w:val="2FCFC06F"/>
    <w:rsid w:val="2FDFA6E0"/>
    <w:rsid w:val="2FE12C6B"/>
    <w:rsid w:val="2FE37F9E"/>
    <w:rsid w:val="2FF1751C"/>
    <w:rsid w:val="2FF81D4A"/>
    <w:rsid w:val="30078467"/>
    <w:rsid w:val="3012E5D8"/>
    <w:rsid w:val="302139D7"/>
    <w:rsid w:val="30278B86"/>
    <w:rsid w:val="30351EBC"/>
    <w:rsid w:val="3038B6CE"/>
    <w:rsid w:val="303DF5F7"/>
    <w:rsid w:val="3052F3E2"/>
    <w:rsid w:val="3065684C"/>
    <w:rsid w:val="3069A422"/>
    <w:rsid w:val="3081DBB9"/>
    <w:rsid w:val="3092F45F"/>
    <w:rsid w:val="3097EC9B"/>
    <w:rsid w:val="30ABE830"/>
    <w:rsid w:val="30ACA73B"/>
    <w:rsid w:val="30B19ABB"/>
    <w:rsid w:val="30BDE96B"/>
    <w:rsid w:val="30C0CFA9"/>
    <w:rsid w:val="30CF7032"/>
    <w:rsid w:val="30E1985A"/>
    <w:rsid w:val="30E94AE6"/>
    <w:rsid w:val="30FE2FA3"/>
    <w:rsid w:val="312205D4"/>
    <w:rsid w:val="31298674"/>
    <w:rsid w:val="312C3569"/>
    <w:rsid w:val="312E9755"/>
    <w:rsid w:val="313FCC93"/>
    <w:rsid w:val="3142C569"/>
    <w:rsid w:val="314AC647"/>
    <w:rsid w:val="31513335"/>
    <w:rsid w:val="31559AD1"/>
    <w:rsid w:val="3167DB09"/>
    <w:rsid w:val="3167E0AF"/>
    <w:rsid w:val="318E49B6"/>
    <w:rsid w:val="31932B45"/>
    <w:rsid w:val="3195C770"/>
    <w:rsid w:val="319719DB"/>
    <w:rsid w:val="31A349B3"/>
    <w:rsid w:val="31A93F4F"/>
    <w:rsid w:val="31C14E4D"/>
    <w:rsid w:val="31D04D19"/>
    <w:rsid w:val="31D72BC7"/>
    <w:rsid w:val="31FA1800"/>
    <w:rsid w:val="320CAE08"/>
    <w:rsid w:val="3212B2D1"/>
    <w:rsid w:val="3214A56A"/>
    <w:rsid w:val="3224F32C"/>
    <w:rsid w:val="3234B1AE"/>
    <w:rsid w:val="324423AD"/>
    <w:rsid w:val="32532455"/>
    <w:rsid w:val="325601F4"/>
    <w:rsid w:val="326B2F51"/>
    <w:rsid w:val="327719C4"/>
    <w:rsid w:val="32784570"/>
    <w:rsid w:val="3279519B"/>
    <w:rsid w:val="327D3564"/>
    <w:rsid w:val="327E4A22"/>
    <w:rsid w:val="3288E23B"/>
    <w:rsid w:val="328981E0"/>
    <w:rsid w:val="328BA41A"/>
    <w:rsid w:val="329A8BA6"/>
    <w:rsid w:val="32A859D6"/>
    <w:rsid w:val="32C0763A"/>
    <w:rsid w:val="32D2F3A9"/>
    <w:rsid w:val="32D303B8"/>
    <w:rsid w:val="32D696EE"/>
    <w:rsid w:val="32D6FE92"/>
    <w:rsid w:val="32E02961"/>
    <w:rsid w:val="32E760F1"/>
    <w:rsid w:val="32EB3050"/>
    <w:rsid w:val="32FC9E4A"/>
    <w:rsid w:val="32FE103C"/>
    <w:rsid w:val="3302A12D"/>
    <w:rsid w:val="33158E41"/>
    <w:rsid w:val="3325EBB9"/>
    <w:rsid w:val="332B2CAE"/>
    <w:rsid w:val="333E4434"/>
    <w:rsid w:val="334FA606"/>
    <w:rsid w:val="3381741C"/>
    <w:rsid w:val="33B515A9"/>
    <w:rsid w:val="33BDECC0"/>
    <w:rsid w:val="33D7CB7A"/>
    <w:rsid w:val="33E21CDD"/>
    <w:rsid w:val="33F4CE6B"/>
    <w:rsid w:val="3408B2FD"/>
    <w:rsid w:val="340C43E6"/>
    <w:rsid w:val="342E9C80"/>
    <w:rsid w:val="343E4D4E"/>
    <w:rsid w:val="343FBE25"/>
    <w:rsid w:val="344A3D53"/>
    <w:rsid w:val="3455B1D2"/>
    <w:rsid w:val="34680590"/>
    <w:rsid w:val="3484C2F1"/>
    <w:rsid w:val="348597BD"/>
    <w:rsid w:val="348D6C8C"/>
    <w:rsid w:val="34A7A088"/>
    <w:rsid w:val="34A90726"/>
    <w:rsid w:val="34B67F39"/>
    <w:rsid w:val="34C4A7A8"/>
    <w:rsid w:val="34D64D8C"/>
    <w:rsid w:val="34E63CDD"/>
    <w:rsid w:val="34FBD2B8"/>
    <w:rsid w:val="35221788"/>
    <w:rsid w:val="35347FBF"/>
    <w:rsid w:val="354159F4"/>
    <w:rsid w:val="354BDAAE"/>
    <w:rsid w:val="358556E9"/>
    <w:rsid w:val="358CFC04"/>
    <w:rsid w:val="358F4855"/>
    <w:rsid w:val="359225FB"/>
    <w:rsid w:val="35A870B2"/>
    <w:rsid w:val="35A87A35"/>
    <w:rsid w:val="35AA4231"/>
    <w:rsid w:val="35AA6939"/>
    <w:rsid w:val="35CA59C9"/>
    <w:rsid w:val="35CF9E25"/>
    <w:rsid w:val="3601C8FC"/>
    <w:rsid w:val="36052A0D"/>
    <w:rsid w:val="36182ECA"/>
    <w:rsid w:val="36268B37"/>
    <w:rsid w:val="362CEC00"/>
    <w:rsid w:val="364D26A1"/>
    <w:rsid w:val="36630024"/>
    <w:rsid w:val="36637FA8"/>
    <w:rsid w:val="366C30C5"/>
    <w:rsid w:val="36751F26"/>
    <w:rsid w:val="3679E57A"/>
    <w:rsid w:val="367A7163"/>
    <w:rsid w:val="36847199"/>
    <w:rsid w:val="368D43E5"/>
    <w:rsid w:val="36A6A4F5"/>
    <w:rsid w:val="36AC513F"/>
    <w:rsid w:val="36B0D261"/>
    <w:rsid w:val="36BF748E"/>
    <w:rsid w:val="36D21D7D"/>
    <w:rsid w:val="36ECB66B"/>
    <w:rsid w:val="36F4BBD3"/>
    <w:rsid w:val="36F6CA44"/>
    <w:rsid w:val="36FA09B5"/>
    <w:rsid w:val="3705C007"/>
    <w:rsid w:val="3717FA4F"/>
    <w:rsid w:val="37282B4D"/>
    <w:rsid w:val="372D6C32"/>
    <w:rsid w:val="37352ABF"/>
    <w:rsid w:val="373BA54C"/>
    <w:rsid w:val="373BCD5A"/>
    <w:rsid w:val="3754C3DE"/>
    <w:rsid w:val="37633A0C"/>
    <w:rsid w:val="37895F89"/>
    <w:rsid w:val="378E62A5"/>
    <w:rsid w:val="37914758"/>
    <w:rsid w:val="37967D88"/>
    <w:rsid w:val="379A75AC"/>
    <w:rsid w:val="37A95FB8"/>
    <w:rsid w:val="37C0DF97"/>
    <w:rsid w:val="3800CD5F"/>
    <w:rsid w:val="3817B3F9"/>
    <w:rsid w:val="381DF71D"/>
    <w:rsid w:val="382D0C6B"/>
    <w:rsid w:val="382D4757"/>
    <w:rsid w:val="383F6EF2"/>
    <w:rsid w:val="38457AE5"/>
    <w:rsid w:val="384E0D19"/>
    <w:rsid w:val="3859EDA8"/>
    <w:rsid w:val="3859F8E0"/>
    <w:rsid w:val="387DA60E"/>
    <w:rsid w:val="3890B2A2"/>
    <w:rsid w:val="38925631"/>
    <w:rsid w:val="38A75D77"/>
    <w:rsid w:val="38B4E29A"/>
    <w:rsid w:val="38C1ABEC"/>
    <w:rsid w:val="38D824C3"/>
    <w:rsid w:val="38E0FF51"/>
    <w:rsid w:val="38E1DC6C"/>
    <w:rsid w:val="38EB8DC1"/>
    <w:rsid w:val="38ED429F"/>
    <w:rsid w:val="3901D9AA"/>
    <w:rsid w:val="3904E033"/>
    <w:rsid w:val="390860D1"/>
    <w:rsid w:val="3927153D"/>
    <w:rsid w:val="39295372"/>
    <w:rsid w:val="392CE5E3"/>
    <w:rsid w:val="392FBFB5"/>
    <w:rsid w:val="3936A8CB"/>
    <w:rsid w:val="3940BAA5"/>
    <w:rsid w:val="395C4C2E"/>
    <w:rsid w:val="396BB23D"/>
    <w:rsid w:val="397E8218"/>
    <w:rsid w:val="39891523"/>
    <w:rsid w:val="399B206A"/>
    <w:rsid w:val="39A42823"/>
    <w:rsid w:val="39B13069"/>
    <w:rsid w:val="39C1547B"/>
    <w:rsid w:val="39CAFF08"/>
    <w:rsid w:val="39F8D2EE"/>
    <w:rsid w:val="39FD9060"/>
    <w:rsid w:val="3A07AF49"/>
    <w:rsid w:val="3A0DBEFC"/>
    <w:rsid w:val="3A11DA20"/>
    <w:rsid w:val="3A1AA0B4"/>
    <w:rsid w:val="3A1D9DF2"/>
    <w:rsid w:val="3A22ED88"/>
    <w:rsid w:val="3A2E9029"/>
    <w:rsid w:val="3A36EEB7"/>
    <w:rsid w:val="3A3BE6E3"/>
    <w:rsid w:val="3A465F9E"/>
    <w:rsid w:val="3A6C9AC9"/>
    <w:rsid w:val="3A6F18E1"/>
    <w:rsid w:val="3A6FD0CE"/>
    <w:rsid w:val="3A715E45"/>
    <w:rsid w:val="3A717CE4"/>
    <w:rsid w:val="3A894EFB"/>
    <w:rsid w:val="3AAA64A2"/>
    <w:rsid w:val="3ABB105C"/>
    <w:rsid w:val="3AC0042C"/>
    <w:rsid w:val="3AC11025"/>
    <w:rsid w:val="3AC6CEB8"/>
    <w:rsid w:val="3AD5F34A"/>
    <w:rsid w:val="3ADB768B"/>
    <w:rsid w:val="3AE1FC9A"/>
    <w:rsid w:val="3AF2447B"/>
    <w:rsid w:val="3B0A95DA"/>
    <w:rsid w:val="3B1E2DC7"/>
    <w:rsid w:val="3B418312"/>
    <w:rsid w:val="3B487397"/>
    <w:rsid w:val="3B510DAD"/>
    <w:rsid w:val="3B5746B4"/>
    <w:rsid w:val="3B5917AB"/>
    <w:rsid w:val="3B74465A"/>
    <w:rsid w:val="3B834C84"/>
    <w:rsid w:val="3BAB2F3D"/>
    <w:rsid w:val="3BADAAEC"/>
    <w:rsid w:val="3BCF80C4"/>
    <w:rsid w:val="3BDADAEC"/>
    <w:rsid w:val="3C0C48B8"/>
    <w:rsid w:val="3C1F4E75"/>
    <w:rsid w:val="3C251F5C"/>
    <w:rsid w:val="3C28BABC"/>
    <w:rsid w:val="3C2D7C7A"/>
    <w:rsid w:val="3C3D00FC"/>
    <w:rsid w:val="3C46CFD6"/>
    <w:rsid w:val="3C4B5E48"/>
    <w:rsid w:val="3C702282"/>
    <w:rsid w:val="3C88F991"/>
    <w:rsid w:val="3C8FF4C9"/>
    <w:rsid w:val="3C9E6C03"/>
    <w:rsid w:val="3CB543C8"/>
    <w:rsid w:val="3CB7D5DA"/>
    <w:rsid w:val="3CC2383F"/>
    <w:rsid w:val="3CE31312"/>
    <w:rsid w:val="3CF07A1E"/>
    <w:rsid w:val="3CF88942"/>
    <w:rsid w:val="3CFD13DA"/>
    <w:rsid w:val="3D1AF6D7"/>
    <w:rsid w:val="3D2013E5"/>
    <w:rsid w:val="3D32E34E"/>
    <w:rsid w:val="3D749546"/>
    <w:rsid w:val="3D8B4C37"/>
    <w:rsid w:val="3D8E5232"/>
    <w:rsid w:val="3D9B3360"/>
    <w:rsid w:val="3DB2320E"/>
    <w:rsid w:val="3DB57B1E"/>
    <w:rsid w:val="3DBC36D1"/>
    <w:rsid w:val="3DC93657"/>
    <w:rsid w:val="3DCC92DE"/>
    <w:rsid w:val="3DD637F8"/>
    <w:rsid w:val="3DEE940B"/>
    <w:rsid w:val="3DF0746E"/>
    <w:rsid w:val="3DFD5A1E"/>
    <w:rsid w:val="3E30EAC9"/>
    <w:rsid w:val="3E3648C5"/>
    <w:rsid w:val="3E3B6665"/>
    <w:rsid w:val="3E480531"/>
    <w:rsid w:val="3E4B4209"/>
    <w:rsid w:val="3E4F36BE"/>
    <w:rsid w:val="3E5DD347"/>
    <w:rsid w:val="3E7DCBDF"/>
    <w:rsid w:val="3E7F817C"/>
    <w:rsid w:val="3E88AA76"/>
    <w:rsid w:val="3E89EF21"/>
    <w:rsid w:val="3EB3AAFE"/>
    <w:rsid w:val="3EB9B6A8"/>
    <w:rsid w:val="3EBD6273"/>
    <w:rsid w:val="3EDEE1BD"/>
    <w:rsid w:val="3F179737"/>
    <w:rsid w:val="3F461B90"/>
    <w:rsid w:val="3F465C8F"/>
    <w:rsid w:val="3F477EDC"/>
    <w:rsid w:val="3F744893"/>
    <w:rsid w:val="3F79BE45"/>
    <w:rsid w:val="3F8236DF"/>
    <w:rsid w:val="3F84FC2E"/>
    <w:rsid w:val="3FA800AD"/>
    <w:rsid w:val="3FA9D6E2"/>
    <w:rsid w:val="3FAC5C75"/>
    <w:rsid w:val="3FC6AF75"/>
    <w:rsid w:val="3FCE54F4"/>
    <w:rsid w:val="3FDFE48C"/>
    <w:rsid w:val="400A61EE"/>
    <w:rsid w:val="4012A654"/>
    <w:rsid w:val="4018B55E"/>
    <w:rsid w:val="40368659"/>
    <w:rsid w:val="404315EB"/>
    <w:rsid w:val="405C7DE3"/>
    <w:rsid w:val="406DD385"/>
    <w:rsid w:val="40747423"/>
    <w:rsid w:val="4077E954"/>
    <w:rsid w:val="409CD0E3"/>
    <w:rsid w:val="40A3B02B"/>
    <w:rsid w:val="40A53C20"/>
    <w:rsid w:val="40ACA24D"/>
    <w:rsid w:val="40D4E65B"/>
    <w:rsid w:val="40D961FA"/>
    <w:rsid w:val="40D9AC82"/>
    <w:rsid w:val="40EBAB20"/>
    <w:rsid w:val="40ED1BE0"/>
    <w:rsid w:val="4104E41A"/>
    <w:rsid w:val="4106C0CE"/>
    <w:rsid w:val="410D296F"/>
    <w:rsid w:val="411285A8"/>
    <w:rsid w:val="4135ACA0"/>
    <w:rsid w:val="414353F0"/>
    <w:rsid w:val="416262DA"/>
    <w:rsid w:val="41781F0B"/>
    <w:rsid w:val="41A4CAE2"/>
    <w:rsid w:val="41B5976A"/>
    <w:rsid w:val="41CC7231"/>
    <w:rsid w:val="41E21DA9"/>
    <w:rsid w:val="41E82492"/>
    <w:rsid w:val="41FC512D"/>
    <w:rsid w:val="42067779"/>
    <w:rsid w:val="420D2D79"/>
    <w:rsid w:val="420FA295"/>
    <w:rsid w:val="421FA3CE"/>
    <w:rsid w:val="422BD6C0"/>
    <w:rsid w:val="423A18B0"/>
    <w:rsid w:val="424432BB"/>
    <w:rsid w:val="42601C5B"/>
    <w:rsid w:val="42612D83"/>
    <w:rsid w:val="4273AD81"/>
    <w:rsid w:val="4274BAD9"/>
    <w:rsid w:val="42899949"/>
    <w:rsid w:val="42A2912F"/>
    <w:rsid w:val="42C3668C"/>
    <w:rsid w:val="42E8954F"/>
    <w:rsid w:val="42EA0FDA"/>
    <w:rsid w:val="42EB34FF"/>
    <w:rsid w:val="42FD21D4"/>
    <w:rsid w:val="430647FC"/>
    <w:rsid w:val="43278483"/>
    <w:rsid w:val="4340BC5C"/>
    <w:rsid w:val="43529B88"/>
    <w:rsid w:val="43767406"/>
    <w:rsid w:val="4380B1EB"/>
    <w:rsid w:val="4398A6DB"/>
    <w:rsid w:val="43A12662"/>
    <w:rsid w:val="43B5C821"/>
    <w:rsid w:val="43B8CE14"/>
    <w:rsid w:val="43BB5F62"/>
    <w:rsid w:val="43C11B75"/>
    <w:rsid w:val="43D01F2A"/>
    <w:rsid w:val="43D06300"/>
    <w:rsid w:val="43DADBAD"/>
    <w:rsid w:val="43E14D4F"/>
    <w:rsid w:val="43F31976"/>
    <w:rsid w:val="440095ED"/>
    <w:rsid w:val="441AFD5C"/>
    <w:rsid w:val="44254675"/>
    <w:rsid w:val="442D1D86"/>
    <w:rsid w:val="442E255E"/>
    <w:rsid w:val="44485D0A"/>
    <w:rsid w:val="44493059"/>
    <w:rsid w:val="444C3C5E"/>
    <w:rsid w:val="44805630"/>
    <w:rsid w:val="44979C4E"/>
    <w:rsid w:val="449CE4A4"/>
    <w:rsid w:val="44A4E18C"/>
    <w:rsid w:val="44D6EE85"/>
    <w:rsid w:val="44D7E09E"/>
    <w:rsid w:val="44F8F84A"/>
    <w:rsid w:val="45063F2C"/>
    <w:rsid w:val="453249B9"/>
    <w:rsid w:val="454931FF"/>
    <w:rsid w:val="45502C07"/>
    <w:rsid w:val="4579C3AF"/>
    <w:rsid w:val="457B6E6D"/>
    <w:rsid w:val="457C5228"/>
    <w:rsid w:val="458DFB1F"/>
    <w:rsid w:val="4593F29A"/>
    <w:rsid w:val="459C9BDA"/>
    <w:rsid w:val="45A2620A"/>
    <w:rsid w:val="45B0E57A"/>
    <w:rsid w:val="45C2408C"/>
    <w:rsid w:val="45C415CF"/>
    <w:rsid w:val="45CBE128"/>
    <w:rsid w:val="45F17F51"/>
    <w:rsid w:val="45F287F5"/>
    <w:rsid w:val="4615D1D3"/>
    <w:rsid w:val="462E5294"/>
    <w:rsid w:val="4630C75A"/>
    <w:rsid w:val="46632928"/>
    <w:rsid w:val="4677E5A0"/>
    <w:rsid w:val="467907F3"/>
    <w:rsid w:val="4680AA06"/>
    <w:rsid w:val="468135EE"/>
    <w:rsid w:val="4684E7B6"/>
    <w:rsid w:val="4690528E"/>
    <w:rsid w:val="4690CE67"/>
    <w:rsid w:val="46B309E9"/>
    <w:rsid w:val="46D44086"/>
    <w:rsid w:val="46D48EA8"/>
    <w:rsid w:val="46F61064"/>
    <w:rsid w:val="47064B96"/>
    <w:rsid w:val="47088883"/>
    <w:rsid w:val="47199760"/>
    <w:rsid w:val="471DF77C"/>
    <w:rsid w:val="472C517F"/>
    <w:rsid w:val="472CD02C"/>
    <w:rsid w:val="473167FA"/>
    <w:rsid w:val="473B3DE4"/>
    <w:rsid w:val="4745AFB7"/>
    <w:rsid w:val="4747BF69"/>
    <w:rsid w:val="4750B60D"/>
    <w:rsid w:val="4753FE98"/>
    <w:rsid w:val="475FE030"/>
    <w:rsid w:val="475FFA71"/>
    <w:rsid w:val="476BE626"/>
    <w:rsid w:val="476D034B"/>
    <w:rsid w:val="477B4B83"/>
    <w:rsid w:val="47857306"/>
    <w:rsid w:val="479DF5DB"/>
    <w:rsid w:val="47A9EA54"/>
    <w:rsid w:val="47B4FAA2"/>
    <w:rsid w:val="47BC629D"/>
    <w:rsid w:val="47BEE76D"/>
    <w:rsid w:val="47C9C525"/>
    <w:rsid w:val="47CE23B0"/>
    <w:rsid w:val="47D1D0DE"/>
    <w:rsid w:val="47D90FFF"/>
    <w:rsid w:val="47DACB69"/>
    <w:rsid w:val="47DC824E"/>
    <w:rsid w:val="48062867"/>
    <w:rsid w:val="481CA15F"/>
    <w:rsid w:val="482078B6"/>
    <w:rsid w:val="484A6B5A"/>
    <w:rsid w:val="4876772D"/>
    <w:rsid w:val="4880CC30"/>
    <w:rsid w:val="48A9E88A"/>
    <w:rsid w:val="48AB9074"/>
    <w:rsid w:val="48B42B6E"/>
    <w:rsid w:val="48B99FA6"/>
    <w:rsid w:val="48DDDE05"/>
    <w:rsid w:val="48EA2A7E"/>
    <w:rsid w:val="48EC43B0"/>
    <w:rsid w:val="48F3FB60"/>
    <w:rsid w:val="48F6A284"/>
    <w:rsid w:val="490143C3"/>
    <w:rsid w:val="4907B687"/>
    <w:rsid w:val="4914B978"/>
    <w:rsid w:val="4917620A"/>
    <w:rsid w:val="491B8B7D"/>
    <w:rsid w:val="49231FDB"/>
    <w:rsid w:val="492A28B7"/>
    <w:rsid w:val="4936145B"/>
    <w:rsid w:val="4938FDF0"/>
    <w:rsid w:val="493BF067"/>
    <w:rsid w:val="4956D97B"/>
    <w:rsid w:val="495EC80D"/>
    <w:rsid w:val="496999F4"/>
    <w:rsid w:val="496F6699"/>
    <w:rsid w:val="4983F0F2"/>
    <w:rsid w:val="498D622D"/>
    <w:rsid w:val="49917B0C"/>
    <w:rsid w:val="499EF8F3"/>
    <w:rsid w:val="499FF5DC"/>
    <w:rsid w:val="49A50090"/>
    <w:rsid w:val="49A6B534"/>
    <w:rsid w:val="49AC0785"/>
    <w:rsid w:val="49C51645"/>
    <w:rsid w:val="49C56C58"/>
    <w:rsid w:val="49D24FE3"/>
    <w:rsid w:val="49D29746"/>
    <w:rsid w:val="49DFEEFB"/>
    <w:rsid w:val="49FAEBB5"/>
    <w:rsid w:val="4A1CF32B"/>
    <w:rsid w:val="4A32CD94"/>
    <w:rsid w:val="4A46D8E0"/>
    <w:rsid w:val="4A5ED572"/>
    <w:rsid w:val="4A6E3753"/>
    <w:rsid w:val="4A74BDDE"/>
    <w:rsid w:val="4A8AD824"/>
    <w:rsid w:val="4AB3EEB6"/>
    <w:rsid w:val="4AB6498B"/>
    <w:rsid w:val="4ACF0417"/>
    <w:rsid w:val="4AE5286A"/>
    <w:rsid w:val="4AEFEDC0"/>
    <w:rsid w:val="4AF8C730"/>
    <w:rsid w:val="4B1D1D42"/>
    <w:rsid w:val="4B24074F"/>
    <w:rsid w:val="4B312D7D"/>
    <w:rsid w:val="4B448BD0"/>
    <w:rsid w:val="4B58FD4F"/>
    <w:rsid w:val="4B5F1312"/>
    <w:rsid w:val="4B644B86"/>
    <w:rsid w:val="4B7EC851"/>
    <w:rsid w:val="4B87035F"/>
    <w:rsid w:val="4B917ADF"/>
    <w:rsid w:val="4B9B1ECB"/>
    <w:rsid w:val="4BAA9751"/>
    <w:rsid w:val="4BB8DC8C"/>
    <w:rsid w:val="4BC3D35F"/>
    <w:rsid w:val="4BCEEC85"/>
    <w:rsid w:val="4BF121BE"/>
    <w:rsid w:val="4C05F22A"/>
    <w:rsid w:val="4C09BFD2"/>
    <w:rsid w:val="4C11A38E"/>
    <w:rsid w:val="4C14A869"/>
    <w:rsid w:val="4C17037C"/>
    <w:rsid w:val="4C195FC1"/>
    <w:rsid w:val="4C243E72"/>
    <w:rsid w:val="4C24923D"/>
    <w:rsid w:val="4C50B30B"/>
    <w:rsid w:val="4C5384A8"/>
    <w:rsid w:val="4C5423F6"/>
    <w:rsid w:val="4C5A975A"/>
    <w:rsid w:val="4C5FA1E7"/>
    <w:rsid w:val="4C7BA8B1"/>
    <w:rsid w:val="4C953C4F"/>
    <w:rsid w:val="4C956B30"/>
    <w:rsid w:val="4C990846"/>
    <w:rsid w:val="4CA076E3"/>
    <w:rsid w:val="4CA96E40"/>
    <w:rsid w:val="4CC4F423"/>
    <w:rsid w:val="4CD32F05"/>
    <w:rsid w:val="4CD79ABA"/>
    <w:rsid w:val="4CDA34BD"/>
    <w:rsid w:val="4CDCCCFA"/>
    <w:rsid w:val="4CDE2703"/>
    <w:rsid w:val="4CE8D6DD"/>
    <w:rsid w:val="4D11E965"/>
    <w:rsid w:val="4D393554"/>
    <w:rsid w:val="4D41BC9A"/>
    <w:rsid w:val="4D4725C9"/>
    <w:rsid w:val="4D54584E"/>
    <w:rsid w:val="4D6385B4"/>
    <w:rsid w:val="4D81B1E6"/>
    <w:rsid w:val="4D864555"/>
    <w:rsid w:val="4D9C0FD7"/>
    <w:rsid w:val="4DAEAD4D"/>
    <w:rsid w:val="4DE91C2F"/>
    <w:rsid w:val="4E198DEC"/>
    <w:rsid w:val="4E1E9A2C"/>
    <w:rsid w:val="4E4A011A"/>
    <w:rsid w:val="4E566DAA"/>
    <w:rsid w:val="4E57E780"/>
    <w:rsid w:val="4E74DF5B"/>
    <w:rsid w:val="4E7871B3"/>
    <w:rsid w:val="4E80600C"/>
    <w:rsid w:val="4E844629"/>
    <w:rsid w:val="4E8A0D6E"/>
    <w:rsid w:val="4EB9D90E"/>
    <w:rsid w:val="4EC142C7"/>
    <w:rsid w:val="4EC91AB6"/>
    <w:rsid w:val="4ECC66B2"/>
    <w:rsid w:val="4ECC8EC0"/>
    <w:rsid w:val="4ED20E64"/>
    <w:rsid w:val="4EF9C64C"/>
    <w:rsid w:val="4EFBC307"/>
    <w:rsid w:val="4EFE9933"/>
    <w:rsid w:val="4F1AD1F8"/>
    <w:rsid w:val="4F1B4DA7"/>
    <w:rsid w:val="4F301CCB"/>
    <w:rsid w:val="4F30442C"/>
    <w:rsid w:val="4F37F9C4"/>
    <w:rsid w:val="4F38C220"/>
    <w:rsid w:val="4F437C57"/>
    <w:rsid w:val="4F542609"/>
    <w:rsid w:val="4F543BEB"/>
    <w:rsid w:val="4F6CD160"/>
    <w:rsid w:val="4F7BA0C0"/>
    <w:rsid w:val="4F7D6BFF"/>
    <w:rsid w:val="4F872587"/>
    <w:rsid w:val="4FA49CB5"/>
    <w:rsid w:val="4FC7DFC9"/>
    <w:rsid w:val="4FE8151F"/>
    <w:rsid w:val="4FE98266"/>
    <w:rsid w:val="5026050F"/>
    <w:rsid w:val="502DD877"/>
    <w:rsid w:val="504409F6"/>
    <w:rsid w:val="50516300"/>
    <w:rsid w:val="505DE42C"/>
    <w:rsid w:val="5061183A"/>
    <w:rsid w:val="506C0771"/>
    <w:rsid w:val="506C6D13"/>
    <w:rsid w:val="5075C5F7"/>
    <w:rsid w:val="50851259"/>
    <w:rsid w:val="508CE5C7"/>
    <w:rsid w:val="50928F56"/>
    <w:rsid w:val="50939E55"/>
    <w:rsid w:val="509B7F81"/>
    <w:rsid w:val="50A20F18"/>
    <w:rsid w:val="50A7E636"/>
    <w:rsid w:val="50A99DBA"/>
    <w:rsid w:val="50AA0DD5"/>
    <w:rsid w:val="50B3E970"/>
    <w:rsid w:val="50BB13FF"/>
    <w:rsid w:val="50C2AC16"/>
    <w:rsid w:val="50C62AAE"/>
    <w:rsid w:val="50CF010B"/>
    <w:rsid w:val="50DFC146"/>
    <w:rsid w:val="50EC9EFE"/>
    <w:rsid w:val="50ED57E5"/>
    <w:rsid w:val="50F7991C"/>
    <w:rsid w:val="51155DED"/>
    <w:rsid w:val="5122D889"/>
    <w:rsid w:val="5131E123"/>
    <w:rsid w:val="51352AC2"/>
    <w:rsid w:val="513C109D"/>
    <w:rsid w:val="5157D5A4"/>
    <w:rsid w:val="51693771"/>
    <w:rsid w:val="517C4DCC"/>
    <w:rsid w:val="5186FBE3"/>
    <w:rsid w:val="51951C00"/>
    <w:rsid w:val="519C8CF1"/>
    <w:rsid w:val="519D60AD"/>
    <w:rsid w:val="519DA4D9"/>
    <w:rsid w:val="51A7763D"/>
    <w:rsid w:val="51B42A34"/>
    <w:rsid w:val="51BD29FF"/>
    <w:rsid w:val="51D7BEB5"/>
    <w:rsid w:val="51DA968B"/>
    <w:rsid w:val="51EA9107"/>
    <w:rsid w:val="52062A63"/>
    <w:rsid w:val="520E1A5D"/>
    <w:rsid w:val="525BCB70"/>
    <w:rsid w:val="5271D064"/>
    <w:rsid w:val="527D0792"/>
    <w:rsid w:val="52824CC8"/>
    <w:rsid w:val="52827174"/>
    <w:rsid w:val="529E85FC"/>
    <w:rsid w:val="52A47222"/>
    <w:rsid w:val="52A7C131"/>
    <w:rsid w:val="52AC5A03"/>
    <w:rsid w:val="52BB74C6"/>
    <w:rsid w:val="52DD4488"/>
    <w:rsid w:val="52F9D1FA"/>
    <w:rsid w:val="52FC5EFD"/>
    <w:rsid w:val="5314D2FC"/>
    <w:rsid w:val="5324001D"/>
    <w:rsid w:val="5331A26C"/>
    <w:rsid w:val="533D9F72"/>
    <w:rsid w:val="5350E01D"/>
    <w:rsid w:val="5375D6DC"/>
    <w:rsid w:val="5376D94C"/>
    <w:rsid w:val="53AF8E4B"/>
    <w:rsid w:val="53B33E5D"/>
    <w:rsid w:val="53BB7A19"/>
    <w:rsid w:val="53C6DC64"/>
    <w:rsid w:val="53C9DD85"/>
    <w:rsid w:val="54027236"/>
    <w:rsid w:val="54112507"/>
    <w:rsid w:val="5427203D"/>
    <w:rsid w:val="5427B015"/>
    <w:rsid w:val="542DF5EF"/>
    <w:rsid w:val="5438F9FA"/>
    <w:rsid w:val="544A1E01"/>
    <w:rsid w:val="5451FC4A"/>
    <w:rsid w:val="5485D640"/>
    <w:rsid w:val="54962E28"/>
    <w:rsid w:val="549F0C69"/>
    <w:rsid w:val="54AF719A"/>
    <w:rsid w:val="54B5B2AC"/>
    <w:rsid w:val="54B7971A"/>
    <w:rsid w:val="54DC15CF"/>
    <w:rsid w:val="54FDA4A3"/>
    <w:rsid w:val="5513A325"/>
    <w:rsid w:val="551F65D6"/>
    <w:rsid w:val="55698890"/>
    <w:rsid w:val="557A29F8"/>
    <w:rsid w:val="557A57E9"/>
    <w:rsid w:val="5584FC63"/>
    <w:rsid w:val="558D7DBD"/>
    <w:rsid w:val="55A6F04D"/>
    <w:rsid w:val="55C8B2B5"/>
    <w:rsid w:val="55DF088C"/>
    <w:rsid w:val="55E0BD01"/>
    <w:rsid w:val="55E9626D"/>
    <w:rsid w:val="55FD25AB"/>
    <w:rsid w:val="56114A78"/>
    <w:rsid w:val="562F898D"/>
    <w:rsid w:val="563BF66D"/>
    <w:rsid w:val="565E5210"/>
    <w:rsid w:val="5681A925"/>
    <w:rsid w:val="56859107"/>
    <w:rsid w:val="5691D2A8"/>
    <w:rsid w:val="569E7E37"/>
    <w:rsid w:val="56A84D9A"/>
    <w:rsid w:val="56AB674C"/>
    <w:rsid w:val="56B57D58"/>
    <w:rsid w:val="56C5A072"/>
    <w:rsid w:val="56C7B8F9"/>
    <w:rsid w:val="56D6DCF6"/>
    <w:rsid w:val="56DF2AF6"/>
    <w:rsid w:val="56E66AD4"/>
    <w:rsid w:val="56FBD6EA"/>
    <w:rsid w:val="56FFA703"/>
    <w:rsid w:val="573014AB"/>
    <w:rsid w:val="5745A5A0"/>
    <w:rsid w:val="5747D989"/>
    <w:rsid w:val="57485B60"/>
    <w:rsid w:val="576511B0"/>
    <w:rsid w:val="576D9398"/>
    <w:rsid w:val="57A17524"/>
    <w:rsid w:val="57B2977D"/>
    <w:rsid w:val="57ECDF5A"/>
    <w:rsid w:val="57EFB5AE"/>
    <w:rsid w:val="580FA99B"/>
    <w:rsid w:val="58163082"/>
    <w:rsid w:val="582A6BED"/>
    <w:rsid w:val="582B03FF"/>
    <w:rsid w:val="5830FEE5"/>
    <w:rsid w:val="5832DB41"/>
    <w:rsid w:val="583B4B73"/>
    <w:rsid w:val="584D0C70"/>
    <w:rsid w:val="5855084F"/>
    <w:rsid w:val="586EF06E"/>
    <w:rsid w:val="58898DC6"/>
    <w:rsid w:val="589590CC"/>
    <w:rsid w:val="58A0A898"/>
    <w:rsid w:val="58C3B10E"/>
    <w:rsid w:val="58C60506"/>
    <w:rsid w:val="58DFB5EF"/>
    <w:rsid w:val="58EAB28C"/>
    <w:rsid w:val="58F45E05"/>
    <w:rsid w:val="58F573ED"/>
    <w:rsid w:val="59074D37"/>
    <w:rsid w:val="59082C8C"/>
    <w:rsid w:val="591920D2"/>
    <w:rsid w:val="5927800B"/>
    <w:rsid w:val="5943472F"/>
    <w:rsid w:val="5961F39F"/>
    <w:rsid w:val="596E2AE1"/>
    <w:rsid w:val="596FFB72"/>
    <w:rsid w:val="5972024B"/>
    <w:rsid w:val="598FD2E4"/>
    <w:rsid w:val="59957C9D"/>
    <w:rsid w:val="599A4E27"/>
    <w:rsid w:val="599C29B3"/>
    <w:rsid w:val="599F1D14"/>
    <w:rsid w:val="59A93C7C"/>
    <w:rsid w:val="59AC41C7"/>
    <w:rsid w:val="59AD1EA2"/>
    <w:rsid w:val="59BC23EE"/>
    <w:rsid w:val="59D4BABD"/>
    <w:rsid w:val="59D4CEB9"/>
    <w:rsid w:val="59D9449C"/>
    <w:rsid w:val="59E0E4E9"/>
    <w:rsid w:val="59E90078"/>
    <w:rsid w:val="59EBE198"/>
    <w:rsid w:val="59FEF8C4"/>
    <w:rsid w:val="5A09BE2C"/>
    <w:rsid w:val="5A0B201F"/>
    <w:rsid w:val="5A12E9B7"/>
    <w:rsid w:val="5A1AD73D"/>
    <w:rsid w:val="5A377E32"/>
    <w:rsid w:val="5A3BAA8A"/>
    <w:rsid w:val="5A5642D0"/>
    <w:rsid w:val="5A6D3015"/>
    <w:rsid w:val="5A76BDBF"/>
    <w:rsid w:val="5A8088E0"/>
    <w:rsid w:val="5AA20294"/>
    <w:rsid w:val="5AA72871"/>
    <w:rsid w:val="5AAF60A9"/>
    <w:rsid w:val="5AB9FC01"/>
    <w:rsid w:val="5AC78FC0"/>
    <w:rsid w:val="5AD807ED"/>
    <w:rsid w:val="5ADCAF18"/>
    <w:rsid w:val="5AE4CA7B"/>
    <w:rsid w:val="5AF0CDC3"/>
    <w:rsid w:val="5B107C55"/>
    <w:rsid w:val="5B1771A1"/>
    <w:rsid w:val="5B276176"/>
    <w:rsid w:val="5B278B00"/>
    <w:rsid w:val="5B41C47B"/>
    <w:rsid w:val="5B4F5DBA"/>
    <w:rsid w:val="5B5991F1"/>
    <w:rsid w:val="5B5F381A"/>
    <w:rsid w:val="5B624F6E"/>
    <w:rsid w:val="5B748831"/>
    <w:rsid w:val="5B7514FD"/>
    <w:rsid w:val="5B76819F"/>
    <w:rsid w:val="5B7E21F3"/>
    <w:rsid w:val="5B805284"/>
    <w:rsid w:val="5BC3F585"/>
    <w:rsid w:val="5BCE7984"/>
    <w:rsid w:val="5BD81695"/>
    <w:rsid w:val="5BEAECD6"/>
    <w:rsid w:val="5BECAF45"/>
    <w:rsid w:val="5BF0C585"/>
    <w:rsid w:val="5BF6ED72"/>
    <w:rsid w:val="5C08AE7E"/>
    <w:rsid w:val="5C1627C3"/>
    <w:rsid w:val="5C450081"/>
    <w:rsid w:val="5C5E8DCE"/>
    <w:rsid w:val="5C5ECA66"/>
    <w:rsid w:val="5C632E3A"/>
    <w:rsid w:val="5C8DD411"/>
    <w:rsid w:val="5C99CC95"/>
    <w:rsid w:val="5C9ED9D8"/>
    <w:rsid w:val="5CA79B3C"/>
    <w:rsid w:val="5CC38F1D"/>
    <w:rsid w:val="5CC904F0"/>
    <w:rsid w:val="5CD3AA95"/>
    <w:rsid w:val="5CE6BFDF"/>
    <w:rsid w:val="5D10E55E"/>
    <w:rsid w:val="5D3AC736"/>
    <w:rsid w:val="5D4F5FDC"/>
    <w:rsid w:val="5D583E24"/>
    <w:rsid w:val="5D60DEF9"/>
    <w:rsid w:val="5D94B473"/>
    <w:rsid w:val="5DB480D5"/>
    <w:rsid w:val="5DB79CF7"/>
    <w:rsid w:val="5DCB7E3E"/>
    <w:rsid w:val="5DD751FA"/>
    <w:rsid w:val="5DDB9DAF"/>
    <w:rsid w:val="5E0557FC"/>
    <w:rsid w:val="5E055CAC"/>
    <w:rsid w:val="5E077C14"/>
    <w:rsid w:val="5E24B629"/>
    <w:rsid w:val="5E29DA54"/>
    <w:rsid w:val="5E395161"/>
    <w:rsid w:val="5E440450"/>
    <w:rsid w:val="5E4D68C7"/>
    <w:rsid w:val="5E561F52"/>
    <w:rsid w:val="5E5B6432"/>
    <w:rsid w:val="5E5CC5AF"/>
    <w:rsid w:val="5E668A6C"/>
    <w:rsid w:val="5E7E0B68"/>
    <w:rsid w:val="5E7F256C"/>
    <w:rsid w:val="5E98A6DD"/>
    <w:rsid w:val="5EAC13A1"/>
    <w:rsid w:val="5EB64204"/>
    <w:rsid w:val="5EFCAF5A"/>
    <w:rsid w:val="5F044E2D"/>
    <w:rsid w:val="5F121D23"/>
    <w:rsid w:val="5F3AABBA"/>
    <w:rsid w:val="5F55AA8F"/>
    <w:rsid w:val="5F5B18A9"/>
    <w:rsid w:val="5F776E10"/>
    <w:rsid w:val="5F789AA2"/>
    <w:rsid w:val="5FA5D2D9"/>
    <w:rsid w:val="5FA9E50D"/>
    <w:rsid w:val="5FB71321"/>
    <w:rsid w:val="5FC799FE"/>
    <w:rsid w:val="5FD17FB2"/>
    <w:rsid w:val="5FD93569"/>
    <w:rsid w:val="5FE0A088"/>
    <w:rsid w:val="6000F9EE"/>
    <w:rsid w:val="6015BDFE"/>
    <w:rsid w:val="603FA629"/>
    <w:rsid w:val="604AFBD7"/>
    <w:rsid w:val="605B44DA"/>
    <w:rsid w:val="6071CA00"/>
    <w:rsid w:val="6081A0D5"/>
    <w:rsid w:val="608944EC"/>
    <w:rsid w:val="6097C38D"/>
    <w:rsid w:val="60B2557C"/>
    <w:rsid w:val="60BCDD28"/>
    <w:rsid w:val="60BDBA4B"/>
    <w:rsid w:val="60D30848"/>
    <w:rsid w:val="60D448A7"/>
    <w:rsid w:val="60ED6211"/>
    <w:rsid w:val="60FD06C2"/>
    <w:rsid w:val="610626C2"/>
    <w:rsid w:val="6108E85F"/>
    <w:rsid w:val="610BBC85"/>
    <w:rsid w:val="61252534"/>
    <w:rsid w:val="61266C30"/>
    <w:rsid w:val="6144BD9C"/>
    <w:rsid w:val="614749B0"/>
    <w:rsid w:val="614802A0"/>
    <w:rsid w:val="614BF09C"/>
    <w:rsid w:val="615F67AF"/>
    <w:rsid w:val="61624F27"/>
    <w:rsid w:val="616B74DA"/>
    <w:rsid w:val="616BE12C"/>
    <w:rsid w:val="6190A761"/>
    <w:rsid w:val="61913CDD"/>
    <w:rsid w:val="619A0F50"/>
    <w:rsid w:val="61AB5411"/>
    <w:rsid w:val="61AC18A5"/>
    <w:rsid w:val="61C6878C"/>
    <w:rsid w:val="61C7E351"/>
    <w:rsid w:val="61D0116B"/>
    <w:rsid w:val="61F8E5D0"/>
    <w:rsid w:val="620CC0C5"/>
    <w:rsid w:val="62115BC1"/>
    <w:rsid w:val="6221775A"/>
    <w:rsid w:val="622D6A8B"/>
    <w:rsid w:val="62376119"/>
    <w:rsid w:val="62545D92"/>
    <w:rsid w:val="6264D1E6"/>
    <w:rsid w:val="626AA90A"/>
    <w:rsid w:val="626AB3E9"/>
    <w:rsid w:val="6271EAAD"/>
    <w:rsid w:val="627B9023"/>
    <w:rsid w:val="627C3D44"/>
    <w:rsid w:val="62806DDD"/>
    <w:rsid w:val="6283D167"/>
    <w:rsid w:val="629F4C8A"/>
    <w:rsid w:val="62AE737D"/>
    <w:rsid w:val="62B3797D"/>
    <w:rsid w:val="62B3B94E"/>
    <w:rsid w:val="62C17A22"/>
    <w:rsid w:val="62C73853"/>
    <w:rsid w:val="62D2A062"/>
    <w:rsid w:val="62D44025"/>
    <w:rsid w:val="62D62D4B"/>
    <w:rsid w:val="62E4EFA8"/>
    <w:rsid w:val="62E5C403"/>
    <w:rsid w:val="630254B8"/>
    <w:rsid w:val="630A3786"/>
    <w:rsid w:val="63111A58"/>
    <w:rsid w:val="632736B8"/>
    <w:rsid w:val="6330F973"/>
    <w:rsid w:val="633334A0"/>
    <w:rsid w:val="6337E7B2"/>
    <w:rsid w:val="63564C5E"/>
    <w:rsid w:val="6360D58B"/>
    <w:rsid w:val="6364AF5C"/>
    <w:rsid w:val="636B201C"/>
    <w:rsid w:val="637E732F"/>
    <w:rsid w:val="638DD58B"/>
    <w:rsid w:val="63B33C12"/>
    <w:rsid w:val="63B3F634"/>
    <w:rsid w:val="63B4FFD8"/>
    <w:rsid w:val="63BC5C5F"/>
    <w:rsid w:val="63C3D05D"/>
    <w:rsid w:val="63DF8DA0"/>
    <w:rsid w:val="63E4C569"/>
    <w:rsid w:val="63F7C12A"/>
    <w:rsid w:val="6408622C"/>
    <w:rsid w:val="64090BFD"/>
    <w:rsid w:val="640A255B"/>
    <w:rsid w:val="64161B6C"/>
    <w:rsid w:val="6416C2B5"/>
    <w:rsid w:val="6429EF6E"/>
    <w:rsid w:val="64348ED0"/>
    <w:rsid w:val="643FA9AB"/>
    <w:rsid w:val="644883D5"/>
    <w:rsid w:val="6455FEE7"/>
    <w:rsid w:val="64679107"/>
    <w:rsid w:val="646CEE78"/>
    <w:rsid w:val="64762A6B"/>
    <w:rsid w:val="64942182"/>
    <w:rsid w:val="6496D775"/>
    <w:rsid w:val="64A56608"/>
    <w:rsid w:val="64A71823"/>
    <w:rsid w:val="64CBA615"/>
    <w:rsid w:val="64D18444"/>
    <w:rsid w:val="64E35E19"/>
    <w:rsid w:val="64F70A55"/>
    <w:rsid w:val="64FD5294"/>
    <w:rsid w:val="65180137"/>
    <w:rsid w:val="651FAC8F"/>
    <w:rsid w:val="6529CE25"/>
    <w:rsid w:val="6549F7E6"/>
    <w:rsid w:val="65649D8C"/>
    <w:rsid w:val="6577E57E"/>
    <w:rsid w:val="65787B8E"/>
    <w:rsid w:val="658945A8"/>
    <w:rsid w:val="65981C41"/>
    <w:rsid w:val="659CDB09"/>
    <w:rsid w:val="65A8D12C"/>
    <w:rsid w:val="65B06D3E"/>
    <w:rsid w:val="65B26280"/>
    <w:rsid w:val="65D60D39"/>
    <w:rsid w:val="65D717CD"/>
    <w:rsid w:val="65E4194A"/>
    <w:rsid w:val="65ECD497"/>
    <w:rsid w:val="65F82240"/>
    <w:rsid w:val="661069E1"/>
    <w:rsid w:val="6618C6D1"/>
    <w:rsid w:val="661C6C67"/>
    <w:rsid w:val="6620F0DD"/>
    <w:rsid w:val="662D1D9C"/>
    <w:rsid w:val="662E76F7"/>
    <w:rsid w:val="664EAA95"/>
    <w:rsid w:val="665902D0"/>
    <w:rsid w:val="6697E1F5"/>
    <w:rsid w:val="66A02F66"/>
    <w:rsid w:val="66A1561F"/>
    <w:rsid w:val="66ACF5B7"/>
    <w:rsid w:val="66BFB52A"/>
    <w:rsid w:val="66C78254"/>
    <w:rsid w:val="66CF5BB8"/>
    <w:rsid w:val="66DD6BE3"/>
    <w:rsid w:val="66E031E8"/>
    <w:rsid w:val="66EE366D"/>
    <w:rsid w:val="66EEB306"/>
    <w:rsid w:val="66F4D42F"/>
    <w:rsid w:val="6707DAFD"/>
    <w:rsid w:val="6710B68F"/>
    <w:rsid w:val="673D12F0"/>
    <w:rsid w:val="675094E4"/>
    <w:rsid w:val="67667372"/>
    <w:rsid w:val="67760671"/>
    <w:rsid w:val="678CE998"/>
    <w:rsid w:val="679D2D57"/>
    <w:rsid w:val="679F31C9"/>
    <w:rsid w:val="67B27012"/>
    <w:rsid w:val="67B4F6F2"/>
    <w:rsid w:val="67C449C8"/>
    <w:rsid w:val="67C6E127"/>
    <w:rsid w:val="67CD24A8"/>
    <w:rsid w:val="67D5C5DB"/>
    <w:rsid w:val="67F559DD"/>
    <w:rsid w:val="6841243D"/>
    <w:rsid w:val="6861DAC2"/>
    <w:rsid w:val="6878B4D7"/>
    <w:rsid w:val="688858D0"/>
    <w:rsid w:val="68976004"/>
    <w:rsid w:val="689CB131"/>
    <w:rsid w:val="689D6AAB"/>
    <w:rsid w:val="68A96166"/>
    <w:rsid w:val="68A9DD42"/>
    <w:rsid w:val="68B2D8C3"/>
    <w:rsid w:val="68C61C67"/>
    <w:rsid w:val="68C952EB"/>
    <w:rsid w:val="68D0747E"/>
    <w:rsid w:val="68DF4B99"/>
    <w:rsid w:val="68E6C5E2"/>
    <w:rsid w:val="6906548B"/>
    <w:rsid w:val="69128E5B"/>
    <w:rsid w:val="69132B2E"/>
    <w:rsid w:val="6917AAB2"/>
    <w:rsid w:val="691F87C3"/>
    <w:rsid w:val="694C7347"/>
    <w:rsid w:val="6950C753"/>
    <w:rsid w:val="6952556D"/>
    <w:rsid w:val="695ACC54"/>
    <w:rsid w:val="6961B8D5"/>
    <w:rsid w:val="696291E2"/>
    <w:rsid w:val="6962C2B2"/>
    <w:rsid w:val="69678D14"/>
    <w:rsid w:val="69733FBB"/>
    <w:rsid w:val="697FB923"/>
    <w:rsid w:val="6990A392"/>
    <w:rsid w:val="6998D1F9"/>
    <w:rsid w:val="699CD0B2"/>
    <w:rsid w:val="69A79164"/>
    <w:rsid w:val="69A83461"/>
    <w:rsid w:val="69BF90BC"/>
    <w:rsid w:val="69C18BB4"/>
    <w:rsid w:val="69D7B1DD"/>
    <w:rsid w:val="69DF4CFF"/>
    <w:rsid w:val="69E7D838"/>
    <w:rsid w:val="69E932CE"/>
    <w:rsid w:val="69EA8FD8"/>
    <w:rsid w:val="69F755EC"/>
    <w:rsid w:val="6A0EEA00"/>
    <w:rsid w:val="6A3CE534"/>
    <w:rsid w:val="6A520B33"/>
    <w:rsid w:val="6A6DEC33"/>
    <w:rsid w:val="6A6F57A9"/>
    <w:rsid w:val="6A74C306"/>
    <w:rsid w:val="6A8A4553"/>
    <w:rsid w:val="6AA87050"/>
    <w:rsid w:val="6AC1F812"/>
    <w:rsid w:val="6AC5791D"/>
    <w:rsid w:val="6AF2E735"/>
    <w:rsid w:val="6B0EFBF0"/>
    <w:rsid w:val="6B11AE84"/>
    <w:rsid w:val="6B1C3FD3"/>
    <w:rsid w:val="6B246F27"/>
    <w:rsid w:val="6B2FE000"/>
    <w:rsid w:val="6B305FB3"/>
    <w:rsid w:val="6B695B6E"/>
    <w:rsid w:val="6B730293"/>
    <w:rsid w:val="6B821D95"/>
    <w:rsid w:val="6B871140"/>
    <w:rsid w:val="6B8EB6AE"/>
    <w:rsid w:val="6B936CA0"/>
    <w:rsid w:val="6BA66EBE"/>
    <w:rsid w:val="6BC15A70"/>
    <w:rsid w:val="6BD1B185"/>
    <w:rsid w:val="6BDC88D0"/>
    <w:rsid w:val="6BE0AFFA"/>
    <w:rsid w:val="6BE72636"/>
    <w:rsid w:val="6C023B95"/>
    <w:rsid w:val="6C0344B7"/>
    <w:rsid w:val="6C1814D0"/>
    <w:rsid w:val="6C2BD186"/>
    <w:rsid w:val="6C339139"/>
    <w:rsid w:val="6C45A288"/>
    <w:rsid w:val="6C45D8A8"/>
    <w:rsid w:val="6C45DEC2"/>
    <w:rsid w:val="6C4894EB"/>
    <w:rsid w:val="6C4D99B7"/>
    <w:rsid w:val="6C53D7D4"/>
    <w:rsid w:val="6C56022B"/>
    <w:rsid w:val="6C73825F"/>
    <w:rsid w:val="6C85D50B"/>
    <w:rsid w:val="6C85E135"/>
    <w:rsid w:val="6CBFB549"/>
    <w:rsid w:val="6CCC166D"/>
    <w:rsid w:val="6D07401F"/>
    <w:rsid w:val="6D0FD067"/>
    <w:rsid w:val="6D22181A"/>
    <w:rsid w:val="6D258644"/>
    <w:rsid w:val="6D263D86"/>
    <w:rsid w:val="6D2DA417"/>
    <w:rsid w:val="6D3B7F5B"/>
    <w:rsid w:val="6D3B9E04"/>
    <w:rsid w:val="6D3CEABB"/>
    <w:rsid w:val="6D435600"/>
    <w:rsid w:val="6D482955"/>
    <w:rsid w:val="6D572965"/>
    <w:rsid w:val="6D708398"/>
    <w:rsid w:val="6D750998"/>
    <w:rsid w:val="6D7B8CB9"/>
    <w:rsid w:val="6D881CAF"/>
    <w:rsid w:val="6D8CAE38"/>
    <w:rsid w:val="6D937D99"/>
    <w:rsid w:val="6DA42812"/>
    <w:rsid w:val="6DBA7549"/>
    <w:rsid w:val="6DC312B1"/>
    <w:rsid w:val="6DC57D96"/>
    <w:rsid w:val="6DEA2550"/>
    <w:rsid w:val="6DF02BC7"/>
    <w:rsid w:val="6DF6F039"/>
    <w:rsid w:val="6E251CAA"/>
    <w:rsid w:val="6E305BC5"/>
    <w:rsid w:val="6E395A1E"/>
    <w:rsid w:val="6E44EC4B"/>
    <w:rsid w:val="6E5D303E"/>
    <w:rsid w:val="6E6215A0"/>
    <w:rsid w:val="6E6D108D"/>
    <w:rsid w:val="6E782CF5"/>
    <w:rsid w:val="6E840288"/>
    <w:rsid w:val="6E89C0A2"/>
    <w:rsid w:val="6E8BB0B4"/>
    <w:rsid w:val="6EB5520E"/>
    <w:rsid w:val="6EC3C0EB"/>
    <w:rsid w:val="6ED27885"/>
    <w:rsid w:val="6ED4F6DC"/>
    <w:rsid w:val="6EEE7FBC"/>
    <w:rsid w:val="6EF0F2D2"/>
    <w:rsid w:val="6EF2F9C6"/>
    <w:rsid w:val="6F11E606"/>
    <w:rsid w:val="6F142992"/>
    <w:rsid w:val="6F1FC5B5"/>
    <w:rsid w:val="6F2BFC5C"/>
    <w:rsid w:val="6F30388F"/>
    <w:rsid w:val="6F36C1C5"/>
    <w:rsid w:val="6F3A73D1"/>
    <w:rsid w:val="6F3C2895"/>
    <w:rsid w:val="6F492C12"/>
    <w:rsid w:val="6F4E8468"/>
    <w:rsid w:val="6F5654A4"/>
    <w:rsid w:val="6F6D257D"/>
    <w:rsid w:val="6F74DAD7"/>
    <w:rsid w:val="6F7A4A59"/>
    <w:rsid w:val="6F7F61C9"/>
    <w:rsid w:val="6F88863F"/>
    <w:rsid w:val="6FA1E34F"/>
    <w:rsid w:val="6FA9F95C"/>
    <w:rsid w:val="6FB23401"/>
    <w:rsid w:val="6FC96C2F"/>
    <w:rsid w:val="6FE4D28D"/>
    <w:rsid w:val="6FF03711"/>
    <w:rsid w:val="6FF05171"/>
    <w:rsid w:val="6FF98B9D"/>
    <w:rsid w:val="6FFBEDD4"/>
    <w:rsid w:val="7006383F"/>
    <w:rsid w:val="7007D51F"/>
    <w:rsid w:val="7009A533"/>
    <w:rsid w:val="700A8C3F"/>
    <w:rsid w:val="7037311D"/>
    <w:rsid w:val="703BCE94"/>
    <w:rsid w:val="70454AD3"/>
    <w:rsid w:val="704E0CBD"/>
    <w:rsid w:val="7051E68E"/>
    <w:rsid w:val="705C1AB5"/>
    <w:rsid w:val="705EC4A2"/>
    <w:rsid w:val="706BE0A7"/>
    <w:rsid w:val="707443A5"/>
    <w:rsid w:val="70773BB7"/>
    <w:rsid w:val="7078CD87"/>
    <w:rsid w:val="707E2B84"/>
    <w:rsid w:val="709040FF"/>
    <w:rsid w:val="70A57247"/>
    <w:rsid w:val="70A8C765"/>
    <w:rsid w:val="70A9C205"/>
    <w:rsid w:val="70B7D770"/>
    <w:rsid w:val="70D996DF"/>
    <w:rsid w:val="70E5BAD4"/>
    <w:rsid w:val="70EAB74A"/>
    <w:rsid w:val="70F31FE5"/>
    <w:rsid w:val="7102287B"/>
    <w:rsid w:val="7106199A"/>
    <w:rsid w:val="7108D924"/>
    <w:rsid w:val="71365989"/>
    <w:rsid w:val="7138A2B9"/>
    <w:rsid w:val="71442242"/>
    <w:rsid w:val="7148EC09"/>
    <w:rsid w:val="714B3C47"/>
    <w:rsid w:val="71670267"/>
    <w:rsid w:val="716FF89F"/>
    <w:rsid w:val="718A43FE"/>
    <w:rsid w:val="718B8157"/>
    <w:rsid w:val="719FB0CE"/>
    <w:rsid w:val="71C8A3A5"/>
    <w:rsid w:val="71CB74AA"/>
    <w:rsid w:val="71D65753"/>
    <w:rsid w:val="71D6F5C0"/>
    <w:rsid w:val="71D8A4F4"/>
    <w:rsid w:val="71E774DC"/>
    <w:rsid w:val="71F54D12"/>
    <w:rsid w:val="71FCB256"/>
    <w:rsid w:val="72099E67"/>
    <w:rsid w:val="721C8176"/>
    <w:rsid w:val="721D3641"/>
    <w:rsid w:val="7222F469"/>
    <w:rsid w:val="722B1074"/>
    <w:rsid w:val="724AAA40"/>
    <w:rsid w:val="72520390"/>
    <w:rsid w:val="725F8749"/>
    <w:rsid w:val="727DA716"/>
    <w:rsid w:val="728E8B56"/>
    <w:rsid w:val="729C885C"/>
    <w:rsid w:val="72B38235"/>
    <w:rsid w:val="72B4F0C2"/>
    <w:rsid w:val="72DB9331"/>
    <w:rsid w:val="72DE9B5A"/>
    <w:rsid w:val="72F522B9"/>
    <w:rsid w:val="7300316A"/>
    <w:rsid w:val="73008CDC"/>
    <w:rsid w:val="7312C263"/>
    <w:rsid w:val="731BC0BE"/>
    <w:rsid w:val="73283BC8"/>
    <w:rsid w:val="732C624D"/>
    <w:rsid w:val="732D3D58"/>
    <w:rsid w:val="733785D8"/>
    <w:rsid w:val="7338FB44"/>
    <w:rsid w:val="7345272C"/>
    <w:rsid w:val="735A2688"/>
    <w:rsid w:val="736E594D"/>
    <w:rsid w:val="7377429E"/>
    <w:rsid w:val="7386047B"/>
    <w:rsid w:val="73862F45"/>
    <w:rsid w:val="739A83F1"/>
    <w:rsid w:val="73A58349"/>
    <w:rsid w:val="73BCDA9B"/>
    <w:rsid w:val="73DD7652"/>
    <w:rsid w:val="73F58490"/>
    <w:rsid w:val="7414836C"/>
    <w:rsid w:val="7415D6A1"/>
    <w:rsid w:val="74171554"/>
    <w:rsid w:val="7418A263"/>
    <w:rsid w:val="741C201B"/>
    <w:rsid w:val="74288781"/>
    <w:rsid w:val="7437C230"/>
    <w:rsid w:val="74451FE8"/>
    <w:rsid w:val="74531065"/>
    <w:rsid w:val="7458212E"/>
    <w:rsid w:val="74628D43"/>
    <w:rsid w:val="746611D9"/>
    <w:rsid w:val="746DC2B0"/>
    <w:rsid w:val="746F46BA"/>
    <w:rsid w:val="7479EFD9"/>
    <w:rsid w:val="7480A11E"/>
    <w:rsid w:val="74CF980C"/>
    <w:rsid w:val="74D24B5E"/>
    <w:rsid w:val="74D44F5B"/>
    <w:rsid w:val="74E028FE"/>
    <w:rsid w:val="74E37123"/>
    <w:rsid w:val="74EB2DE9"/>
    <w:rsid w:val="74ECE34D"/>
    <w:rsid w:val="74EFD161"/>
    <w:rsid w:val="75064508"/>
    <w:rsid w:val="7519D649"/>
    <w:rsid w:val="7519DA12"/>
    <w:rsid w:val="752B8523"/>
    <w:rsid w:val="752F738E"/>
    <w:rsid w:val="75488A60"/>
    <w:rsid w:val="754D892B"/>
    <w:rsid w:val="7557A87D"/>
    <w:rsid w:val="75584AEE"/>
    <w:rsid w:val="756388B9"/>
    <w:rsid w:val="7563DA74"/>
    <w:rsid w:val="7568B6C5"/>
    <w:rsid w:val="756C325F"/>
    <w:rsid w:val="757A1FD4"/>
    <w:rsid w:val="7583067F"/>
    <w:rsid w:val="7586C6E6"/>
    <w:rsid w:val="758D1772"/>
    <w:rsid w:val="75B4585E"/>
    <w:rsid w:val="75B9BBC4"/>
    <w:rsid w:val="75BDE0CD"/>
    <w:rsid w:val="75DC4BDE"/>
    <w:rsid w:val="75E3B354"/>
    <w:rsid w:val="75E99E2E"/>
    <w:rsid w:val="75F7F361"/>
    <w:rsid w:val="75F86254"/>
    <w:rsid w:val="76021CA9"/>
    <w:rsid w:val="760B03C3"/>
    <w:rsid w:val="76166641"/>
    <w:rsid w:val="7623B87C"/>
    <w:rsid w:val="762ADC81"/>
    <w:rsid w:val="766E2361"/>
    <w:rsid w:val="767C6265"/>
    <w:rsid w:val="76910FAB"/>
    <w:rsid w:val="769CFC87"/>
    <w:rsid w:val="76B5AA73"/>
    <w:rsid w:val="76DC9D87"/>
    <w:rsid w:val="76F0027B"/>
    <w:rsid w:val="7717389F"/>
    <w:rsid w:val="77180CAA"/>
    <w:rsid w:val="7724AF49"/>
    <w:rsid w:val="7732CDD8"/>
    <w:rsid w:val="7738D1C1"/>
    <w:rsid w:val="7739BB54"/>
    <w:rsid w:val="77402D43"/>
    <w:rsid w:val="77776615"/>
    <w:rsid w:val="777D76CA"/>
    <w:rsid w:val="777DD65C"/>
    <w:rsid w:val="77846A5D"/>
    <w:rsid w:val="7786CCFB"/>
    <w:rsid w:val="77957981"/>
    <w:rsid w:val="77A41643"/>
    <w:rsid w:val="77A5C478"/>
    <w:rsid w:val="77ACF534"/>
    <w:rsid w:val="77B88380"/>
    <w:rsid w:val="77BAD96F"/>
    <w:rsid w:val="77C46FF3"/>
    <w:rsid w:val="77C4D64B"/>
    <w:rsid w:val="77D30842"/>
    <w:rsid w:val="77DCC7CA"/>
    <w:rsid w:val="77EC69B9"/>
    <w:rsid w:val="77F6F38F"/>
    <w:rsid w:val="77FC09DF"/>
    <w:rsid w:val="77FEBFFD"/>
    <w:rsid w:val="7800FC2A"/>
    <w:rsid w:val="7809A1ED"/>
    <w:rsid w:val="78159A7A"/>
    <w:rsid w:val="784DC264"/>
    <w:rsid w:val="78541137"/>
    <w:rsid w:val="78893D69"/>
    <w:rsid w:val="7891A004"/>
    <w:rsid w:val="78934A13"/>
    <w:rsid w:val="78A0C4CB"/>
    <w:rsid w:val="78C5FAB4"/>
    <w:rsid w:val="78D28EBB"/>
    <w:rsid w:val="78E4B784"/>
    <w:rsid w:val="78F2CF3A"/>
    <w:rsid w:val="790E6996"/>
    <w:rsid w:val="791A5CF6"/>
    <w:rsid w:val="791A7BE1"/>
    <w:rsid w:val="793B57D9"/>
    <w:rsid w:val="793C8ACA"/>
    <w:rsid w:val="7947BA0C"/>
    <w:rsid w:val="795E768B"/>
    <w:rsid w:val="79706F3B"/>
    <w:rsid w:val="7981841A"/>
    <w:rsid w:val="7989AD6E"/>
    <w:rsid w:val="799F213D"/>
    <w:rsid w:val="79A0B4D4"/>
    <w:rsid w:val="79BDD7C5"/>
    <w:rsid w:val="79BE2046"/>
    <w:rsid w:val="79D48EB2"/>
    <w:rsid w:val="79F83E5D"/>
    <w:rsid w:val="7A199882"/>
    <w:rsid w:val="7A1E86C0"/>
    <w:rsid w:val="7A338F79"/>
    <w:rsid w:val="7A50872B"/>
    <w:rsid w:val="7A7771A0"/>
    <w:rsid w:val="7A7B58C0"/>
    <w:rsid w:val="7A7F4B72"/>
    <w:rsid w:val="7A854093"/>
    <w:rsid w:val="7A8E0D65"/>
    <w:rsid w:val="7A9BCE6F"/>
    <w:rsid w:val="7AA0DD78"/>
    <w:rsid w:val="7AA4B358"/>
    <w:rsid w:val="7AB0F7A8"/>
    <w:rsid w:val="7AD59BA5"/>
    <w:rsid w:val="7ADEC1F7"/>
    <w:rsid w:val="7AE2EE4E"/>
    <w:rsid w:val="7AE3C5F6"/>
    <w:rsid w:val="7AFA244D"/>
    <w:rsid w:val="7B319DC7"/>
    <w:rsid w:val="7B398B4D"/>
    <w:rsid w:val="7B461509"/>
    <w:rsid w:val="7B5AEDFF"/>
    <w:rsid w:val="7B5F4FB0"/>
    <w:rsid w:val="7B634703"/>
    <w:rsid w:val="7B6A1616"/>
    <w:rsid w:val="7B6C4A4B"/>
    <w:rsid w:val="7B820B7D"/>
    <w:rsid w:val="7B8C3659"/>
    <w:rsid w:val="7B9071F1"/>
    <w:rsid w:val="7B96BCA0"/>
    <w:rsid w:val="7BA7817C"/>
    <w:rsid w:val="7BBAEFFD"/>
    <w:rsid w:val="7BCFEF38"/>
    <w:rsid w:val="7BDC063E"/>
    <w:rsid w:val="7BF241B0"/>
    <w:rsid w:val="7C20C30E"/>
    <w:rsid w:val="7C256AFC"/>
    <w:rsid w:val="7C39E70B"/>
    <w:rsid w:val="7C421B8D"/>
    <w:rsid w:val="7C474E94"/>
    <w:rsid w:val="7C4B9E40"/>
    <w:rsid w:val="7C4EFE74"/>
    <w:rsid w:val="7C7539D5"/>
    <w:rsid w:val="7C79359B"/>
    <w:rsid w:val="7CAD565A"/>
    <w:rsid w:val="7CB0380A"/>
    <w:rsid w:val="7CBB3C25"/>
    <w:rsid w:val="7CC00BA8"/>
    <w:rsid w:val="7CC1B48F"/>
    <w:rsid w:val="7CD73136"/>
    <w:rsid w:val="7CDF690A"/>
    <w:rsid w:val="7CE96753"/>
    <w:rsid w:val="7CE9AAAB"/>
    <w:rsid w:val="7CEF743E"/>
    <w:rsid w:val="7CF33D4F"/>
    <w:rsid w:val="7D0436D0"/>
    <w:rsid w:val="7D2CC31E"/>
    <w:rsid w:val="7D3717B6"/>
    <w:rsid w:val="7D40DFD7"/>
    <w:rsid w:val="7D5C6E93"/>
    <w:rsid w:val="7D63AA42"/>
    <w:rsid w:val="7D6B303B"/>
    <w:rsid w:val="7D6F7F11"/>
    <w:rsid w:val="7D7899DA"/>
    <w:rsid w:val="7D7BE138"/>
    <w:rsid w:val="7D92F900"/>
    <w:rsid w:val="7D965504"/>
    <w:rsid w:val="7D9659EE"/>
    <w:rsid w:val="7D99A3E5"/>
    <w:rsid w:val="7D9B2669"/>
    <w:rsid w:val="7DAABC32"/>
    <w:rsid w:val="7DB1E337"/>
    <w:rsid w:val="7DC16148"/>
    <w:rsid w:val="7DC2C4B2"/>
    <w:rsid w:val="7DD24D81"/>
    <w:rsid w:val="7DDB87DA"/>
    <w:rsid w:val="7E01A980"/>
    <w:rsid w:val="7E1F4AA7"/>
    <w:rsid w:val="7E275FBD"/>
    <w:rsid w:val="7E426BF6"/>
    <w:rsid w:val="7E5B4561"/>
    <w:rsid w:val="7E80B4B7"/>
    <w:rsid w:val="7E9D824C"/>
    <w:rsid w:val="7EAA9C50"/>
    <w:rsid w:val="7EBC0169"/>
    <w:rsid w:val="7EEDF25D"/>
    <w:rsid w:val="7EF557BF"/>
    <w:rsid w:val="7EF8C4EC"/>
    <w:rsid w:val="7F19027C"/>
    <w:rsid w:val="7F2B0ED5"/>
    <w:rsid w:val="7F2B9853"/>
    <w:rsid w:val="7F2D177B"/>
    <w:rsid w:val="7F4074D1"/>
    <w:rsid w:val="7F432AD6"/>
    <w:rsid w:val="7F4D1D1C"/>
    <w:rsid w:val="7F58E376"/>
    <w:rsid w:val="7F60DBAA"/>
    <w:rsid w:val="7F7CD989"/>
    <w:rsid w:val="7F7E5211"/>
    <w:rsid w:val="7F818160"/>
    <w:rsid w:val="7F81923E"/>
    <w:rsid w:val="7F8B3856"/>
    <w:rsid w:val="7FABB43D"/>
    <w:rsid w:val="7FBCA4DF"/>
    <w:rsid w:val="7FC0913E"/>
    <w:rsid w:val="7FCB2CF8"/>
    <w:rsid w:val="7FCC2CE4"/>
    <w:rsid w:val="7FD87C37"/>
    <w:rsid w:val="7FDD7DA2"/>
    <w:rsid w:val="7FE8F52F"/>
    <w:rsid w:val="7FED695A"/>
    <w:rsid w:val="7FFAE16E"/>
    <w:rsid w:val="7FFD6FD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33B0B"/>
  <w15:chartTrackingRefBased/>
  <w15:docId w15:val="{80042E2D-F0CB-47C0-83E8-BEA713DC95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579C8"/>
    <w:pPr>
      <w:jc w:val="both"/>
    </w:pPr>
    <w:rPr>
      <w:rFonts w:ascii="Verdana" w:hAnsi="Verdana"/>
      <w:color w:val="333333"/>
      <w:szCs w:val="24"/>
      <w:lang w:val="en-GB" w:eastAsia="en-GB"/>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5"/>
      </w:numPr>
    </w:pPr>
  </w:style>
  <w:style w:type="paragraph" w:styleId="ListBullet2">
    <w:name w:val="List Bullet 2"/>
    <w:basedOn w:val="Normal"/>
    <w:link w:val="ListBullet2Char"/>
    <w:rsid w:val="00EB58BA"/>
    <w:pPr>
      <w:numPr>
        <w:numId w:val="32"/>
      </w:numPr>
      <w:spacing w:before="60" w:after="60"/>
      <w:jc w:val="left"/>
    </w:pPr>
  </w:style>
  <w:style w:type="paragraph" w:styleId="ListNumber2">
    <w:name w:val="List Number 2"/>
    <w:basedOn w:val="Normal"/>
    <w:rsid w:val="00A579C8"/>
    <w:pPr>
      <w:numPr>
        <w:numId w:val="26"/>
      </w:numPr>
      <w:spacing w:before="80" w:after="80"/>
    </w:pPr>
  </w:style>
  <w:style w:type="paragraph" w:styleId="ListNumber4">
    <w:name w:val="List Number 4"/>
    <w:basedOn w:val="Normal"/>
    <w:rsid w:val="00A579C8"/>
    <w:pPr>
      <w:numPr>
        <w:numId w:val="28"/>
      </w:numPr>
    </w:pPr>
  </w:style>
  <w:style w:type="paragraph" w:styleId="ListNumber3">
    <w:name w:val="List Number 3"/>
    <w:basedOn w:val="Normal"/>
    <w:rsid w:val="00A579C8"/>
    <w:pPr>
      <w:numPr>
        <w:numId w:val="27"/>
      </w:numPr>
    </w:pPr>
  </w:style>
  <w:style w:type="character" w:styleId="HeaderChar" w:customStyle="1">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styleId="StyleListNumberListNumberJustifiedCustomColorRGB266312" w:customStyle="1">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29"/>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527526"/>
    <w:rPr>
      <w:rFonts w:ascii="Verdana" w:hAnsi="Verdana"/>
      <w:color w:val="333333"/>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character" w:styleId="PageNumber">
    <w:name w:val="page number"/>
    <w:rsid w:val="00D13C59"/>
    <w:rPr>
      <w:rFonts w:ascii="Verdana" w:hAnsi="Verdana"/>
      <w:color w:val="333333"/>
      <w:sz w:val="20"/>
    </w:rPr>
  </w:style>
  <w:style w:type="character" w:styleId="Heading2Char" w:customStyle="1">
    <w:name w:val="Heading 2 Char"/>
    <w:link w:val="Heading2"/>
    <w:rsid w:val="00D02D0C"/>
    <w:rPr>
      <w:rFonts w:ascii="Verdana" w:hAnsi="Verdana" w:cs="Arial"/>
      <w:b/>
      <w:bCs/>
      <w:iCs/>
      <w:color w:val="263673"/>
      <w:sz w:val="22"/>
      <w:szCs w:val="28"/>
      <w:lang w:val="en-GB" w:eastAsia="en-GB" w:bidi="ar-SA"/>
    </w:rPr>
  </w:style>
  <w:style w:type="paragraph" w:styleId="StyleBodyTextAfter0pt" w:customStyle="1">
    <w:name w:val="Style Body Text + After:  0 pt"/>
    <w:basedOn w:val="BodyText"/>
    <w:link w:val="StyleBodyTextAfter0ptChar"/>
    <w:rsid w:val="00003AD6"/>
    <w:pPr>
      <w:spacing w:after="0"/>
    </w:pPr>
    <w:rPr>
      <w:szCs w:val="20"/>
    </w:rPr>
  </w:style>
  <w:style w:type="paragraph" w:styleId="StyleStyleBulleted10ptCustomColorRGB12311170Left" w:customStyle="1">
    <w:name w:val="Style Style Bulleted 10 pt Custom Color(RGB(12311170)) + Left"/>
    <w:basedOn w:val="Normal"/>
    <w:rsid w:val="00A579C8"/>
    <w:pPr>
      <w:numPr>
        <w:numId w:val="30"/>
      </w:numPr>
      <w:spacing w:after="220"/>
      <w:ind w:left="360"/>
      <w:jc w:val="left"/>
    </w:pPr>
    <w:rPr>
      <w:color w:val="000000"/>
    </w:rPr>
  </w:style>
  <w:style w:type="character" w:styleId="BodyTextChar" w:customStyle="1">
    <w:name w:val="Body Text Char"/>
    <w:link w:val="BodyText"/>
    <w:rsid w:val="00D13C59"/>
    <w:rPr>
      <w:rFonts w:ascii="Verdana" w:hAnsi="Verdana"/>
      <w:color w:val="333333"/>
      <w:szCs w:val="24"/>
      <w:lang w:val="en-GB" w:eastAsia="en-GB" w:bidi="ar-SA"/>
    </w:rPr>
  </w:style>
  <w:style w:type="paragraph" w:styleId="StyleListBulletListBulletJustifiedLeft" w:customStyle="1">
    <w:name w:val="Style List BulletList Bullet Justified + Left"/>
    <w:basedOn w:val="Normal"/>
    <w:rsid w:val="00E248C6"/>
    <w:pPr>
      <w:numPr>
        <w:numId w:val="24"/>
      </w:numPr>
      <w:spacing w:before="80" w:after="80"/>
      <w:jc w:val="left"/>
    </w:pPr>
    <w:rPr>
      <w:szCs w:val="20"/>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FootnoteTextChar"/>
    <w:uiPriority w:val="99"/>
    <w:semiHidden/>
    <w:qFormat/>
    <w:rsid w:val="004D5591"/>
    <w:rPr>
      <w:szCs w:val="20"/>
    </w:rPr>
  </w:style>
  <w:style w:type="paragraph" w:styleId="TOC2">
    <w:name w:val="toc 2"/>
    <w:basedOn w:val="Normal"/>
    <w:next w:val="Normal"/>
    <w:autoRedefine/>
    <w:uiPriority w:val="39"/>
    <w:rsid w:val="00293540"/>
    <w:pPr>
      <w:tabs>
        <w:tab w:val="right" w:leader="dot" w:pos="8647"/>
      </w:tabs>
      <w:ind w:left="200"/>
      <w:jc w:val="left"/>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numbering" w:styleId="Style2" w:customStyle="1">
    <w:name w:val="Style2"/>
    <w:basedOn w:val="NoList"/>
    <w:rsid w:val="00B103AE"/>
    <w:pPr>
      <w:numPr>
        <w:numId w:val="31"/>
      </w:numPr>
    </w:pPr>
  </w:style>
  <w:style w:type="paragraph" w:styleId="StyleHeading1VerdanaAuto" w:customStyle="1">
    <w:name w:val="Style Heading 1 + Verdana Auto"/>
    <w:basedOn w:val="Heading1"/>
    <w:rsid w:val="00D02D0C"/>
  </w:style>
  <w:style w:type="paragraph" w:styleId="StyleHeading1VerdanaAuto1" w:customStyle="1">
    <w:name w:val="Style Heading 1 + Verdana Auto1"/>
    <w:basedOn w:val="Heading1"/>
    <w:rsid w:val="00D02D0C"/>
  </w:style>
  <w:style w:type="paragraph" w:styleId="StyleHeading2VerdanaAuto" w:customStyle="1">
    <w:name w:val="Style Heading 2 + Verdana Auto"/>
    <w:basedOn w:val="Heading2"/>
    <w:rsid w:val="00A579C8"/>
    <w:rPr>
      <w:iCs w:val="0"/>
    </w:rPr>
  </w:style>
  <w:style w:type="paragraph" w:styleId="StyleListBullet2" w:customStyle="1">
    <w:name w:val="Style List Bullet 2 +"/>
    <w:basedOn w:val="ListBullet2"/>
    <w:link w:val="StyleListBullet2Char"/>
    <w:rsid w:val="00A579C8"/>
  </w:style>
  <w:style w:type="character" w:styleId="ListBullet2Char" w:customStyle="1">
    <w:name w:val="List Bullet 2 Char"/>
    <w:link w:val="ListBullet2"/>
    <w:rsid w:val="00A579C8"/>
    <w:rPr>
      <w:rFonts w:ascii="Verdana" w:hAnsi="Verdana"/>
      <w:color w:val="333333"/>
      <w:szCs w:val="24"/>
    </w:rPr>
  </w:style>
  <w:style w:type="character" w:styleId="StyleListBullet2Char" w:customStyle="1">
    <w:name w:val="Style List Bullet 2 + Char"/>
    <w:basedOn w:val="ListBullet2Char"/>
    <w:link w:val="StyleListBullet2"/>
    <w:rsid w:val="00A579C8"/>
    <w:rPr>
      <w:rFonts w:ascii="Verdana" w:hAnsi="Verdana"/>
      <w:color w:val="333333"/>
      <w:szCs w:val="24"/>
    </w:rPr>
  </w:style>
  <w:style w:type="paragraph" w:styleId="StyleStyleBodyTextAfter0ptVerdana" w:customStyle="1">
    <w:name w:val="Style Style Body Text + After:  0 pt + Verdana"/>
    <w:basedOn w:val="StyleBodyTextAfter0pt"/>
    <w:link w:val="StyleStyleBodyTextAfter0ptVerdanaChar"/>
    <w:rsid w:val="00A579C8"/>
  </w:style>
  <w:style w:type="character" w:styleId="StyleBodyTextAfter0ptChar" w:customStyle="1">
    <w:name w:val="Style Body Text + After:  0 pt Char"/>
    <w:basedOn w:val="BodyTextChar"/>
    <w:link w:val="StyleBodyTextAfter0pt"/>
    <w:rsid w:val="00A579C8"/>
    <w:rPr>
      <w:rFonts w:ascii="Verdana" w:hAnsi="Verdana"/>
      <w:color w:val="333333"/>
      <w:szCs w:val="24"/>
      <w:lang w:val="en-GB" w:eastAsia="en-GB" w:bidi="ar-SA"/>
    </w:rPr>
  </w:style>
  <w:style w:type="character" w:styleId="StyleStyleBodyTextAfter0ptVerdanaChar" w:customStyle="1">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styleId="StyleStyleBodyTextAfter0ptVerdanaBold" w:customStyle="1">
    <w:name w:val="Style Style Body Text + After:  0 pt + Verdana Bold"/>
    <w:basedOn w:val="StyleBodyTextAfter0pt"/>
    <w:link w:val="StyleStyleBodyTextAfter0ptVerdanaBoldChar"/>
    <w:rsid w:val="00A579C8"/>
    <w:rPr>
      <w:b/>
      <w:bCs/>
    </w:rPr>
  </w:style>
  <w:style w:type="character" w:styleId="StyleStyleBodyTextAfter0ptVerdanaBoldChar" w:customStyle="1">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styleId="StyleStyleBodyTextAfter0ptVerdanaBoldAuto" w:customStyle="1">
    <w:name w:val="Style Style Body Text + After:  0 pt + Verdana Bold Auto"/>
    <w:basedOn w:val="StyleBodyTextAfter0pt"/>
    <w:link w:val="StyleStyleBodyTextAfter0ptVerdanaBoldAutoChar"/>
    <w:rsid w:val="00A579C8"/>
    <w:rPr>
      <w:b/>
      <w:bCs/>
      <w:color w:val="auto"/>
    </w:rPr>
  </w:style>
  <w:style w:type="character" w:styleId="StyleStyleBodyTextAfter0ptVerdanaBoldAutoChar" w:customStyle="1">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styleId="Heading1Char" w:customStyle="1">
    <w:name w:val="Heading 1 Char"/>
    <w:link w:val="Heading1"/>
    <w:rsid w:val="00D02D0C"/>
    <w:rPr>
      <w:rFonts w:ascii="Verdana" w:hAnsi="Verdana" w:cs="Arial"/>
      <w:b/>
      <w:bCs/>
      <w:color w:val="263673"/>
      <w:kern w:val="32"/>
      <w:sz w:val="28"/>
      <w:szCs w:val="32"/>
      <w:lang w:val="en-GB" w:eastAsia="en-GB" w:bidi="ar-SA"/>
    </w:rPr>
  </w:style>
  <w:style w:type="paragraph" w:styleId="StyleHeading1Gray-80" w:customStyle="1">
    <w:name w:val="Style Heading 1 + Gray-80%"/>
    <w:basedOn w:val="Heading1"/>
    <w:link w:val="StyleHeading1Gray-80Char"/>
    <w:rsid w:val="00D02D0C"/>
  </w:style>
  <w:style w:type="character" w:styleId="StyleHeading1Gray-80Char" w:customStyle="1">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styleId="StyleHeading1Auto" w:customStyle="1">
    <w:name w:val="Style Heading 1 + Auto"/>
    <w:basedOn w:val="Heading1"/>
    <w:rsid w:val="00D02D0C"/>
  </w:style>
  <w:style w:type="character" w:styleId="FootnoteReference">
    <w:name w:val="footnote reference"/>
    <w:aliases w:val="Footnote symbol,Odwołanie przypisu,Footnote Reference Number,Footnote Reference Superscript,SUPERS,Times 10 Point,Exposant 3 Point,Footnote,Ref,de nota al pie,-E Fußnotenzeichen,ftref,number,stylish,fr,Footnote Char"/>
    <w:link w:val="FootnoteReferenceLVL6"/>
    <w:qFormat/>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styleId="FootnoteTextChar" w:customStyle="1">
    <w:name w:val="Footnote Text Char"/>
    <w:aliases w:val="Tekst fusnote Char2 Char Char,Tekst fusnote Char1 Char1 Char Char,Tekst fusnote Char Char Char1 Char Char,Tekst fusnote Char1 Char Char Char Char Char,Tekst fusnote Char Char Char Char Char Char Char,fn Char,Fußnote Char"/>
    <w:link w:val="FootnoteText"/>
    <w:uiPriority w:val="99"/>
    <w:semiHidden/>
    <w:qFormat/>
    <w:rsid w:val="00CA6AC8"/>
    <w:rPr>
      <w:rFonts w:ascii="Verdana" w:hAnsi="Verdana"/>
      <w:color w:val="333333"/>
    </w:rPr>
  </w:style>
  <w:style w:type="paragraph" w:styleId="TOC3">
    <w:name w:val="toc 3"/>
    <w:basedOn w:val="Normal"/>
    <w:next w:val="Normal"/>
    <w:autoRedefine/>
    <w:uiPriority w:val="39"/>
    <w:rsid w:val="00CA6AC8"/>
    <w:pPr>
      <w:ind w:left="400"/>
    </w:pPr>
  </w:style>
  <w:style w:type="paragraph" w:styleId="Body" w:customStyle="1">
    <w:name w:val="Body"/>
    <w:basedOn w:val="Normal"/>
    <w:uiPriority w:val="99"/>
    <w:qFormat/>
    <w:rsid w:val="003852F3"/>
    <w:pPr>
      <w:spacing w:before="160" w:after="160" w:line="288" w:lineRule="auto"/>
    </w:pPr>
    <w:rPr>
      <w:rFonts w:ascii="Roboto Condensed Light" w:hAnsi="Arial Unicode MS" w:eastAsia="Arial Unicode MS" w:cs="Arial Unicode MS"/>
      <w:color w:val="000000"/>
      <w:sz w:val="24"/>
      <w:u w:color="000000"/>
      <w:lang w:val="en-US" w:eastAsia="ru-RU"/>
    </w:rPr>
  </w:style>
  <w:style w:type="paragraph" w:styleId="Documentinfo" w:customStyle="1">
    <w:name w:val="Document info"/>
    <w:basedOn w:val="Normal"/>
    <w:uiPriority w:val="99"/>
    <w:rsid w:val="00385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after="160" w:line="288" w:lineRule="auto"/>
      <w:jc w:val="right"/>
    </w:pPr>
    <w:rPr>
      <w:rFonts w:ascii="Roboto Condensed Light" w:hAnsi="Arial Unicode MS" w:eastAsia="Arial Unicode MS" w:cs="Arial Unicode MS"/>
      <w:color w:val="7F7F7F"/>
      <w:sz w:val="16"/>
      <w:szCs w:val="16"/>
      <w:u w:color="000000"/>
      <w:lang w:val="en-US" w:eastAsia="ru-RU"/>
    </w:rPr>
  </w:style>
  <w:style w:type="paragraph" w:styleId="HighlightedNormal" w:customStyle="1">
    <w:name w:val="Highlighted Normal"/>
    <w:basedOn w:val="Normal"/>
    <w:uiPriority w:val="99"/>
    <w:rsid w:val="003852F3"/>
    <w:pPr>
      <w:pBdr>
        <w:top w:val="single" w:color="0A5491" w:sz="4" w:space="10"/>
        <w:bottom w:val="single" w:color="0A5491" w:sz="4" w:space="1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360" w:line="288" w:lineRule="auto"/>
      <w:jc w:val="center"/>
      <w:outlineLvl w:val="1"/>
    </w:pPr>
    <w:rPr>
      <w:rFonts w:ascii="Roboto Condensed Light" w:hAnsi="Arial Unicode MS" w:eastAsia="Arial Unicode MS" w:cs="Arial Unicode MS"/>
      <w:color w:val="0A5491"/>
      <w:sz w:val="28"/>
      <w:szCs w:val="36"/>
      <w:u w:color="000000"/>
      <w:lang w:val="en-US" w:eastAsia="ru-RU"/>
    </w:rPr>
  </w:style>
  <w:style w:type="paragraph" w:styleId="List1" w:customStyle="1">
    <w:name w:val="List1"/>
    <w:basedOn w:val="Body"/>
    <w:uiPriority w:val="99"/>
    <w:rsid w:val="003852F3"/>
  </w:style>
  <w:style w:type="paragraph" w:styleId="BalloonText">
    <w:name w:val="Balloon Text"/>
    <w:basedOn w:val="Normal"/>
    <w:link w:val="BalloonTextChar"/>
    <w:rsid w:val="00293540"/>
    <w:rPr>
      <w:rFonts w:ascii="Tahoma" w:hAnsi="Tahoma" w:cs="Tahoma"/>
      <w:sz w:val="16"/>
      <w:szCs w:val="16"/>
    </w:rPr>
  </w:style>
  <w:style w:type="character" w:styleId="BalloonTextChar" w:customStyle="1">
    <w:name w:val="Balloon Text Char"/>
    <w:link w:val="BalloonText"/>
    <w:rsid w:val="00293540"/>
    <w:rPr>
      <w:rFonts w:ascii="Tahoma" w:hAnsi="Tahoma" w:cs="Tahoma"/>
      <w:color w:val="333333"/>
      <w:sz w:val="16"/>
      <w:szCs w:val="16"/>
    </w:rPr>
  </w:style>
  <w:style w:type="character" w:styleId="CommentReference">
    <w:name w:val="annotation reference"/>
    <w:rsid w:val="005E649A"/>
    <w:rPr>
      <w:sz w:val="16"/>
      <w:szCs w:val="16"/>
    </w:rPr>
  </w:style>
  <w:style w:type="paragraph" w:styleId="CommentText">
    <w:name w:val="annotation text"/>
    <w:basedOn w:val="Normal"/>
    <w:link w:val="CommentTextChar"/>
    <w:rsid w:val="005E649A"/>
    <w:rPr>
      <w:szCs w:val="20"/>
    </w:rPr>
  </w:style>
  <w:style w:type="character" w:styleId="CommentTextChar" w:customStyle="1">
    <w:name w:val="Comment Text Char"/>
    <w:link w:val="CommentText"/>
    <w:rsid w:val="005E649A"/>
    <w:rPr>
      <w:rFonts w:ascii="Verdana" w:hAnsi="Verdana"/>
      <w:color w:val="333333"/>
      <w:lang w:val="en-GB" w:eastAsia="en-GB"/>
    </w:rPr>
  </w:style>
  <w:style w:type="paragraph" w:styleId="CommentSubject">
    <w:name w:val="annotation subject"/>
    <w:basedOn w:val="CommentText"/>
    <w:next w:val="CommentText"/>
    <w:link w:val="CommentSubjectChar"/>
    <w:rsid w:val="005E649A"/>
    <w:rPr>
      <w:b/>
      <w:bCs/>
    </w:rPr>
  </w:style>
  <w:style w:type="character" w:styleId="CommentSubjectChar" w:customStyle="1">
    <w:name w:val="Comment Subject Char"/>
    <w:link w:val="CommentSubject"/>
    <w:rsid w:val="005E649A"/>
    <w:rPr>
      <w:rFonts w:ascii="Verdana" w:hAnsi="Verdana"/>
      <w:b/>
      <w:bCs/>
      <w:color w:val="333333"/>
      <w:lang w:val="en-GB" w:eastAsia="en-GB"/>
    </w:rPr>
  </w:style>
  <w:style w:type="paragraph" w:styleId="Subtitle">
    <w:name w:val="Subtitle"/>
    <w:basedOn w:val="Normal"/>
    <w:next w:val="Normal"/>
    <w:link w:val="SubtitleChar"/>
    <w:qFormat/>
    <w:rsid w:val="007C5342"/>
    <w:pPr>
      <w:spacing w:after="60"/>
      <w:jc w:val="center"/>
      <w:outlineLvl w:val="1"/>
    </w:pPr>
    <w:rPr>
      <w:rFonts w:ascii="Cambria" w:hAnsi="Cambria"/>
      <w:sz w:val="24"/>
    </w:rPr>
  </w:style>
  <w:style w:type="character" w:styleId="SubtitleChar" w:customStyle="1">
    <w:name w:val="Subtitle Char"/>
    <w:link w:val="Subtitle"/>
    <w:rsid w:val="007C5342"/>
    <w:rPr>
      <w:rFonts w:ascii="Cambria" w:hAnsi="Cambria" w:eastAsia="Times New Roman" w:cs="Times New Roman"/>
      <w:color w:val="333333"/>
      <w:sz w:val="24"/>
      <w:szCs w:val="24"/>
    </w:rPr>
  </w:style>
  <w:style w:type="paragraph" w:styleId="FootnoteReferenceLVL6" w:customStyle="1">
    <w:name w:val="Footnote Reference_LVL6"/>
    <w:aliases w:val="Footnote Reference_LVL61,Footnote Reference_LVL62,Footnote Reference_LVL63,Footnote Reference_LVL64,Odwo&lt;0142&gt;anie przypisu,SUPER,BVI fnr Char1 Char"/>
    <w:basedOn w:val="Normal"/>
    <w:next w:val="Normal"/>
    <w:link w:val="FootnoteReference"/>
    <w:rsid w:val="00F85456"/>
    <w:pPr>
      <w:spacing w:after="160" w:line="240" w:lineRule="exact"/>
    </w:pPr>
    <w:rPr>
      <w:rFonts w:ascii="Times New Roman" w:hAnsi="Times New Roman"/>
      <w:color w:val="auto"/>
      <w:szCs w:val="20"/>
      <w:vertAlign w:val="superscript"/>
      <w:lang w:val="fr-BE" w:eastAsia="fr-BE"/>
    </w:rPr>
  </w:style>
  <w:style w:type="paragraph" w:styleId="ListParagraph">
    <w:name w:val="List Paragraph"/>
    <w:basedOn w:val="Normal"/>
    <w:uiPriority w:val="34"/>
    <w:qFormat/>
    <w:rsid w:val="00117C63"/>
    <w:pPr>
      <w:ind w:left="720"/>
      <w:contextualSpacing/>
    </w:pPr>
  </w:style>
  <w:style w:type="character" w:styleId="FooterChar" w:customStyle="1">
    <w:name w:val="Footer Char"/>
    <w:basedOn w:val="DefaultParagraphFont"/>
    <w:link w:val="Footer"/>
    <w:uiPriority w:val="99"/>
    <w:rsid w:val="002C4AC7"/>
    <w:rPr>
      <w:rFonts w:ascii="Verdana" w:hAnsi="Verdana"/>
      <w:i/>
      <w:color w:val="808080"/>
      <w:sz w:val="16"/>
      <w:lang w:val="en-GB" w:eastAsia="en-GB"/>
    </w:rPr>
  </w:style>
  <w:style w:type="paragraph" w:styleId="TOCHeading">
    <w:name w:val="TOC Heading"/>
    <w:basedOn w:val="Heading1"/>
    <w:next w:val="Normal"/>
    <w:uiPriority w:val="39"/>
    <w:unhideWhenUsed/>
    <w:qFormat/>
    <w:rsid w:val="008D2848"/>
    <w:pPr>
      <w:keepLines/>
      <w:spacing w:after="0" w:line="259" w:lineRule="auto"/>
      <w:jc w:val="left"/>
      <w:outlineLvl w:val="9"/>
    </w:pPr>
    <w:rPr>
      <w:rFonts w:asciiTheme="majorHAnsi" w:hAnsiTheme="majorHAnsi" w:eastAsiaTheme="majorEastAsia" w:cstheme="majorBidi"/>
      <w:b w:val="0"/>
      <w:bCs w:val="0"/>
      <w:color w:val="2F5496" w:themeColor="accent1" w:themeShade="BF"/>
      <w:kern w:val="0"/>
      <w:sz w:val="32"/>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5720">
      <w:bodyDiv w:val="1"/>
      <w:marLeft w:val="0"/>
      <w:marRight w:val="0"/>
      <w:marTop w:val="0"/>
      <w:marBottom w:val="0"/>
      <w:divBdr>
        <w:top w:val="none" w:sz="0" w:space="0" w:color="auto"/>
        <w:left w:val="none" w:sz="0" w:space="0" w:color="auto"/>
        <w:bottom w:val="none" w:sz="0" w:space="0" w:color="auto"/>
        <w:right w:val="none" w:sz="0" w:space="0" w:color="auto"/>
      </w:divBdr>
    </w:div>
    <w:div w:id="983777439">
      <w:bodyDiv w:val="1"/>
      <w:marLeft w:val="0"/>
      <w:marRight w:val="0"/>
      <w:marTop w:val="0"/>
      <w:marBottom w:val="0"/>
      <w:divBdr>
        <w:top w:val="none" w:sz="0" w:space="0" w:color="auto"/>
        <w:left w:val="none" w:sz="0" w:space="0" w:color="auto"/>
        <w:bottom w:val="none" w:sz="0" w:space="0" w:color="auto"/>
        <w:right w:val="none" w:sz="0" w:space="0" w:color="auto"/>
      </w:divBdr>
    </w:div>
    <w:div w:id="1213226877">
      <w:bodyDiv w:val="1"/>
      <w:marLeft w:val="0"/>
      <w:marRight w:val="0"/>
      <w:marTop w:val="0"/>
      <w:marBottom w:val="0"/>
      <w:divBdr>
        <w:top w:val="none" w:sz="0" w:space="0" w:color="auto"/>
        <w:left w:val="none" w:sz="0" w:space="0" w:color="auto"/>
        <w:bottom w:val="none" w:sz="0" w:space="0" w:color="auto"/>
        <w:right w:val="none" w:sz="0" w:space="0" w:color="auto"/>
      </w:divBdr>
    </w:div>
    <w:div w:id="175462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3.jpeg" Id="rId13" /><Relationship Type="http://schemas.microsoft.com/office/2018/08/relationships/commentsExtensible" Target="commentsExtensible.xml" Id="rId18" /><Relationship Type="http://schemas.microsoft.com/office/2011/relationships/people" Target="people.xml" Id="rId39" /><Relationship Type="http://schemas.openxmlformats.org/officeDocument/2006/relationships/header" Target="header1.xml" Id="rId34" /><Relationship Type="http://schemas.openxmlformats.org/officeDocument/2006/relationships/settings" Target="settings.xml" Id="rId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en.wikipedia.org/wiki/Language_model" TargetMode="External" Id="rId20" /><Relationship Type="http://schemas.microsoft.com/office/2019/05/relationships/documenttasks" Target="documenttasks/documenttasks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6.png" Id="rId32" /><Relationship Type="http://schemas.openxmlformats.org/officeDocument/2006/relationships/footer" Target="footer2.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comments" Target="comments.xml" Id="rId15" /><Relationship Type="http://schemas.openxmlformats.org/officeDocument/2006/relationships/header" Target="header2.xml" Id="rId36" /><Relationship Type="http://schemas.openxmlformats.org/officeDocument/2006/relationships/endnotes" Target="endnotes.xml" Id="rId10" /><Relationship Type="http://schemas.openxmlformats.org/officeDocument/2006/relationships/hyperlink" Target="https://nexttourismgeneration.eu/" TargetMode="External" Id="rId19" /><Relationship Type="http://schemas.openxmlformats.org/officeDocument/2006/relationships/hyperlink" Target="https://ec.europa.eu/eusurvey/runner/MSWGmeeting19November2020" TargetMode="External" Id="rId31" /><Relationship Type="http://schemas.microsoft.com/office/2019/09/relationships/intelligence" Target="intelligence.xml" Id="R80394ce130f44c4d"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5.png" Id="rId30" /><Relationship Type="http://schemas.openxmlformats.org/officeDocument/2006/relationships/footer" Target="foot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Id12" /><Relationship Type="http://schemas.microsoft.com/office/2016/09/relationships/commentsIds" Target="commentsIds.xml" Id="rId17" /><Relationship Type="http://schemas.openxmlformats.org/officeDocument/2006/relationships/fontTable" Target="fontTable.xml" Id="rId38" /><Relationship Type="http://schemas.openxmlformats.org/officeDocument/2006/relationships/hyperlink" Target="mailto:EMPL-ESCO-SECRETARIAT@ec.europa.eu" TargetMode="External" Id="R09e53368ae5c4099" /><Relationship Type="http://schemas.openxmlformats.org/officeDocument/2006/relationships/glossaryDocument" Target="glossary/document.xml" Id="R74ae3ff1b0c14415" /></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sco/portal/version" TargetMode="External"/><Relationship Id="rId2" Type="http://schemas.openxmlformats.org/officeDocument/2006/relationships/hyperlink" Target="https://ec.europa.eu/esco/portal/version" TargetMode="External"/><Relationship Id="rId1" Type="http://schemas.openxmlformats.org/officeDocument/2006/relationships/hyperlink" Target="https://www.cedefop.europa.eu/de/tools/skills-online-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documenttasks/documenttasks1.xml><?xml version="1.0" encoding="utf-8"?>
<t:Tasks xmlns:t="http://schemas.microsoft.com/office/tasks/2019/documenttasks" xmlns:oel="http://schemas.microsoft.com/office/2019/extlst">
  <t:Task id="{D03717FE-0002-48E7-930E-5AD80077CD45}">
    <t:Anchor>
      <t:Comment id="1639593858"/>
    </t:Anchor>
    <t:History>
      <t:Event id="{312586FD-20FE-4E82-8F06-81D0E2253631}" time="2021-10-22T15:37:10.9Z">
        <t:Attribution userId="S::flosappi@everis.com::ef0f0e02-719c-43d6-86c4-ccbca9c94bbb" userProvider="AD" userName="Francesco Losappio"/>
        <t:Anchor>
          <t:Comment id="1666477528"/>
        </t:Anchor>
        <t:Create/>
      </t:Event>
      <t:Event id="{6191CD69-FA29-4EE5-8AA5-4EFB48E5C26E}" time="2021-10-22T15:37:10.9Z">
        <t:Attribution userId="S::flosappi@everis.com::ef0f0e02-719c-43d6-86c4-ccbca9c94bbb" userProvider="AD" userName="Francesco Losappio"/>
        <t:Anchor>
          <t:Comment id="1666477528"/>
        </t:Anchor>
        <t:Assign userId="S::lauvisan@everis.com::ec213fe4-0bf6-4beb-9f8a-6bbfc078c1d8" userProvider="AD" userName="Laura Veza-Visan"/>
      </t:Event>
      <t:Event id="{89677A1E-6753-4CF3-85C0-A97A153194E8}" time="2021-10-22T15:37:10.9Z">
        <t:Attribution userId="S::flosappi@everis.com::ef0f0e02-719c-43d6-86c4-ccbca9c94bbb" userProvider="AD" userName="Francesco Losappio"/>
        <t:Anchor>
          <t:Comment id="1666477528"/>
        </t:Anchor>
        <t:SetTitle title="@Laura Veza-Visan can we elaborate a bit more on the launch event? We will be 1 month before the meeting, by then we should know who will be inviting, when we will do it etc"/>
      </t:Event>
      <t:Event id="{A40A8BAA-9E10-4B48-A133-824D9A9517C4}" time="2021-10-27T14:06:19.92Z">
        <t:Attribution userId="S::flosappi@everis.com::ef0f0e02-719c-43d6-86c4-ccbca9c94bbb" userProvider="AD" userName="Francesco Losappio"/>
        <t:Progress percentComplete="100"/>
      </t:Event>
    </t:History>
  </t:Task>
  <t:Task id="{1E06B7DC-26FF-40A4-90C2-B2705DECB015}">
    <t:Anchor>
      <t:Comment id="2029970009"/>
    </t:Anchor>
    <t:History>
      <t:Event id="{10C96D19-2BAD-4688-A861-8FC361886541}" time="2021-10-26T14:16:24.528Z">
        <t:Attribution userId="S::cstramac@everis.com::3268a6d8-a3a3-47ce-8d0c-5126cf44491f" userProvider="AD" userName="Chiara Stramaccioni"/>
        <t:Anchor>
          <t:Comment id="1484082187"/>
        </t:Anchor>
        <t:Create/>
      </t:Event>
      <t:Event id="{75CD4DFE-E2A7-44B0-8E70-40EDF128EE56}" time="2021-10-26T14:16:24.528Z">
        <t:Attribution userId="S::cstramac@everis.com::3268a6d8-a3a3-47ce-8d0c-5126cf44491f" userProvider="AD" userName="Chiara Stramaccioni"/>
        <t:Anchor>
          <t:Comment id="1484082187"/>
        </t:Anchor>
        <t:Assign userId="S::janluts1@everis.com::59aaf1cb-05c8-485c-9247-1aa0e27fc0e8" userProvider="AD" userName="Jan Luts"/>
      </t:Event>
      <t:Event id="{041B4586-8D9B-41EF-8702-2F1E1AFA9540}" time="2021-10-26T14:16:24.528Z">
        <t:Attribution userId="S::cstramac@everis.com::3268a6d8-a3a3-47ce-8d0c-5126cf44491f" userProvider="AD" userName="Chiara Stramaccioni"/>
        <t:Anchor>
          <t:Comment id="1484082187"/>
        </t:Anchor>
        <t:SetTitle title="@Jan Luts to check"/>
      </t:Event>
      <t:Event id="{B35323D4-997D-45D7-B381-D6CB3EE84D77}" time="2021-10-27T14:40:38.598Z">
        <t:Attribution userId="S::flosappi@everis.com::ef0f0e02-719c-43d6-86c4-ccbca9c94bbb" userProvider="AD" userName="Francesco Losappio"/>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88b5d8-d58a-4f95-9d09-cad0bcdb2f25}"/>
      </w:docPartPr>
      <w:docPartBody>
        <w:p w14:paraId="5E5579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F24384FABC236469C9CD554DB414A52" ma:contentTypeVersion="13" ma:contentTypeDescription="Crear nuevo documento." ma:contentTypeScope="" ma:versionID="1e260500c78a6bb958d4ce6f3f0cfb2a">
  <xsd:schema xmlns:xsd="http://www.w3.org/2001/XMLSchema" xmlns:xs="http://www.w3.org/2001/XMLSchema" xmlns:p="http://schemas.microsoft.com/office/2006/metadata/properties" xmlns:ns2="2394d3b4-0180-4131-885a-ce664fdb0b5d" xmlns:ns3="1f5cff2b-1187-4055-a60b-d71ba6a41b85" targetNamespace="http://schemas.microsoft.com/office/2006/metadata/properties" ma:root="true" ma:fieldsID="779a2775cc51a4d8cbd865d5f64285f3" ns2:_="" ns3:_="">
    <xsd:import namespace="2394d3b4-0180-4131-885a-ce664fdb0b5d"/>
    <xsd:import namespace="1f5cff2b-1187-4055-a60b-d71ba6a41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4d3b4-0180-4131-885a-ce664fdb0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cff2b-1187-4055-a60b-d71ba6a41b8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1576D-DDEF-4E97-B866-C3F81B6F6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5882D-C8A7-4532-A0C3-86A9982600EE}">
  <ds:schemaRefs>
    <ds:schemaRef ds:uri="http://schemas.openxmlformats.org/officeDocument/2006/bibliography"/>
  </ds:schemaRefs>
</ds:datastoreItem>
</file>

<file path=customXml/itemProps3.xml><?xml version="1.0" encoding="utf-8"?>
<ds:datastoreItem xmlns:ds="http://schemas.openxmlformats.org/officeDocument/2006/customXml" ds:itemID="{1D2FE083-F9CE-45AB-8E0F-A78B76827626}">
  <ds:schemaRefs>
    <ds:schemaRef ds:uri="http://schemas.microsoft.com/sharepoint/v3/contenttype/forms"/>
  </ds:schemaRefs>
</ds:datastoreItem>
</file>

<file path=customXml/itemProps4.xml><?xml version="1.0" encoding="utf-8"?>
<ds:datastoreItem xmlns:ds="http://schemas.openxmlformats.org/officeDocument/2006/customXml" ds:itemID="{FEF0F9F5-E816-46D4-8D5C-908D8E58FB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01.colour_EMPL_word doc template_EN.dot</ap:Template>
  <ap:Application>Microsoft Word for the web</ap:Application>
  <ap:DocSecurity>4</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MORISI Davide (COMM-EXT)</dc:creator>
  <cp:keywords/>
  <cp:lastModifiedBy>LOSAPPIO Francesco (EMPL-EXT)</cp:lastModifiedBy>
  <cp:revision>177</cp:revision>
  <cp:lastPrinted>2015-10-27T08:50:00Z</cp:lastPrinted>
  <dcterms:created xsi:type="dcterms:W3CDTF">2021-10-27T23:54:00Z</dcterms:created>
  <dcterms:modified xsi:type="dcterms:W3CDTF">2021-11-17T18:54:45Z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0x010100FF24384FABC236469C9CD554DB414A52</vt:lpwstr>
  </property>
</Properties>
</file>