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ED125" w14:textId="77777777" w:rsidR="008557D8" w:rsidRDefault="00AD74A6">
      <w:pPr>
        <w:spacing w:after="0" w:line="259" w:lineRule="auto"/>
        <w:ind w:left="-1702" w:right="10782" w:firstLine="0"/>
        <w:jc w:val="left"/>
      </w:pPr>
      <w:r>
        <w:rPr>
          <w:noProof/>
          <w:lang w:val="fr-BE" w:eastAsia="fr-BE"/>
        </w:rPr>
        <mc:AlternateContent>
          <mc:Choice Requires="wpg">
            <w:drawing>
              <wp:anchor distT="0" distB="0" distL="114300" distR="114300" simplePos="0" relativeHeight="251658240" behindDoc="0" locked="0" layoutInCell="1" allowOverlap="1" wp14:anchorId="6F6A0C59" wp14:editId="6C79ABEE">
                <wp:simplePos x="0" y="0"/>
                <wp:positionH relativeFrom="page">
                  <wp:posOffset>0</wp:posOffset>
                </wp:positionH>
                <wp:positionV relativeFrom="page">
                  <wp:posOffset>342900</wp:posOffset>
                </wp:positionV>
                <wp:extent cx="7560276" cy="10346055"/>
                <wp:effectExtent l="0" t="0" r="3175" b="0"/>
                <wp:wrapTopAndBottom/>
                <wp:docPr id="14838" name="Group 14838"/>
                <wp:cNvGraphicFramePr/>
                <a:graphic xmlns:a="http://schemas.openxmlformats.org/drawingml/2006/main">
                  <a:graphicData uri="http://schemas.microsoft.com/office/word/2010/wordprocessingGroup">
                    <wpg:wgp>
                      <wpg:cNvGrpSpPr/>
                      <wpg:grpSpPr>
                        <a:xfrm>
                          <a:off x="0" y="0"/>
                          <a:ext cx="7560276" cy="10346055"/>
                          <a:chOff x="0" y="0"/>
                          <a:chExt cx="7560563" cy="10346307"/>
                        </a:xfrm>
                      </wpg:grpSpPr>
                      <wps:wsp>
                        <wps:cNvPr id="6" name="Rectangle 6"/>
                        <wps:cNvSpPr/>
                        <wps:spPr>
                          <a:xfrm>
                            <a:off x="1076249" y="127536"/>
                            <a:ext cx="47803" cy="132356"/>
                          </a:xfrm>
                          <a:prstGeom prst="rect">
                            <a:avLst/>
                          </a:prstGeom>
                          <a:ln>
                            <a:noFill/>
                          </a:ln>
                        </wps:spPr>
                        <wps:txbx>
                          <w:txbxContent>
                            <w:p w14:paraId="1A84F29D"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7" name="Rectangle 7"/>
                        <wps:cNvSpPr/>
                        <wps:spPr>
                          <a:xfrm>
                            <a:off x="3870071" y="127536"/>
                            <a:ext cx="47803" cy="132356"/>
                          </a:xfrm>
                          <a:prstGeom prst="rect">
                            <a:avLst/>
                          </a:prstGeom>
                          <a:ln>
                            <a:noFill/>
                          </a:ln>
                        </wps:spPr>
                        <wps:txbx>
                          <w:txbxContent>
                            <w:p w14:paraId="63B4506D"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8" name="Rectangle 8"/>
                        <wps:cNvSpPr/>
                        <wps:spPr>
                          <a:xfrm>
                            <a:off x="1080821" y="250980"/>
                            <a:ext cx="47803" cy="132356"/>
                          </a:xfrm>
                          <a:prstGeom prst="rect">
                            <a:avLst/>
                          </a:prstGeom>
                          <a:ln>
                            <a:noFill/>
                          </a:ln>
                        </wps:spPr>
                        <wps:txbx>
                          <w:txbxContent>
                            <w:p w14:paraId="63E3DFDF"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9" name="Rectangle 9"/>
                        <wps:cNvSpPr/>
                        <wps:spPr>
                          <a:xfrm>
                            <a:off x="1076249" y="9673567"/>
                            <a:ext cx="47803" cy="132356"/>
                          </a:xfrm>
                          <a:prstGeom prst="rect">
                            <a:avLst/>
                          </a:prstGeom>
                          <a:ln>
                            <a:noFill/>
                          </a:ln>
                        </wps:spPr>
                        <wps:txbx>
                          <w:txbxContent>
                            <w:p w14:paraId="667B6704"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10" name="Rectangle 10"/>
                        <wps:cNvSpPr/>
                        <wps:spPr>
                          <a:xfrm>
                            <a:off x="3870071" y="9673567"/>
                            <a:ext cx="47803" cy="132356"/>
                          </a:xfrm>
                          <a:prstGeom prst="rect">
                            <a:avLst/>
                          </a:prstGeom>
                          <a:ln>
                            <a:noFill/>
                          </a:ln>
                        </wps:spPr>
                        <wps:txbx>
                          <w:txbxContent>
                            <w:p w14:paraId="5D06865C"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11" name="Rectangle 11"/>
                        <wps:cNvSpPr/>
                        <wps:spPr>
                          <a:xfrm>
                            <a:off x="1080821" y="9797011"/>
                            <a:ext cx="47803" cy="132356"/>
                          </a:xfrm>
                          <a:prstGeom prst="rect">
                            <a:avLst/>
                          </a:prstGeom>
                          <a:ln>
                            <a:noFill/>
                          </a:ln>
                        </wps:spPr>
                        <wps:txbx>
                          <w:txbxContent>
                            <w:p w14:paraId="3ED4F410" w14:textId="77777777" w:rsidR="004F2E23" w:rsidRDefault="004F2E23" w:rsidP="007138ED">
                              <w:pPr>
                                <w:spacing w:after="160" w:line="259" w:lineRule="auto"/>
                                <w:ind w:left="0" w:right="0" w:firstLine="0"/>
                                <w:jc w:val="left"/>
                              </w:pPr>
                              <w:r>
                                <w:rPr>
                                  <w:rFonts w:ascii="Verdana" w:eastAsia="Verdana" w:hAnsi="Verdana" w:cs="Verdana"/>
                                  <w:i/>
                                  <w:color w:val="808080"/>
                                  <w:sz w:val="16"/>
                                </w:rPr>
                                <w:t xml:space="preserve"> </w:t>
                              </w:r>
                            </w:p>
                          </w:txbxContent>
                        </wps:txbx>
                        <wps:bodyPr horzOverflow="overflow" vert="horz" lIns="0" tIns="0" rIns="0" bIns="0" rtlCol="0">
                          <a:noAutofit/>
                        </wps:bodyPr>
                      </wps:wsp>
                      <wps:wsp>
                        <wps:cNvPr id="19989" name="Shape 19989"/>
                        <wps:cNvSpPr/>
                        <wps:spPr>
                          <a:xfrm>
                            <a:off x="0" y="984885"/>
                            <a:ext cx="7560563" cy="9361422"/>
                          </a:xfrm>
                          <a:custGeom>
                            <a:avLst/>
                            <a:gdLst/>
                            <a:ahLst/>
                            <a:cxnLst/>
                            <a:rect l="0" t="0" r="0" b="0"/>
                            <a:pathLst>
                              <a:path w="7560564" h="9361422">
                                <a:moveTo>
                                  <a:pt x="0" y="0"/>
                                </a:moveTo>
                                <a:lnTo>
                                  <a:pt x="7560564" y="0"/>
                                </a:lnTo>
                                <a:lnTo>
                                  <a:pt x="7560564" y="9361422"/>
                                </a:lnTo>
                                <a:lnTo>
                                  <a:pt x="0" y="9361422"/>
                                </a:lnTo>
                                <a:lnTo>
                                  <a:pt x="0" y="0"/>
                                </a:lnTo>
                              </a:path>
                            </a:pathLst>
                          </a:custGeom>
                          <a:ln w="0" cap="flat">
                            <a:miter lim="127000"/>
                          </a:ln>
                        </wps:spPr>
                        <wps:style>
                          <a:lnRef idx="0">
                            <a:srgbClr val="000000">
                              <a:alpha val="0"/>
                            </a:srgbClr>
                          </a:lnRef>
                          <a:fillRef idx="1">
                            <a:srgbClr val="8594C5"/>
                          </a:fillRef>
                          <a:effectRef idx="0">
                            <a:scrgbClr r="0" g="0" b="0"/>
                          </a:effectRef>
                          <a:fontRef idx="none"/>
                        </wps:style>
                        <wps:bodyPr/>
                      </wps:wsp>
                      <pic:pic xmlns:pic="http://schemas.openxmlformats.org/drawingml/2006/picture">
                        <pic:nvPicPr>
                          <pic:cNvPr id="19209" name="Picture 19209"/>
                          <pic:cNvPicPr/>
                        </pic:nvPicPr>
                        <pic:blipFill>
                          <a:blip r:embed="rId11"/>
                          <a:stretch>
                            <a:fillRect/>
                          </a:stretch>
                        </pic:blipFill>
                        <pic:spPr>
                          <a:xfrm>
                            <a:off x="0" y="3407029"/>
                            <a:ext cx="4852416" cy="6912865"/>
                          </a:xfrm>
                          <a:prstGeom prst="rect">
                            <a:avLst/>
                          </a:prstGeom>
                        </pic:spPr>
                      </pic:pic>
                      <wps:wsp>
                        <wps:cNvPr id="15" name="Rectangle 15"/>
                        <wps:cNvSpPr/>
                        <wps:spPr>
                          <a:xfrm>
                            <a:off x="1080821" y="945821"/>
                            <a:ext cx="59219" cy="163963"/>
                          </a:xfrm>
                          <a:prstGeom prst="rect">
                            <a:avLst/>
                          </a:prstGeom>
                          <a:ln>
                            <a:noFill/>
                          </a:ln>
                        </wps:spPr>
                        <wps:txbx>
                          <w:txbxContent>
                            <w:p w14:paraId="49FFEAC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16" name="Rectangle 16"/>
                        <wps:cNvSpPr/>
                        <wps:spPr>
                          <a:xfrm>
                            <a:off x="1080821" y="1099745"/>
                            <a:ext cx="59219" cy="163963"/>
                          </a:xfrm>
                          <a:prstGeom prst="rect">
                            <a:avLst/>
                          </a:prstGeom>
                          <a:ln>
                            <a:noFill/>
                          </a:ln>
                        </wps:spPr>
                        <wps:txbx>
                          <w:txbxContent>
                            <w:p w14:paraId="50ADBAE0"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17" name="Rectangle 17"/>
                        <wps:cNvSpPr/>
                        <wps:spPr>
                          <a:xfrm>
                            <a:off x="1080821" y="1255193"/>
                            <a:ext cx="59219" cy="163963"/>
                          </a:xfrm>
                          <a:prstGeom prst="rect">
                            <a:avLst/>
                          </a:prstGeom>
                          <a:ln>
                            <a:noFill/>
                          </a:ln>
                        </wps:spPr>
                        <wps:txbx>
                          <w:txbxContent>
                            <w:p w14:paraId="4016F27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18" name="Rectangle 18"/>
                        <wps:cNvSpPr/>
                        <wps:spPr>
                          <a:xfrm>
                            <a:off x="1080821" y="1409117"/>
                            <a:ext cx="59219" cy="163963"/>
                          </a:xfrm>
                          <a:prstGeom prst="rect">
                            <a:avLst/>
                          </a:prstGeom>
                          <a:ln>
                            <a:noFill/>
                          </a:ln>
                        </wps:spPr>
                        <wps:txbx>
                          <w:txbxContent>
                            <w:p w14:paraId="36272F6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19" name="Rectangle 19"/>
                        <wps:cNvSpPr/>
                        <wps:spPr>
                          <a:xfrm>
                            <a:off x="1080821" y="1563041"/>
                            <a:ext cx="59219" cy="163963"/>
                          </a:xfrm>
                          <a:prstGeom prst="rect">
                            <a:avLst/>
                          </a:prstGeom>
                          <a:ln>
                            <a:noFill/>
                          </a:ln>
                        </wps:spPr>
                        <wps:txbx>
                          <w:txbxContent>
                            <w:p w14:paraId="31B7506F"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0" name="Rectangle 20"/>
                        <wps:cNvSpPr/>
                        <wps:spPr>
                          <a:xfrm>
                            <a:off x="1080821" y="1716965"/>
                            <a:ext cx="59219" cy="163963"/>
                          </a:xfrm>
                          <a:prstGeom prst="rect">
                            <a:avLst/>
                          </a:prstGeom>
                          <a:ln>
                            <a:noFill/>
                          </a:ln>
                        </wps:spPr>
                        <wps:txbx>
                          <w:txbxContent>
                            <w:p w14:paraId="6177583A"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1" name="Rectangle 21"/>
                        <wps:cNvSpPr/>
                        <wps:spPr>
                          <a:xfrm>
                            <a:off x="1080821" y="1872413"/>
                            <a:ext cx="59219" cy="163963"/>
                          </a:xfrm>
                          <a:prstGeom prst="rect">
                            <a:avLst/>
                          </a:prstGeom>
                          <a:ln>
                            <a:noFill/>
                          </a:ln>
                        </wps:spPr>
                        <wps:txbx>
                          <w:txbxContent>
                            <w:p w14:paraId="6F13F759"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2" name="Rectangle 22"/>
                        <wps:cNvSpPr/>
                        <wps:spPr>
                          <a:xfrm>
                            <a:off x="1080821" y="2026337"/>
                            <a:ext cx="59219" cy="163963"/>
                          </a:xfrm>
                          <a:prstGeom prst="rect">
                            <a:avLst/>
                          </a:prstGeom>
                          <a:ln>
                            <a:noFill/>
                          </a:ln>
                        </wps:spPr>
                        <wps:txbx>
                          <w:txbxContent>
                            <w:p w14:paraId="189E509B"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3" name="Rectangle 23"/>
                        <wps:cNvSpPr/>
                        <wps:spPr>
                          <a:xfrm>
                            <a:off x="1080821" y="2180261"/>
                            <a:ext cx="59219" cy="163963"/>
                          </a:xfrm>
                          <a:prstGeom prst="rect">
                            <a:avLst/>
                          </a:prstGeom>
                          <a:ln>
                            <a:noFill/>
                          </a:ln>
                        </wps:spPr>
                        <wps:txbx>
                          <w:txbxContent>
                            <w:p w14:paraId="34ED7539"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4" name="Rectangle 24"/>
                        <wps:cNvSpPr/>
                        <wps:spPr>
                          <a:xfrm>
                            <a:off x="1080821" y="2335709"/>
                            <a:ext cx="59219" cy="163963"/>
                          </a:xfrm>
                          <a:prstGeom prst="rect">
                            <a:avLst/>
                          </a:prstGeom>
                          <a:ln>
                            <a:noFill/>
                          </a:ln>
                        </wps:spPr>
                        <wps:txbx>
                          <w:txbxContent>
                            <w:p w14:paraId="45D091B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5" name="Rectangle 25"/>
                        <wps:cNvSpPr/>
                        <wps:spPr>
                          <a:xfrm>
                            <a:off x="1080821" y="2489633"/>
                            <a:ext cx="59219" cy="163963"/>
                          </a:xfrm>
                          <a:prstGeom prst="rect">
                            <a:avLst/>
                          </a:prstGeom>
                          <a:ln>
                            <a:noFill/>
                          </a:ln>
                        </wps:spPr>
                        <wps:txbx>
                          <w:txbxContent>
                            <w:p w14:paraId="60F837B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6" name="Rectangle 26"/>
                        <wps:cNvSpPr/>
                        <wps:spPr>
                          <a:xfrm>
                            <a:off x="1080821" y="2643557"/>
                            <a:ext cx="59219" cy="163963"/>
                          </a:xfrm>
                          <a:prstGeom prst="rect">
                            <a:avLst/>
                          </a:prstGeom>
                          <a:ln>
                            <a:noFill/>
                          </a:ln>
                        </wps:spPr>
                        <wps:txbx>
                          <w:txbxContent>
                            <w:p w14:paraId="4E18823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7" name="Rectangle 27"/>
                        <wps:cNvSpPr/>
                        <wps:spPr>
                          <a:xfrm>
                            <a:off x="1080821" y="2797481"/>
                            <a:ext cx="59219" cy="163963"/>
                          </a:xfrm>
                          <a:prstGeom prst="rect">
                            <a:avLst/>
                          </a:prstGeom>
                          <a:ln>
                            <a:noFill/>
                          </a:ln>
                        </wps:spPr>
                        <wps:txbx>
                          <w:txbxContent>
                            <w:p w14:paraId="7239D5E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8" name="Rectangle 28"/>
                        <wps:cNvSpPr/>
                        <wps:spPr>
                          <a:xfrm>
                            <a:off x="1080821" y="2952929"/>
                            <a:ext cx="59219" cy="163963"/>
                          </a:xfrm>
                          <a:prstGeom prst="rect">
                            <a:avLst/>
                          </a:prstGeom>
                          <a:ln>
                            <a:noFill/>
                          </a:ln>
                        </wps:spPr>
                        <wps:txbx>
                          <w:txbxContent>
                            <w:p w14:paraId="3BCAEFF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29" name="Rectangle 29"/>
                        <wps:cNvSpPr/>
                        <wps:spPr>
                          <a:xfrm>
                            <a:off x="1080821" y="3107234"/>
                            <a:ext cx="59219" cy="163963"/>
                          </a:xfrm>
                          <a:prstGeom prst="rect">
                            <a:avLst/>
                          </a:prstGeom>
                          <a:ln>
                            <a:noFill/>
                          </a:ln>
                        </wps:spPr>
                        <wps:txbx>
                          <w:txbxContent>
                            <w:p w14:paraId="5D3480FB"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0" name="Rectangle 30"/>
                        <wps:cNvSpPr/>
                        <wps:spPr>
                          <a:xfrm>
                            <a:off x="1080821" y="3261158"/>
                            <a:ext cx="59219" cy="163963"/>
                          </a:xfrm>
                          <a:prstGeom prst="rect">
                            <a:avLst/>
                          </a:prstGeom>
                          <a:ln>
                            <a:noFill/>
                          </a:ln>
                        </wps:spPr>
                        <wps:txbx>
                          <w:txbxContent>
                            <w:p w14:paraId="6CD09B50"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1" name="Rectangle 31"/>
                        <wps:cNvSpPr/>
                        <wps:spPr>
                          <a:xfrm>
                            <a:off x="1080821" y="3416606"/>
                            <a:ext cx="59219" cy="163963"/>
                          </a:xfrm>
                          <a:prstGeom prst="rect">
                            <a:avLst/>
                          </a:prstGeom>
                          <a:ln>
                            <a:noFill/>
                          </a:ln>
                        </wps:spPr>
                        <wps:txbx>
                          <w:txbxContent>
                            <w:p w14:paraId="3CB5C3B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2" name="Rectangle 32"/>
                        <wps:cNvSpPr/>
                        <wps:spPr>
                          <a:xfrm>
                            <a:off x="1080821" y="3570530"/>
                            <a:ext cx="59219" cy="163963"/>
                          </a:xfrm>
                          <a:prstGeom prst="rect">
                            <a:avLst/>
                          </a:prstGeom>
                          <a:ln>
                            <a:noFill/>
                          </a:ln>
                        </wps:spPr>
                        <wps:txbx>
                          <w:txbxContent>
                            <w:p w14:paraId="2FAB086C"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3" name="Rectangle 33"/>
                        <wps:cNvSpPr/>
                        <wps:spPr>
                          <a:xfrm>
                            <a:off x="1080821" y="3724454"/>
                            <a:ext cx="59219" cy="163963"/>
                          </a:xfrm>
                          <a:prstGeom prst="rect">
                            <a:avLst/>
                          </a:prstGeom>
                          <a:ln>
                            <a:noFill/>
                          </a:ln>
                        </wps:spPr>
                        <wps:txbx>
                          <w:txbxContent>
                            <w:p w14:paraId="6E99124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4" name="Rectangle 34"/>
                        <wps:cNvSpPr/>
                        <wps:spPr>
                          <a:xfrm>
                            <a:off x="1080821" y="3878378"/>
                            <a:ext cx="59219" cy="163963"/>
                          </a:xfrm>
                          <a:prstGeom prst="rect">
                            <a:avLst/>
                          </a:prstGeom>
                          <a:ln>
                            <a:noFill/>
                          </a:ln>
                        </wps:spPr>
                        <wps:txbx>
                          <w:txbxContent>
                            <w:p w14:paraId="2D90A170"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5" name="Rectangle 35"/>
                        <wps:cNvSpPr/>
                        <wps:spPr>
                          <a:xfrm>
                            <a:off x="1080821" y="4033826"/>
                            <a:ext cx="59219" cy="163963"/>
                          </a:xfrm>
                          <a:prstGeom prst="rect">
                            <a:avLst/>
                          </a:prstGeom>
                          <a:ln>
                            <a:noFill/>
                          </a:ln>
                        </wps:spPr>
                        <wps:txbx>
                          <w:txbxContent>
                            <w:p w14:paraId="02F2AE0C"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6" name="Rectangle 36"/>
                        <wps:cNvSpPr/>
                        <wps:spPr>
                          <a:xfrm>
                            <a:off x="1080821" y="4187750"/>
                            <a:ext cx="59219" cy="163963"/>
                          </a:xfrm>
                          <a:prstGeom prst="rect">
                            <a:avLst/>
                          </a:prstGeom>
                          <a:ln>
                            <a:noFill/>
                          </a:ln>
                        </wps:spPr>
                        <wps:txbx>
                          <w:txbxContent>
                            <w:p w14:paraId="60EBAFC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7" name="Rectangle 37"/>
                        <wps:cNvSpPr/>
                        <wps:spPr>
                          <a:xfrm>
                            <a:off x="1080821" y="4341674"/>
                            <a:ext cx="59219" cy="163963"/>
                          </a:xfrm>
                          <a:prstGeom prst="rect">
                            <a:avLst/>
                          </a:prstGeom>
                          <a:ln>
                            <a:noFill/>
                          </a:ln>
                        </wps:spPr>
                        <wps:txbx>
                          <w:txbxContent>
                            <w:p w14:paraId="6CBF2E3A"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8" name="Rectangle 38"/>
                        <wps:cNvSpPr/>
                        <wps:spPr>
                          <a:xfrm>
                            <a:off x="1080821" y="4495598"/>
                            <a:ext cx="59219" cy="163963"/>
                          </a:xfrm>
                          <a:prstGeom prst="rect">
                            <a:avLst/>
                          </a:prstGeom>
                          <a:ln>
                            <a:noFill/>
                          </a:ln>
                        </wps:spPr>
                        <wps:txbx>
                          <w:txbxContent>
                            <w:p w14:paraId="015B90AF"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39" name="Rectangle 39"/>
                        <wps:cNvSpPr/>
                        <wps:spPr>
                          <a:xfrm>
                            <a:off x="1080821" y="4651046"/>
                            <a:ext cx="59219" cy="163963"/>
                          </a:xfrm>
                          <a:prstGeom prst="rect">
                            <a:avLst/>
                          </a:prstGeom>
                          <a:ln>
                            <a:noFill/>
                          </a:ln>
                        </wps:spPr>
                        <wps:txbx>
                          <w:txbxContent>
                            <w:p w14:paraId="58CBB673"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0" name="Rectangle 40"/>
                        <wps:cNvSpPr/>
                        <wps:spPr>
                          <a:xfrm>
                            <a:off x="1080821" y="4804970"/>
                            <a:ext cx="59219" cy="163963"/>
                          </a:xfrm>
                          <a:prstGeom prst="rect">
                            <a:avLst/>
                          </a:prstGeom>
                          <a:ln>
                            <a:noFill/>
                          </a:ln>
                        </wps:spPr>
                        <wps:txbx>
                          <w:txbxContent>
                            <w:p w14:paraId="5264E2D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1" name="Rectangle 41"/>
                        <wps:cNvSpPr/>
                        <wps:spPr>
                          <a:xfrm>
                            <a:off x="1080821" y="4958894"/>
                            <a:ext cx="59219" cy="163963"/>
                          </a:xfrm>
                          <a:prstGeom prst="rect">
                            <a:avLst/>
                          </a:prstGeom>
                          <a:ln>
                            <a:noFill/>
                          </a:ln>
                        </wps:spPr>
                        <wps:txbx>
                          <w:txbxContent>
                            <w:p w14:paraId="7EB106A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2" name="Rectangle 42"/>
                        <wps:cNvSpPr/>
                        <wps:spPr>
                          <a:xfrm>
                            <a:off x="1080821" y="5114342"/>
                            <a:ext cx="59219" cy="163963"/>
                          </a:xfrm>
                          <a:prstGeom prst="rect">
                            <a:avLst/>
                          </a:prstGeom>
                          <a:ln>
                            <a:noFill/>
                          </a:ln>
                        </wps:spPr>
                        <wps:txbx>
                          <w:txbxContent>
                            <w:p w14:paraId="453673C1"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3" name="Rectangle 43"/>
                        <wps:cNvSpPr/>
                        <wps:spPr>
                          <a:xfrm>
                            <a:off x="1080821" y="5268266"/>
                            <a:ext cx="59219" cy="163963"/>
                          </a:xfrm>
                          <a:prstGeom prst="rect">
                            <a:avLst/>
                          </a:prstGeom>
                          <a:ln>
                            <a:noFill/>
                          </a:ln>
                        </wps:spPr>
                        <wps:txbx>
                          <w:txbxContent>
                            <w:p w14:paraId="0309EC6A"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4" name="Rectangle 44"/>
                        <wps:cNvSpPr/>
                        <wps:spPr>
                          <a:xfrm>
                            <a:off x="1080821" y="5422190"/>
                            <a:ext cx="59219" cy="163963"/>
                          </a:xfrm>
                          <a:prstGeom prst="rect">
                            <a:avLst/>
                          </a:prstGeom>
                          <a:ln>
                            <a:noFill/>
                          </a:ln>
                        </wps:spPr>
                        <wps:txbx>
                          <w:txbxContent>
                            <w:p w14:paraId="7AFB7643"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5" name="Rectangle 45"/>
                        <wps:cNvSpPr/>
                        <wps:spPr>
                          <a:xfrm>
                            <a:off x="1080821" y="5576368"/>
                            <a:ext cx="59219" cy="163963"/>
                          </a:xfrm>
                          <a:prstGeom prst="rect">
                            <a:avLst/>
                          </a:prstGeom>
                          <a:ln>
                            <a:noFill/>
                          </a:ln>
                        </wps:spPr>
                        <wps:txbx>
                          <w:txbxContent>
                            <w:p w14:paraId="1EE89E7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6" name="Rectangle 46"/>
                        <wps:cNvSpPr/>
                        <wps:spPr>
                          <a:xfrm>
                            <a:off x="1080821" y="5731816"/>
                            <a:ext cx="59219" cy="163963"/>
                          </a:xfrm>
                          <a:prstGeom prst="rect">
                            <a:avLst/>
                          </a:prstGeom>
                          <a:ln>
                            <a:noFill/>
                          </a:ln>
                        </wps:spPr>
                        <wps:txbx>
                          <w:txbxContent>
                            <w:p w14:paraId="66D800F1"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7" name="Rectangle 47"/>
                        <wps:cNvSpPr/>
                        <wps:spPr>
                          <a:xfrm>
                            <a:off x="1080821" y="5885740"/>
                            <a:ext cx="59219" cy="163963"/>
                          </a:xfrm>
                          <a:prstGeom prst="rect">
                            <a:avLst/>
                          </a:prstGeom>
                          <a:ln>
                            <a:noFill/>
                          </a:ln>
                        </wps:spPr>
                        <wps:txbx>
                          <w:txbxContent>
                            <w:p w14:paraId="7AB40BA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8" name="Rectangle 48"/>
                        <wps:cNvSpPr/>
                        <wps:spPr>
                          <a:xfrm>
                            <a:off x="1080821" y="6039664"/>
                            <a:ext cx="59219" cy="163964"/>
                          </a:xfrm>
                          <a:prstGeom prst="rect">
                            <a:avLst/>
                          </a:prstGeom>
                          <a:ln>
                            <a:noFill/>
                          </a:ln>
                        </wps:spPr>
                        <wps:txbx>
                          <w:txbxContent>
                            <w:p w14:paraId="01D74E96"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49" name="Rectangle 49"/>
                        <wps:cNvSpPr/>
                        <wps:spPr>
                          <a:xfrm>
                            <a:off x="1080821" y="6195112"/>
                            <a:ext cx="59219" cy="163964"/>
                          </a:xfrm>
                          <a:prstGeom prst="rect">
                            <a:avLst/>
                          </a:prstGeom>
                          <a:ln>
                            <a:noFill/>
                          </a:ln>
                        </wps:spPr>
                        <wps:txbx>
                          <w:txbxContent>
                            <w:p w14:paraId="471BC059"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0" name="Rectangle 50"/>
                        <wps:cNvSpPr/>
                        <wps:spPr>
                          <a:xfrm>
                            <a:off x="1080821" y="6349036"/>
                            <a:ext cx="59219" cy="163964"/>
                          </a:xfrm>
                          <a:prstGeom prst="rect">
                            <a:avLst/>
                          </a:prstGeom>
                          <a:ln>
                            <a:noFill/>
                          </a:ln>
                        </wps:spPr>
                        <wps:txbx>
                          <w:txbxContent>
                            <w:p w14:paraId="677D2273"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1" name="Rectangle 51"/>
                        <wps:cNvSpPr/>
                        <wps:spPr>
                          <a:xfrm>
                            <a:off x="1080821" y="6502960"/>
                            <a:ext cx="59219" cy="163964"/>
                          </a:xfrm>
                          <a:prstGeom prst="rect">
                            <a:avLst/>
                          </a:prstGeom>
                          <a:ln>
                            <a:noFill/>
                          </a:ln>
                        </wps:spPr>
                        <wps:txbx>
                          <w:txbxContent>
                            <w:p w14:paraId="6F38FEAB"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2" name="Rectangle 52"/>
                        <wps:cNvSpPr/>
                        <wps:spPr>
                          <a:xfrm>
                            <a:off x="1080821" y="6656884"/>
                            <a:ext cx="59219" cy="163964"/>
                          </a:xfrm>
                          <a:prstGeom prst="rect">
                            <a:avLst/>
                          </a:prstGeom>
                          <a:ln>
                            <a:noFill/>
                          </a:ln>
                        </wps:spPr>
                        <wps:txbx>
                          <w:txbxContent>
                            <w:p w14:paraId="1C6ED82E"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3" name="Rectangle 53"/>
                        <wps:cNvSpPr/>
                        <wps:spPr>
                          <a:xfrm>
                            <a:off x="1080821" y="6812332"/>
                            <a:ext cx="59219" cy="163964"/>
                          </a:xfrm>
                          <a:prstGeom prst="rect">
                            <a:avLst/>
                          </a:prstGeom>
                          <a:ln>
                            <a:noFill/>
                          </a:ln>
                        </wps:spPr>
                        <wps:txbx>
                          <w:txbxContent>
                            <w:p w14:paraId="2A86D00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4" name="Rectangle 54"/>
                        <wps:cNvSpPr/>
                        <wps:spPr>
                          <a:xfrm>
                            <a:off x="1080821" y="6966256"/>
                            <a:ext cx="59219" cy="163964"/>
                          </a:xfrm>
                          <a:prstGeom prst="rect">
                            <a:avLst/>
                          </a:prstGeom>
                          <a:ln>
                            <a:noFill/>
                          </a:ln>
                        </wps:spPr>
                        <wps:txbx>
                          <w:txbxContent>
                            <w:p w14:paraId="7A929167"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5" name="Rectangle 55"/>
                        <wps:cNvSpPr/>
                        <wps:spPr>
                          <a:xfrm>
                            <a:off x="1080821" y="7120180"/>
                            <a:ext cx="59219" cy="163964"/>
                          </a:xfrm>
                          <a:prstGeom prst="rect">
                            <a:avLst/>
                          </a:prstGeom>
                          <a:ln>
                            <a:noFill/>
                          </a:ln>
                        </wps:spPr>
                        <wps:txbx>
                          <w:txbxContent>
                            <w:p w14:paraId="4ACC774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6" name="Rectangle 56"/>
                        <wps:cNvSpPr/>
                        <wps:spPr>
                          <a:xfrm>
                            <a:off x="1080821" y="7274104"/>
                            <a:ext cx="59219" cy="163963"/>
                          </a:xfrm>
                          <a:prstGeom prst="rect">
                            <a:avLst/>
                          </a:prstGeom>
                          <a:ln>
                            <a:noFill/>
                          </a:ln>
                        </wps:spPr>
                        <wps:txbx>
                          <w:txbxContent>
                            <w:p w14:paraId="5E36F163"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7" name="Rectangle 57"/>
                        <wps:cNvSpPr/>
                        <wps:spPr>
                          <a:xfrm>
                            <a:off x="1080821" y="7429552"/>
                            <a:ext cx="59219" cy="163963"/>
                          </a:xfrm>
                          <a:prstGeom prst="rect">
                            <a:avLst/>
                          </a:prstGeom>
                          <a:ln>
                            <a:noFill/>
                          </a:ln>
                        </wps:spPr>
                        <wps:txbx>
                          <w:txbxContent>
                            <w:p w14:paraId="6AD6BEE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8" name="Rectangle 58"/>
                        <wps:cNvSpPr/>
                        <wps:spPr>
                          <a:xfrm>
                            <a:off x="1080821" y="7583476"/>
                            <a:ext cx="59219" cy="163963"/>
                          </a:xfrm>
                          <a:prstGeom prst="rect">
                            <a:avLst/>
                          </a:prstGeom>
                          <a:ln>
                            <a:noFill/>
                          </a:ln>
                        </wps:spPr>
                        <wps:txbx>
                          <w:txbxContent>
                            <w:p w14:paraId="26F2FA01"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59" name="Rectangle 59"/>
                        <wps:cNvSpPr/>
                        <wps:spPr>
                          <a:xfrm>
                            <a:off x="1080821" y="7737400"/>
                            <a:ext cx="59219" cy="163963"/>
                          </a:xfrm>
                          <a:prstGeom prst="rect">
                            <a:avLst/>
                          </a:prstGeom>
                          <a:ln>
                            <a:noFill/>
                          </a:ln>
                        </wps:spPr>
                        <wps:txbx>
                          <w:txbxContent>
                            <w:p w14:paraId="58571B6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60" name="Rectangle 60"/>
                        <wps:cNvSpPr/>
                        <wps:spPr>
                          <a:xfrm>
                            <a:off x="1080821" y="7893229"/>
                            <a:ext cx="59219" cy="163963"/>
                          </a:xfrm>
                          <a:prstGeom prst="rect">
                            <a:avLst/>
                          </a:prstGeom>
                          <a:ln>
                            <a:noFill/>
                          </a:ln>
                        </wps:spPr>
                        <wps:txbx>
                          <w:txbxContent>
                            <w:p w14:paraId="5C6885F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61" name="Rectangle 61"/>
                        <wps:cNvSpPr/>
                        <wps:spPr>
                          <a:xfrm>
                            <a:off x="1080821" y="8047153"/>
                            <a:ext cx="59219" cy="163963"/>
                          </a:xfrm>
                          <a:prstGeom prst="rect">
                            <a:avLst/>
                          </a:prstGeom>
                          <a:ln>
                            <a:noFill/>
                          </a:ln>
                        </wps:spPr>
                        <wps:txbx>
                          <w:txbxContent>
                            <w:p w14:paraId="5E6DAB3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62" name="Rectangle 62"/>
                        <wps:cNvSpPr/>
                        <wps:spPr>
                          <a:xfrm>
                            <a:off x="1080821" y="8201077"/>
                            <a:ext cx="59219" cy="163963"/>
                          </a:xfrm>
                          <a:prstGeom prst="rect">
                            <a:avLst/>
                          </a:prstGeom>
                          <a:ln>
                            <a:noFill/>
                          </a:ln>
                        </wps:spPr>
                        <wps:txbx>
                          <w:txbxContent>
                            <w:p w14:paraId="39F4B70D"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63" name="Rectangle 63"/>
                        <wps:cNvSpPr/>
                        <wps:spPr>
                          <a:xfrm>
                            <a:off x="1080821" y="8355001"/>
                            <a:ext cx="59219" cy="163963"/>
                          </a:xfrm>
                          <a:prstGeom prst="rect">
                            <a:avLst/>
                          </a:prstGeom>
                          <a:ln>
                            <a:noFill/>
                          </a:ln>
                        </wps:spPr>
                        <wps:txbx>
                          <w:txbxContent>
                            <w:p w14:paraId="588D3F86"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64" name="Rectangle 64"/>
                        <wps:cNvSpPr/>
                        <wps:spPr>
                          <a:xfrm>
                            <a:off x="1080821" y="8510449"/>
                            <a:ext cx="59219" cy="163963"/>
                          </a:xfrm>
                          <a:prstGeom prst="rect">
                            <a:avLst/>
                          </a:prstGeom>
                          <a:ln>
                            <a:noFill/>
                          </a:ln>
                        </wps:spPr>
                        <wps:txbx>
                          <w:txbxContent>
                            <w:p w14:paraId="2BA34CA9"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65" name="Rectangle 65"/>
                        <wps:cNvSpPr/>
                        <wps:spPr>
                          <a:xfrm>
                            <a:off x="1080821" y="8664373"/>
                            <a:ext cx="59219" cy="163963"/>
                          </a:xfrm>
                          <a:prstGeom prst="rect">
                            <a:avLst/>
                          </a:prstGeom>
                          <a:ln>
                            <a:noFill/>
                          </a:ln>
                        </wps:spPr>
                        <wps:txbx>
                          <w:txbxContent>
                            <w:p w14:paraId="23F88DE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66" name="Rectangle 66"/>
                        <wps:cNvSpPr/>
                        <wps:spPr>
                          <a:xfrm>
                            <a:off x="1080821" y="8818297"/>
                            <a:ext cx="59219" cy="163964"/>
                          </a:xfrm>
                          <a:prstGeom prst="rect">
                            <a:avLst/>
                          </a:prstGeom>
                          <a:ln>
                            <a:noFill/>
                          </a:ln>
                        </wps:spPr>
                        <wps:txbx>
                          <w:txbxContent>
                            <w:p w14:paraId="6540EFBE"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wps:txbx>
                        <wps:bodyPr horzOverflow="overflow" vert="horz" lIns="0" tIns="0" rIns="0" bIns="0" rtlCol="0">
                          <a:noAutofit/>
                        </wps:bodyPr>
                      </wps:wsp>
                      <wps:wsp>
                        <wps:cNvPr id="67" name="Rectangle 67"/>
                        <wps:cNvSpPr/>
                        <wps:spPr>
                          <a:xfrm>
                            <a:off x="1080821" y="8978267"/>
                            <a:ext cx="71348" cy="197546"/>
                          </a:xfrm>
                          <a:prstGeom prst="rect">
                            <a:avLst/>
                          </a:prstGeom>
                          <a:ln>
                            <a:noFill/>
                          </a:ln>
                        </wps:spPr>
                        <wps:txbx>
                          <w:txbxContent>
                            <w:p w14:paraId="5F0A4717" w14:textId="77777777" w:rsidR="004F2E23" w:rsidRDefault="004F2E23" w:rsidP="007138ED">
                              <w:pPr>
                                <w:spacing w:after="160" w:line="259" w:lineRule="auto"/>
                                <w:ind w:left="0" w:right="0" w:firstLine="0"/>
                                <w:jc w:val="left"/>
                              </w:pPr>
                              <w:r>
                                <w:rPr>
                                  <w:rFonts w:ascii="Verdana" w:eastAsia="Verdana" w:hAnsi="Verdana" w:cs="Verdana"/>
                                  <w:color w:val="333333"/>
                                  <w:sz w:val="24"/>
                                </w:rPr>
                                <w:t xml:space="preserve"> </w:t>
                              </w:r>
                            </w:p>
                          </w:txbxContent>
                        </wps:txbx>
                        <wps:bodyPr horzOverflow="overflow" vert="horz" lIns="0" tIns="0" rIns="0" bIns="0" rtlCol="0">
                          <a:noAutofit/>
                        </wps:bodyPr>
                      </wps:wsp>
                      <wps:wsp>
                        <wps:cNvPr id="68" name="Rectangle 68"/>
                        <wps:cNvSpPr/>
                        <wps:spPr>
                          <a:xfrm>
                            <a:off x="1080821" y="9164196"/>
                            <a:ext cx="71348" cy="197546"/>
                          </a:xfrm>
                          <a:prstGeom prst="rect">
                            <a:avLst/>
                          </a:prstGeom>
                          <a:ln>
                            <a:noFill/>
                          </a:ln>
                        </wps:spPr>
                        <wps:txbx>
                          <w:txbxContent>
                            <w:p w14:paraId="0CAA4979" w14:textId="77777777" w:rsidR="004F2E23" w:rsidRDefault="004F2E23" w:rsidP="007138ED">
                              <w:pPr>
                                <w:spacing w:after="160" w:line="259" w:lineRule="auto"/>
                                <w:ind w:left="0" w:right="0" w:firstLine="0"/>
                                <w:jc w:val="left"/>
                              </w:pPr>
                              <w:r>
                                <w:rPr>
                                  <w:rFonts w:ascii="Verdana" w:eastAsia="Verdana" w:hAnsi="Verdana" w:cs="Verdana"/>
                                  <w:color w:val="333333"/>
                                  <w:sz w:val="24"/>
                                </w:rPr>
                                <w:t xml:space="preserve"> </w:t>
                              </w:r>
                            </w:p>
                          </w:txbxContent>
                        </wps:txbx>
                        <wps:bodyPr horzOverflow="overflow" vert="horz" lIns="0" tIns="0" rIns="0" bIns="0" rtlCol="0">
                          <a:noAutofit/>
                        </wps:bodyPr>
                      </wps:wsp>
                      <pic:pic xmlns:pic="http://schemas.openxmlformats.org/drawingml/2006/picture">
                        <pic:nvPicPr>
                          <pic:cNvPr id="70" name="Picture 70"/>
                          <pic:cNvPicPr/>
                        </pic:nvPicPr>
                        <pic:blipFill>
                          <a:blip r:embed="rId12"/>
                          <a:stretch>
                            <a:fillRect/>
                          </a:stretch>
                        </pic:blipFill>
                        <pic:spPr>
                          <a:xfrm>
                            <a:off x="3434715" y="9779287"/>
                            <a:ext cx="838200" cy="561975"/>
                          </a:xfrm>
                          <a:prstGeom prst="rect">
                            <a:avLst/>
                          </a:prstGeom>
                        </pic:spPr>
                      </pic:pic>
                      <pic:pic xmlns:pic="http://schemas.openxmlformats.org/drawingml/2006/picture">
                        <pic:nvPicPr>
                          <pic:cNvPr id="72" name="Picture 72"/>
                          <pic:cNvPicPr/>
                        </pic:nvPicPr>
                        <pic:blipFill>
                          <a:blip r:embed="rId13"/>
                          <a:stretch>
                            <a:fillRect/>
                          </a:stretch>
                        </pic:blipFill>
                        <pic:spPr>
                          <a:xfrm>
                            <a:off x="3012440" y="0"/>
                            <a:ext cx="2019300" cy="1400175"/>
                          </a:xfrm>
                          <a:prstGeom prst="rect">
                            <a:avLst/>
                          </a:prstGeom>
                        </pic:spPr>
                      </pic:pic>
                      <wps:wsp>
                        <wps:cNvPr id="75" name="Rectangle 75"/>
                        <wps:cNvSpPr/>
                        <wps:spPr>
                          <a:xfrm>
                            <a:off x="752379" y="2945858"/>
                            <a:ext cx="6277247" cy="461171"/>
                          </a:xfrm>
                          <a:prstGeom prst="rect">
                            <a:avLst/>
                          </a:prstGeom>
                          <a:ln>
                            <a:noFill/>
                          </a:ln>
                        </wps:spPr>
                        <wps:txbx>
                          <w:txbxContent>
                            <w:p w14:paraId="018D6914" w14:textId="203B6F12" w:rsidR="004F2E23" w:rsidRDefault="004D358E" w:rsidP="007138ED">
                              <w:pPr>
                                <w:spacing w:after="160" w:line="259" w:lineRule="auto"/>
                                <w:ind w:left="0" w:right="0" w:firstLine="0"/>
                                <w:jc w:val="left"/>
                              </w:pPr>
                              <w:r>
                                <w:rPr>
                                  <w:rFonts w:ascii="Verdana" w:eastAsia="Verdana" w:hAnsi="Verdana" w:cs="Verdana"/>
                                  <w:b/>
                                  <w:color w:val="FFFFFF"/>
                                  <w:sz w:val="48"/>
                                </w:rPr>
                                <w:t>Mapping ESCO occupations to NACE</w:t>
                              </w:r>
                            </w:p>
                          </w:txbxContent>
                        </wps:txbx>
                        <wps:bodyPr horzOverflow="overflow" vert="horz" lIns="0" tIns="0" rIns="0" bIns="0" rtlCol="0">
                          <a:noAutofit/>
                        </wps:bodyPr>
                      </wps:wsp>
                      <wps:wsp>
                        <wps:cNvPr id="78" name="Rectangle 78"/>
                        <wps:cNvSpPr/>
                        <wps:spPr>
                          <a:xfrm>
                            <a:off x="6412738" y="3461619"/>
                            <a:ext cx="142695" cy="395091"/>
                          </a:xfrm>
                          <a:prstGeom prst="rect">
                            <a:avLst/>
                          </a:prstGeom>
                          <a:ln>
                            <a:noFill/>
                          </a:ln>
                        </wps:spPr>
                        <wps:txbx>
                          <w:txbxContent>
                            <w:p w14:paraId="76428FD4"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wps:txbx>
                        <wps:bodyPr horzOverflow="overflow" vert="horz" lIns="0" tIns="0" rIns="0" bIns="0" rtlCol="0">
                          <a:noAutofit/>
                        </wps:bodyPr>
                      </wps:wsp>
                      <wps:wsp>
                        <wps:cNvPr id="79" name="Rectangle 79"/>
                        <wps:cNvSpPr/>
                        <wps:spPr>
                          <a:xfrm>
                            <a:off x="3766439" y="3831951"/>
                            <a:ext cx="142695" cy="395091"/>
                          </a:xfrm>
                          <a:prstGeom prst="rect">
                            <a:avLst/>
                          </a:prstGeom>
                          <a:ln>
                            <a:noFill/>
                          </a:ln>
                        </wps:spPr>
                        <wps:txbx>
                          <w:txbxContent>
                            <w:p w14:paraId="4E664E59"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wps:txbx>
                        <wps:bodyPr horzOverflow="overflow" vert="horz" lIns="0" tIns="0" rIns="0" bIns="0" rtlCol="0">
                          <a:noAutofit/>
                        </wps:bodyPr>
                      </wps:wsp>
                      <wps:wsp>
                        <wps:cNvPr id="80" name="Rectangle 80"/>
                        <wps:cNvSpPr/>
                        <wps:spPr>
                          <a:xfrm>
                            <a:off x="3766439" y="4202283"/>
                            <a:ext cx="142695" cy="395091"/>
                          </a:xfrm>
                          <a:prstGeom prst="rect">
                            <a:avLst/>
                          </a:prstGeom>
                          <a:ln>
                            <a:noFill/>
                          </a:ln>
                        </wps:spPr>
                        <wps:txbx>
                          <w:txbxContent>
                            <w:p w14:paraId="20D93E0D"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wps:txbx>
                        <wps:bodyPr horzOverflow="overflow" vert="horz" lIns="0" tIns="0" rIns="0" bIns="0" rtlCol="0">
                          <a:noAutofit/>
                        </wps:bodyPr>
                      </wps:wsp>
                      <wps:wsp>
                        <wps:cNvPr id="81" name="Rectangle 81"/>
                        <wps:cNvSpPr/>
                        <wps:spPr>
                          <a:xfrm>
                            <a:off x="1076261" y="4575709"/>
                            <a:ext cx="5895966" cy="396318"/>
                          </a:xfrm>
                          <a:prstGeom prst="rect">
                            <a:avLst/>
                          </a:prstGeom>
                          <a:ln>
                            <a:noFill/>
                          </a:ln>
                        </wps:spPr>
                        <wps:txbx>
                          <w:txbxContent>
                            <w:p w14:paraId="0F84429C" w14:textId="0AFCC499" w:rsidR="004F2E23" w:rsidRDefault="004F2E23" w:rsidP="007138ED">
                              <w:pPr>
                                <w:spacing w:after="160" w:line="259" w:lineRule="auto"/>
                                <w:ind w:left="0" w:right="0" w:firstLine="0"/>
                                <w:jc w:val="left"/>
                              </w:pPr>
                              <w:r>
                                <w:rPr>
                                  <w:rFonts w:ascii="Verdana" w:eastAsia="Verdana" w:hAnsi="Verdana" w:cs="Verdana"/>
                                  <w:color w:val="FFFFFF"/>
                                  <w:sz w:val="48"/>
                                </w:rPr>
                                <w:t xml:space="preserve">Technical Report – </w:t>
                              </w:r>
                              <w:r w:rsidR="00B466DE">
                                <w:rPr>
                                  <w:rFonts w:ascii="Verdana" w:eastAsia="Verdana" w:hAnsi="Verdana" w:cs="Verdana"/>
                                  <w:color w:val="FFFFFF"/>
                                  <w:sz w:val="48"/>
                                </w:rPr>
                                <w:t>July 2025</w:t>
                              </w:r>
                            </w:p>
                          </w:txbxContent>
                        </wps:txbx>
                        <wps:bodyPr horzOverflow="overflow" vert="horz" lIns="0" tIns="0" rIns="0" bIns="0" rtlCol="0">
                          <a:noAutofit/>
                        </wps:bodyPr>
                      </wps:wsp>
                      <wps:wsp>
                        <wps:cNvPr id="83" name="Rectangle 83"/>
                        <wps:cNvSpPr/>
                        <wps:spPr>
                          <a:xfrm>
                            <a:off x="4348861" y="4572615"/>
                            <a:ext cx="142695" cy="395091"/>
                          </a:xfrm>
                          <a:prstGeom prst="rect">
                            <a:avLst/>
                          </a:prstGeom>
                          <a:ln>
                            <a:noFill/>
                          </a:ln>
                        </wps:spPr>
                        <wps:txbx>
                          <w:txbxContent>
                            <w:p w14:paraId="163A81CB"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wps:txbx>
                        <wps:bodyPr horzOverflow="overflow" vert="horz" lIns="0" tIns="0" rIns="0" bIns="0" rtlCol="0">
                          <a:noAutofit/>
                        </wps:bodyPr>
                      </wps:wsp>
                      <wps:wsp>
                        <wps:cNvPr id="85" name="Rectangle 85"/>
                        <wps:cNvSpPr/>
                        <wps:spPr>
                          <a:xfrm>
                            <a:off x="5153533" y="4572615"/>
                            <a:ext cx="142695" cy="395091"/>
                          </a:xfrm>
                          <a:prstGeom prst="rect">
                            <a:avLst/>
                          </a:prstGeom>
                          <a:ln>
                            <a:noFill/>
                          </a:ln>
                        </wps:spPr>
                        <wps:txbx>
                          <w:txbxContent>
                            <w:p w14:paraId="474F2087"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wps:txbx>
                        <wps:bodyPr horzOverflow="overflow" vert="horz" lIns="0" tIns="0" rIns="0" bIns="0" rtlCol="0">
                          <a:noAutofit/>
                        </wps:bodyPr>
                      </wps:wsp>
                      <wps:wsp>
                        <wps:cNvPr id="88" name="Rectangle 88"/>
                        <wps:cNvSpPr/>
                        <wps:spPr>
                          <a:xfrm>
                            <a:off x="6034786" y="4572615"/>
                            <a:ext cx="142695" cy="395091"/>
                          </a:xfrm>
                          <a:prstGeom prst="rect">
                            <a:avLst/>
                          </a:prstGeom>
                          <a:ln>
                            <a:noFill/>
                          </a:ln>
                        </wps:spPr>
                        <wps:txbx>
                          <w:txbxContent>
                            <w:p w14:paraId="3C202767"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wps:txbx>
                        <wps:bodyPr horzOverflow="overflow" vert="horz" lIns="0" tIns="0" rIns="0" bIns="0" rtlCol="0">
                          <a:noAutofit/>
                        </wps:bodyPr>
                      </wps:wsp>
                      <wps:wsp>
                        <wps:cNvPr id="89" name="Rectangle 89"/>
                        <wps:cNvSpPr/>
                        <wps:spPr>
                          <a:xfrm>
                            <a:off x="3766439" y="4942947"/>
                            <a:ext cx="142695" cy="395091"/>
                          </a:xfrm>
                          <a:prstGeom prst="rect">
                            <a:avLst/>
                          </a:prstGeom>
                          <a:ln>
                            <a:noFill/>
                          </a:ln>
                        </wps:spPr>
                        <wps:txbx>
                          <w:txbxContent>
                            <w:p w14:paraId="32CC932F"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wps:txbx>
                        <wps:bodyPr horzOverflow="overflow" vert="horz" lIns="0" tIns="0" rIns="0" bIns="0" rtlCol="0">
                          <a:noAutofit/>
                        </wps:bodyPr>
                      </wps:wsp>
                      <wps:wsp>
                        <wps:cNvPr id="90" name="Rectangle 90"/>
                        <wps:cNvSpPr/>
                        <wps:spPr>
                          <a:xfrm>
                            <a:off x="3766439" y="5313279"/>
                            <a:ext cx="138641" cy="395091"/>
                          </a:xfrm>
                          <a:prstGeom prst="rect">
                            <a:avLst/>
                          </a:prstGeom>
                          <a:ln>
                            <a:noFill/>
                          </a:ln>
                        </wps:spPr>
                        <wps:txbx>
                          <w:txbxContent>
                            <w:p w14:paraId="7B34BB06" w14:textId="77777777" w:rsidR="004F2E23" w:rsidRDefault="004F2E23" w:rsidP="007138ED">
                              <w:pPr>
                                <w:spacing w:after="160" w:line="259" w:lineRule="auto"/>
                                <w:ind w:left="0" w:right="0" w:firstLine="0"/>
                                <w:jc w:val="left"/>
                              </w:pPr>
                              <w:r>
                                <w:rPr>
                                  <w:rFonts w:ascii="Verdana" w:eastAsia="Verdana" w:hAnsi="Verdana" w:cs="Verdana"/>
                                  <w:b/>
                                  <w:color w:val="FFFFFF"/>
                                  <w:sz w:val="48"/>
                                </w:rPr>
                                <w:t xml:space="preserve"> </w:t>
                              </w:r>
                            </w:p>
                          </w:txbxContent>
                        </wps:txbx>
                        <wps:bodyPr horzOverflow="overflow" vert="horz" lIns="0" tIns="0" rIns="0" bIns="0" rtlCol="0">
                          <a:noAutofit/>
                        </wps:bodyPr>
                      </wps:wsp>
                      <wps:wsp>
                        <wps:cNvPr id="91" name="Rectangle 91"/>
                        <wps:cNvSpPr/>
                        <wps:spPr>
                          <a:xfrm>
                            <a:off x="3766439" y="5667455"/>
                            <a:ext cx="103981" cy="296318"/>
                          </a:xfrm>
                          <a:prstGeom prst="rect">
                            <a:avLst/>
                          </a:prstGeom>
                          <a:ln>
                            <a:noFill/>
                          </a:ln>
                        </wps:spPr>
                        <wps:txbx>
                          <w:txbxContent>
                            <w:p w14:paraId="2F06DF3F" w14:textId="77777777" w:rsidR="004F2E23" w:rsidRDefault="004F2E23" w:rsidP="007138ED">
                              <w:pPr>
                                <w:spacing w:after="160" w:line="259" w:lineRule="auto"/>
                                <w:ind w:left="0" w:right="0" w:firstLine="0"/>
                                <w:jc w:val="left"/>
                              </w:pPr>
                              <w:r>
                                <w:rPr>
                                  <w:rFonts w:ascii="Verdana" w:eastAsia="Verdana" w:hAnsi="Verdana" w:cs="Verdana"/>
                                  <w:b/>
                                  <w:color w:val="FFFFFF"/>
                                  <w:sz w:val="3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F6A0C59" id="Group 14838" o:spid="_x0000_s1026" style="position:absolute;left:0;text-align:left;margin-left:0;margin-top:27pt;width:595.3pt;height:814.65pt;z-index:251658240;mso-position-horizontal-relative:page;mso-position-vertical-relative:page;mso-width-relative:margin" coordsize="75605,10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">
                <v:rect id="Rectangle 6" o:spid="_x0000_s1027" style="position:absolute;left:10762;top:1275;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A84F29D"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v:textbox>
                </v:rect>
                <v:rect id="Rectangle 7" o:spid="_x0000_s1028" style="position:absolute;left:38700;top:1275;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3B4506D"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v:textbox>
                </v:rect>
                <v:rect id="Rectangle 8" o:spid="_x0000_s1029" style="position:absolute;left:10808;top:2509;width:478;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3E3DFDF"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v:textbox>
                </v:rect>
                <v:rect id="Rectangle 9" o:spid="_x0000_s1030" style="position:absolute;left:10762;top:96735;width:478;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67B6704"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v:textbox>
                </v:rect>
                <v:rect id="Rectangle 10" o:spid="_x0000_s1031" style="position:absolute;left:38700;top:96735;width:478;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D06865C" w14:textId="77777777" w:rsidR="004F2E23" w:rsidRDefault="004F2E23" w:rsidP="007138ED">
                        <w:pPr>
                          <w:spacing w:after="160" w:line="259" w:lineRule="auto"/>
                          <w:ind w:left="0" w:right="0" w:firstLine="0"/>
                          <w:jc w:val="left"/>
                        </w:pPr>
                        <w:r>
                          <w:rPr>
                            <w:rFonts w:ascii="Verdana" w:eastAsia="Verdana" w:hAnsi="Verdana" w:cs="Verdana"/>
                            <w:i/>
                            <w:sz w:val="16"/>
                          </w:rPr>
                          <w:t xml:space="preserve"> </w:t>
                        </w:r>
                      </w:p>
                    </w:txbxContent>
                  </v:textbox>
                </v:rect>
                <v:rect id="Rectangle 11" o:spid="_x0000_s1032" style="position:absolute;left:10808;top:97970;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ED4F410" w14:textId="77777777" w:rsidR="004F2E23" w:rsidRDefault="004F2E23" w:rsidP="007138ED">
                        <w:pPr>
                          <w:spacing w:after="160" w:line="259" w:lineRule="auto"/>
                          <w:ind w:left="0" w:right="0" w:firstLine="0"/>
                          <w:jc w:val="left"/>
                        </w:pPr>
                        <w:r>
                          <w:rPr>
                            <w:rFonts w:ascii="Verdana" w:eastAsia="Verdana" w:hAnsi="Verdana" w:cs="Verdana"/>
                            <w:i/>
                            <w:color w:val="808080"/>
                            <w:sz w:val="16"/>
                          </w:rPr>
                          <w:t xml:space="preserve"> </w:t>
                        </w:r>
                      </w:p>
                    </w:txbxContent>
                  </v:textbox>
                </v:rect>
                <v:shape id="Shape 19989" o:spid="_x0000_s1033" style="position:absolute;top:9848;width:75605;height:93615;visibility:visible;mso-wrap-style:square;v-text-anchor:top" coordsize="7560564,936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" path="m,l7560564,r,9361422l,9361422,,e" fillcolor="#8594c5" stroked="f" strokeweight="0">
                  <v:stroke miterlimit="83231f" joinstyle="miter"/>
                  <v:path arrowok="t" textboxrect="0,0,7560564,936142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09" o:spid="_x0000_s1034" type="#_x0000_t75" style="position:absolute;top:34070;width:48524;height:6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">
                  <v:imagedata r:id="rId14" o:title=""/>
                </v:shape>
                <v:rect id="Rectangle 15" o:spid="_x0000_s1035" style="position:absolute;left:10808;top:9458;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9FFEAC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16" o:spid="_x0000_s1036" style="position:absolute;left:10808;top:10997;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0ADBAE0"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17" o:spid="_x0000_s1037" style="position:absolute;left:10808;top:12551;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016F27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18" o:spid="_x0000_s1038" style="position:absolute;left:10808;top:1409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6272F6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19" o:spid="_x0000_s1039" style="position:absolute;left:10808;top:15630;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1B7506F"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0" o:spid="_x0000_s1040" style="position:absolute;left:10808;top:17169;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177583A"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1" o:spid="_x0000_s1041" style="position:absolute;left:10808;top:18724;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F13F759"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2" o:spid="_x0000_s1042" style="position:absolute;left:10808;top:2026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89E509B"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3" o:spid="_x0000_s1043" style="position:absolute;left:10808;top:21802;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4ED7539"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4" o:spid="_x0000_s1044" style="position:absolute;left:10808;top:23357;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5D091B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5" o:spid="_x0000_s1045" style="position:absolute;left:10808;top:24896;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0F837B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6" o:spid="_x0000_s1046" style="position:absolute;left:10808;top:26435;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E18823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7" o:spid="_x0000_s1047" style="position:absolute;left:10808;top:27974;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239D5E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8" o:spid="_x0000_s1048" style="position:absolute;left:10808;top:29529;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BCAEFF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29" o:spid="_x0000_s1049" style="position:absolute;left:10808;top:31072;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D3480FB"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0" o:spid="_x0000_s1050" style="position:absolute;left:10808;top:32611;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CD09B50"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1" o:spid="_x0000_s1051" style="position:absolute;left:10808;top:34166;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CB5C3B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2" o:spid="_x0000_s1052" style="position:absolute;left:10808;top:35705;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FAB086C"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3" o:spid="_x0000_s1053" style="position:absolute;left:10808;top:37244;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E99124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4" o:spid="_x0000_s1054" style="position:absolute;left:10808;top:3878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D90A170"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5" o:spid="_x0000_s1055" style="position:absolute;left:10808;top:40338;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2F2AE0C"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6" o:spid="_x0000_s1056" style="position:absolute;left:10808;top:41877;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0EBAFC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7" o:spid="_x0000_s1057" style="position:absolute;left:10808;top:43416;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CBF2E3A"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8" o:spid="_x0000_s1058" style="position:absolute;left:10808;top:44955;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15B90AF"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39" o:spid="_x0000_s1059" style="position:absolute;left:10808;top:46510;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8CBB673"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0" o:spid="_x0000_s1060" style="position:absolute;left:10808;top:48049;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264E2D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1" o:spid="_x0000_s1061" style="position:absolute;left:10808;top:49588;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EB106A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2" o:spid="_x0000_s1062" style="position:absolute;left:10808;top:5114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53673C1"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3" o:spid="_x0000_s1063" style="position:absolute;left:10808;top:52682;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309EC6A"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4" o:spid="_x0000_s1064" style="position:absolute;left:10808;top:54221;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AFB7643"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5" o:spid="_x0000_s1065" style="position:absolute;left:10808;top:5576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EE89E7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6" o:spid="_x0000_s1066" style="position:absolute;left:10808;top:57318;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6D800F1"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7" o:spid="_x0000_s1067" style="position:absolute;left:10808;top:58857;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AB40BA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8" o:spid="_x0000_s1068" style="position:absolute;left:10808;top:60396;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1D74E96"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49" o:spid="_x0000_s1069" style="position:absolute;left:10808;top:619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71BC059"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0" o:spid="_x0000_s1070" style="position:absolute;left:10808;top:63490;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77D2273"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1" o:spid="_x0000_s1071" style="position:absolute;left:10808;top:65029;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F38FEAB"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2" o:spid="_x0000_s1072" style="position:absolute;left:10808;top:66568;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C6ED82E"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3" o:spid="_x0000_s1073" style="position:absolute;left:10808;top:68123;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A86D00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4" o:spid="_x0000_s1074" style="position:absolute;left:10808;top:69662;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A929167"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5" o:spid="_x0000_s1075" style="position:absolute;left:10808;top:71201;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ACC774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6" o:spid="_x0000_s1076" style="position:absolute;left:10808;top:7274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E36F163"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7" o:spid="_x0000_s1077" style="position:absolute;left:10808;top:74295;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AD6BEE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8" o:spid="_x0000_s1078" style="position:absolute;left:10808;top:75834;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6F2FA01"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59" o:spid="_x0000_s1079" style="position:absolute;left:10808;top:77374;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8571B62"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60" o:spid="_x0000_s1080" style="position:absolute;left:10808;top:78932;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C6885F8"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61" o:spid="_x0000_s1081" style="position:absolute;left:10808;top:80471;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E6DAB35"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62" o:spid="_x0000_s1082" style="position:absolute;left:10808;top:82010;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9F4B70D"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63" o:spid="_x0000_s1083" style="position:absolute;left:10808;top:83550;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88D3F86"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64" o:spid="_x0000_s1084" style="position:absolute;left:10808;top:85104;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BA34CA9"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65" o:spid="_x0000_s1085" style="position:absolute;left:10808;top:8664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3F88DE4"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66" o:spid="_x0000_s1086" style="position:absolute;left:10808;top:88182;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540EFBE" w14:textId="77777777" w:rsidR="004F2E23" w:rsidRDefault="004F2E23" w:rsidP="007138ED">
                        <w:pPr>
                          <w:spacing w:after="160" w:line="259" w:lineRule="auto"/>
                          <w:ind w:left="0" w:right="0" w:firstLine="0"/>
                          <w:jc w:val="left"/>
                        </w:pPr>
                        <w:r>
                          <w:rPr>
                            <w:rFonts w:ascii="Verdana" w:eastAsia="Verdana" w:hAnsi="Verdana" w:cs="Verdana"/>
                            <w:color w:val="333333"/>
                            <w:sz w:val="20"/>
                          </w:rPr>
                          <w:t xml:space="preserve"> </w:t>
                        </w:r>
                      </w:p>
                    </w:txbxContent>
                  </v:textbox>
                </v:rect>
                <v:rect id="Rectangle 67" o:spid="_x0000_s1087" style="position:absolute;left:10808;top:89782;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F0A4717" w14:textId="77777777" w:rsidR="004F2E23" w:rsidRDefault="004F2E23" w:rsidP="007138ED">
                        <w:pPr>
                          <w:spacing w:after="160" w:line="259" w:lineRule="auto"/>
                          <w:ind w:left="0" w:right="0" w:firstLine="0"/>
                          <w:jc w:val="left"/>
                        </w:pPr>
                        <w:r>
                          <w:rPr>
                            <w:rFonts w:ascii="Verdana" w:eastAsia="Verdana" w:hAnsi="Verdana" w:cs="Verdana"/>
                            <w:color w:val="333333"/>
                            <w:sz w:val="24"/>
                          </w:rPr>
                          <w:t xml:space="preserve"> </w:t>
                        </w:r>
                      </w:p>
                    </w:txbxContent>
                  </v:textbox>
                </v:rect>
                <v:rect id="Rectangle 68" o:spid="_x0000_s1088" style="position:absolute;left:10808;top:91641;width:71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CAA4979" w14:textId="77777777" w:rsidR="004F2E23" w:rsidRDefault="004F2E23" w:rsidP="007138ED">
                        <w:pPr>
                          <w:spacing w:after="160" w:line="259" w:lineRule="auto"/>
                          <w:ind w:left="0" w:right="0" w:firstLine="0"/>
                          <w:jc w:val="left"/>
                        </w:pPr>
                        <w:r>
                          <w:rPr>
                            <w:rFonts w:ascii="Verdana" w:eastAsia="Verdana" w:hAnsi="Verdana" w:cs="Verdana"/>
                            <w:color w:val="333333"/>
                            <w:sz w:val="24"/>
                          </w:rPr>
                          <w:t xml:space="preserve"> </w:t>
                        </w:r>
                      </w:p>
                    </w:txbxContent>
                  </v:textbox>
                </v:rect>
                <v:shape id="Picture 70" o:spid="_x0000_s1089" type="#_x0000_t75" style="position:absolute;left:34347;top:97792;width:83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">
                  <v:imagedata r:id="rId15" o:title=""/>
                </v:shape>
                <v:shape id="Picture 72" o:spid="_x0000_s1090" type="#_x0000_t75" style="position:absolute;left:30124;width:20193;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">
                  <v:imagedata r:id="rId16" o:title=""/>
                </v:shape>
                <v:rect id="Rectangle 75" o:spid="_x0000_s1091" style="position:absolute;left:7523;top:29458;width:62773;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18D6914" w14:textId="203B6F12" w:rsidR="004F2E23" w:rsidRDefault="004D358E" w:rsidP="007138ED">
                        <w:pPr>
                          <w:spacing w:after="160" w:line="259" w:lineRule="auto"/>
                          <w:ind w:left="0" w:right="0" w:firstLine="0"/>
                          <w:jc w:val="left"/>
                        </w:pPr>
                        <w:r>
                          <w:rPr>
                            <w:rFonts w:ascii="Verdana" w:eastAsia="Verdana" w:hAnsi="Verdana" w:cs="Verdana"/>
                            <w:b/>
                            <w:color w:val="FFFFFF"/>
                            <w:sz w:val="48"/>
                          </w:rPr>
                          <w:t>Mapping ESCO occupations to NACE</w:t>
                        </w:r>
                      </w:p>
                    </w:txbxContent>
                  </v:textbox>
                </v:rect>
                <v:rect id="Rectangle 78" o:spid="_x0000_s1092" style="position:absolute;left:64127;top:34616;width:142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6428FD4"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v:textbox>
                </v:rect>
                <v:rect id="Rectangle 79" o:spid="_x0000_s1093" style="position:absolute;left:37664;top:38319;width:142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E664E59"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v:textbox>
                </v:rect>
                <v:rect id="Rectangle 80" o:spid="_x0000_s1094" style="position:absolute;left:37664;top:42022;width:142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20D93E0D"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v:textbox>
                </v:rect>
                <v:rect id="Rectangle 81" o:spid="_x0000_s1095" style="position:absolute;left:10762;top:45757;width:58960;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F84429C" w14:textId="0AFCC499" w:rsidR="004F2E23" w:rsidRDefault="004F2E23" w:rsidP="007138ED">
                        <w:pPr>
                          <w:spacing w:after="160" w:line="259" w:lineRule="auto"/>
                          <w:ind w:left="0" w:right="0" w:firstLine="0"/>
                          <w:jc w:val="left"/>
                        </w:pPr>
                        <w:r>
                          <w:rPr>
                            <w:rFonts w:ascii="Verdana" w:eastAsia="Verdana" w:hAnsi="Verdana" w:cs="Verdana"/>
                            <w:color w:val="FFFFFF"/>
                            <w:sz w:val="48"/>
                          </w:rPr>
                          <w:t xml:space="preserve">Technical Report – </w:t>
                        </w:r>
                        <w:r w:rsidR="00B466DE">
                          <w:rPr>
                            <w:rFonts w:ascii="Verdana" w:eastAsia="Verdana" w:hAnsi="Verdana" w:cs="Verdana"/>
                            <w:color w:val="FFFFFF"/>
                            <w:sz w:val="48"/>
                          </w:rPr>
                          <w:t>July 2025</w:t>
                        </w:r>
                      </w:p>
                    </w:txbxContent>
                  </v:textbox>
                </v:rect>
                <v:rect id="Rectangle 83" o:spid="_x0000_s1096" style="position:absolute;left:43488;top:45726;width:142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63A81CB"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v:textbox>
                </v:rect>
                <v:rect id="Rectangle 85" o:spid="_x0000_s1097" style="position:absolute;left:51535;top:45726;width:142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74F2087"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v:textbox>
                </v:rect>
                <v:rect id="Rectangle 88" o:spid="_x0000_s1098" style="position:absolute;left:60347;top:45726;width:142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C202767"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v:textbox>
                </v:rect>
                <v:rect id="Rectangle 89" o:spid="_x0000_s1099" style="position:absolute;left:37664;top:49429;width:142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2CC932F" w14:textId="77777777" w:rsidR="004F2E23" w:rsidRDefault="004F2E23" w:rsidP="007138ED">
                        <w:pPr>
                          <w:spacing w:after="160" w:line="259" w:lineRule="auto"/>
                          <w:ind w:left="0" w:right="0" w:firstLine="0"/>
                          <w:jc w:val="left"/>
                        </w:pPr>
                        <w:r>
                          <w:rPr>
                            <w:rFonts w:ascii="Verdana" w:eastAsia="Verdana" w:hAnsi="Verdana" w:cs="Verdana"/>
                            <w:color w:val="FFFFFF"/>
                            <w:sz w:val="48"/>
                          </w:rPr>
                          <w:t xml:space="preserve"> </w:t>
                        </w:r>
                      </w:p>
                    </w:txbxContent>
                  </v:textbox>
                </v:rect>
                <v:rect id="Rectangle 90" o:spid="_x0000_s1100" style="position:absolute;left:37664;top:53132;width:1386;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B34BB06" w14:textId="77777777" w:rsidR="004F2E23" w:rsidRDefault="004F2E23" w:rsidP="007138ED">
                        <w:pPr>
                          <w:spacing w:after="160" w:line="259" w:lineRule="auto"/>
                          <w:ind w:left="0" w:right="0" w:firstLine="0"/>
                          <w:jc w:val="left"/>
                        </w:pPr>
                        <w:r>
                          <w:rPr>
                            <w:rFonts w:ascii="Verdana" w:eastAsia="Verdana" w:hAnsi="Verdana" w:cs="Verdana"/>
                            <w:b/>
                            <w:color w:val="FFFFFF"/>
                            <w:sz w:val="48"/>
                          </w:rPr>
                          <w:t xml:space="preserve"> </w:t>
                        </w:r>
                      </w:p>
                    </w:txbxContent>
                  </v:textbox>
                </v:rect>
                <v:rect id="Rectangle 91" o:spid="_x0000_s1101" style="position:absolute;left:37664;top:56674;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F06DF3F" w14:textId="77777777" w:rsidR="004F2E23" w:rsidRDefault="004F2E23" w:rsidP="007138ED">
                        <w:pPr>
                          <w:spacing w:after="160" w:line="259" w:lineRule="auto"/>
                          <w:ind w:left="0" w:right="0" w:firstLine="0"/>
                          <w:jc w:val="left"/>
                        </w:pPr>
                        <w:r>
                          <w:rPr>
                            <w:rFonts w:ascii="Verdana" w:eastAsia="Verdana" w:hAnsi="Verdana" w:cs="Verdana"/>
                            <w:b/>
                            <w:color w:val="FFFFFF"/>
                            <w:sz w:val="36"/>
                          </w:rPr>
                          <w:t xml:space="preserve"> </w:t>
                        </w:r>
                      </w:p>
                    </w:txbxContent>
                  </v:textbox>
                </v:rect>
                <w10:wrap type="topAndBottom" anchorx="page" anchory="page"/>
              </v:group>
            </w:pict>
          </mc:Fallback>
        </mc:AlternateContent>
      </w:r>
      <w:r>
        <w:br w:type="page"/>
      </w:r>
    </w:p>
    <w:sdt>
      <w:sdtPr>
        <w:rPr>
          <w:rFonts w:ascii="Calibri" w:eastAsia="Calibri" w:hAnsi="Calibri" w:cs="Calibri"/>
          <w:color w:val="000000"/>
          <w:sz w:val="22"/>
          <w:szCs w:val="22"/>
        </w:rPr>
        <w:id w:val="1458526351"/>
        <w:docPartObj>
          <w:docPartGallery w:val="Table of Contents"/>
          <w:docPartUnique/>
        </w:docPartObj>
      </w:sdtPr>
      <w:sdtEndPr>
        <w:rPr>
          <w:b/>
          <w:bCs/>
        </w:rPr>
      </w:sdtEndPr>
      <w:sdtContent>
        <w:p w14:paraId="003DF6C5" w14:textId="37B91EBA" w:rsidR="002B4BA2" w:rsidRDefault="002B4BA2">
          <w:pPr>
            <w:pStyle w:val="TOCHeading"/>
          </w:pPr>
          <w:r>
            <w:rPr>
              <w:rFonts w:ascii="Verdana" w:eastAsia="Verdana" w:hAnsi="Verdana" w:cs="Verdana"/>
              <w:b/>
              <w:color w:val="263673"/>
              <w:sz w:val="28"/>
            </w:rPr>
            <w:t>Table of Contents</w:t>
          </w:r>
        </w:p>
        <w:p w14:paraId="336799F9" w14:textId="0F15239B" w:rsidR="008015F7" w:rsidRDefault="002B4BA2">
          <w:pPr>
            <w:pStyle w:val="TOC1"/>
            <w:tabs>
              <w:tab w:val="left" w:pos="442"/>
              <w:tab w:val="right" w:leader="dot" w:pos="9070"/>
            </w:tabs>
            <w:rPr>
              <w:rFonts w:asciiTheme="minorHAnsi" w:eastAsiaTheme="minorEastAsia" w:hAnsiTheme="minorHAnsi" w:cstheme="minorBidi"/>
              <w:b w:val="0"/>
              <w:noProof/>
              <w:color w:val="auto"/>
              <w:kern w:val="2"/>
              <w:sz w:val="24"/>
              <w:szCs w:val="24"/>
              <w:lang w:val="en-BE" w:eastAsia="en-BE"/>
              <w14:ligatures w14:val="standardContextual"/>
            </w:rPr>
          </w:pPr>
          <w:r>
            <w:fldChar w:fldCharType="begin"/>
          </w:r>
          <w:r>
            <w:instrText xml:space="preserve"> TOC \o "1-3" \h \z \u </w:instrText>
          </w:r>
          <w:r>
            <w:fldChar w:fldCharType="separate"/>
          </w:r>
          <w:hyperlink w:anchor="_Toc204066804" w:history="1">
            <w:r w:rsidR="008015F7" w:rsidRPr="00105570">
              <w:rPr>
                <w:rStyle w:val="Hyperlink"/>
                <w:noProof/>
              </w:rPr>
              <w:t>1</w:t>
            </w:r>
            <w:r w:rsidR="008015F7">
              <w:rPr>
                <w:rFonts w:asciiTheme="minorHAnsi" w:eastAsiaTheme="minorEastAsia" w:hAnsiTheme="minorHAnsi" w:cstheme="minorBidi"/>
                <w:b w:val="0"/>
                <w:noProof/>
                <w:color w:val="auto"/>
                <w:kern w:val="2"/>
                <w:sz w:val="24"/>
                <w:szCs w:val="24"/>
                <w:lang w:val="en-BE" w:eastAsia="en-BE"/>
                <w14:ligatures w14:val="standardContextual"/>
              </w:rPr>
              <w:tab/>
            </w:r>
            <w:r w:rsidR="008015F7" w:rsidRPr="00105570">
              <w:rPr>
                <w:rStyle w:val="Hyperlink"/>
                <w:noProof/>
              </w:rPr>
              <w:t>Introduction</w:t>
            </w:r>
            <w:r w:rsidR="008015F7">
              <w:rPr>
                <w:noProof/>
                <w:webHidden/>
              </w:rPr>
              <w:tab/>
            </w:r>
            <w:r w:rsidR="008015F7">
              <w:rPr>
                <w:noProof/>
                <w:webHidden/>
              </w:rPr>
              <w:fldChar w:fldCharType="begin"/>
            </w:r>
            <w:r w:rsidR="008015F7">
              <w:rPr>
                <w:noProof/>
                <w:webHidden/>
              </w:rPr>
              <w:instrText xml:space="preserve"> PAGEREF _Toc204066804 \h </w:instrText>
            </w:r>
            <w:r w:rsidR="008015F7">
              <w:rPr>
                <w:noProof/>
                <w:webHidden/>
              </w:rPr>
            </w:r>
            <w:r w:rsidR="008015F7">
              <w:rPr>
                <w:noProof/>
                <w:webHidden/>
              </w:rPr>
              <w:fldChar w:fldCharType="separate"/>
            </w:r>
            <w:r w:rsidR="008015F7">
              <w:rPr>
                <w:noProof/>
                <w:webHidden/>
              </w:rPr>
              <w:t>2</w:t>
            </w:r>
            <w:r w:rsidR="008015F7">
              <w:rPr>
                <w:noProof/>
                <w:webHidden/>
              </w:rPr>
              <w:fldChar w:fldCharType="end"/>
            </w:r>
          </w:hyperlink>
        </w:p>
        <w:p w14:paraId="288AA2FA" w14:textId="18B46829" w:rsidR="008015F7" w:rsidRDefault="008015F7">
          <w:pPr>
            <w:pStyle w:val="TOC1"/>
            <w:tabs>
              <w:tab w:val="left" w:pos="442"/>
              <w:tab w:val="right" w:leader="dot" w:pos="9070"/>
            </w:tabs>
            <w:rPr>
              <w:rFonts w:asciiTheme="minorHAnsi" w:eastAsiaTheme="minorEastAsia" w:hAnsiTheme="minorHAnsi" w:cstheme="minorBidi"/>
              <w:b w:val="0"/>
              <w:noProof/>
              <w:color w:val="auto"/>
              <w:kern w:val="2"/>
              <w:sz w:val="24"/>
              <w:szCs w:val="24"/>
              <w:lang w:val="en-BE" w:eastAsia="en-BE"/>
              <w14:ligatures w14:val="standardContextual"/>
            </w:rPr>
          </w:pPr>
          <w:hyperlink w:anchor="_Toc204066805" w:history="1">
            <w:r w:rsidRPr="00105570">
              <w:rPr>
                <w:rStyle w:val="Hyperlink"/>
                <w:noProof/>
              </w:rPr>
              <w:t>2</w:t>
            </w:r>
            <w:r>
              <w:rPr>
                <w:rFonts w:asciiTheme="minorHAnsi" w:eastAsiaTheme="minorEastAsia" w:hAnsiTheme="minorHAnsi" w:cstheme="minorBidi"/>
                <w:b w:val="0"/>
                <w:noProof/>
                <w:color w:val="auto"/>
                <w:kern w:val="2"/>
                <w:sz w:val="24"/>
                <w:szCs w:val="24"/>
                <w:lang w:val="en-BE" w:eastAsia="en-BE"/>
                <w14:ligatures w14:val="standardContextual"/>
              </w:rPr>
              <w:tab/>
            </w:r>
            <w:r w:rsidRPr="00105570">
              <w:rPr>
                <w:rStyle w:val="Hyperlink"/>
                <w:noProof/>
              </w:rPr>
              <w:t>Mapping methodology</w:t>
            </w:r>
            <w:r>
              <w:rPr>
                <w:noProof/>
                <w:webHidden/>
              </w:rPr>
              <w:tab/>
            </w:r>
            <w:r>
              <w:rPr>
                <w:noProof/>
                <w:webHidden/>
              </w:rPr>
              <w:fldChar w:fldCharType="begin"/>
            </w:r>
            <w:r>
              <w:rPr>
                <w:noProof/>
                <w:webHidden/>
              </w:rPr>
              <w:instrText xml:space="preserve"> PAGEREF _Toc204066805 \h </w:instrText>
            </w:r>
            <w:r>
              <w:rPr>
                <w:noProof/>
                <w:webHidden/>
              </w:rPr>
            </w:r>
            <w:r>
              <w:rPr>
                <w:noProof/>
                <w:webHidden/>
              </w:rPr>
              <w:fldChar w:fldCharType="separate"/>
            </w:r>
            <w:r>
              <w:rPr>
                <w:noProof/>
                <w:webHidden/>
              </w:rPr>
              <w:t>3</w:t>
            </w:r>
            <w:r>
              <w:rPr>
                <w:noProof/>
                <w:webHidden/>
              </w:rPr>
              <w:fldChar w:fldCharType="end"/>
            </w:r>
          </w:hyperlink>
        </w:p>
        <w:p w14:paraId="699B092A" w14:textId="46614DA0" w:rsidR="008015F7" w:rsidRDefault="008015F7">
          <w:pPr>
            <w:pStyle w:val="TOC2"/>
            <w:tabs>
              <w:tab w:val="left" w:pos="960"/>
              <w:tab w:val="right" w:leader="dot" w:pos="9070"/>
            </w:tabs>
            <w:rPr>
              <w:rFonts w:asciiTheme="minorHAnsi" w:eastAsiaTheme="minorEastAsia" w:hAnsiTheme="minorHAnsi" w:cstheme="minorBidi"/>
              <w:noProof/>
              <w:color w:val="auto"/>
              <w:kern w:val="2"/>
              <w:sz w:val="24"/>
              <w:szCs w:val="24"/>
              <w:lang w:val="en-BE" w:eastAsia="en-BE"/>
              <w14:ligatures w14:val="standardContextual"/>
            </w:rPr>
          </w:pPr>
          <w:hyperlink w:anchor="_Toc204066806" w:history="1">
            <w:r w:rsidRPr="00105570">
              <w:rPr>
                <w:rStyle w:val="Hyperlink"/>
                <w:noProof/>
              </w:rPr>
              <w:t>2.1</w:t>
            </w:r>
            <w:r>
              <w:rPr>
                <w:rFonts w:asciiTheme="minorHAnsi" w:eastAsiaTheme="minorEastAsia" w:hAnsiTheme="minorHAnsi" w:cstheme="minorBidi"/>
                <w:noProof/>
                <w:color w:val="auto"/>
                <w:kern w:val="2"/>
                <w:sz w:val="24"/>
                <w:szCs w:val="24"/>
                <w:lang w:val="en-BE" w:eastAsia="en-BE"/>
                <w14:ligatures w14:val="standardContextual"/>
              </w:rPr>
              <w:tab/>
            </w:r>
            <w:r w:rsidRPr="00105570">
              <w:rPr>
                <w:rStyle w:val="Hyperlink"/>
                <w:noProof/>
              </w:rPr>
              <w:t>Data</w:t>
            </w:r>
            <w:r>
              <w:rPr>
                <w:noProof/>
                <w:webHidden/>
              </w:rPr>
              <w:tab/>
            </w:r>
            <w:r>
              <w:rPr>
                <w:noProof/>
                <w:webHidden/>
              </w:rPr>
              <w:fldChar w:fldCharType="begin"/>
            </w:r>
            <w:r>
              <w:rPr>
                <w:noProof/>
                <w:webHidden/>
              </w:rPr>
              <w:instrText xml:space="preserve"> PAGEREF _Toc204066806 \h </w:instrText>
            </w:r>
            <w:r>
              <w:rPr>
                <w:noProof/>
                <w:webHidden/>
              </w:rPr>
            </w:r>
            <w:r>
              <w:rPr>
                <w:noProof/>
                <w:webHidden/>
              </w:rPr>
              <w:fldChar w:fldCharType="separate"/>
            </w:r>
            <w:r>
              <w:rPr>
                <w:noProof/>
                <w:webHidden/>
              </w:rPr>
              <w:t>5</w:t>
            </w:r>
            <w:r>
              <w:rPr>
                <w:noProof/>
                <w:webHidden/>
              </w:rPr>
              <w:fldChar w:fldCharType="end"/>
            </w:r>
          </w:hyperlink>
        </w:p>
        <w:p w14:paraId="7BBB80DF" w14:textId="762EDA6F" w:rsidR="008015F7" w:rsidRDefault="008015F7">
          <w:pPr>
            <w:pStyle w:val="TOC2"/>
            <w:tabs>
              <w:tab w:val="left" w:pos="960"/>
              <w:tab w:val="right" w:leader="dot" w:pos="9070"/>
            </w:tabs>
            <w:rPr>
              <w:rFonts w:asciiTheme="minorHAnsi" w:eastAsiaTheme="minorEastAsia" w:hAnsiTheme="minorHAnsi" w:cstheme="minorBidi"/>
              <w:noProof/>
              <w:color w:val="auto"/>
              <w:kern w:val="2"/>
              <w:sz w:val="24"/>
              <w:szCs w:val="24"/>
              <w:lang w:val="en-BE" w:eastAsia="en-BE"/>
              <w14:ligatures w14:val="standardContextual"/>
            </w:rPr>
          </w:pPr>
          <w:hyperlink w:anchor="_Toc204066807" w:history="1">
            <w:r w:rsidRPr="00105570">
              <w:rPr>
                <w:rStyle w:val="Hyperlink"/>
                <w:noProof/>
              </w:rPr>
              <w:t>2.2</w:t>
            </w:r>
            <w:r>
              <w:rPr>
                <w:rFonts w:asciiTheme="minorHAnsi" w:eastAsiaTheme="minorEastAsia" w:hAnsiTheme="minorHAnsi" w:cstheme="minorBidi"/>
                <w:noProof/>
                <w:color w:val="auto"/>
                <w:kern w:val="2"/>
                <w:sz w:val="24"/>
                <w:szCs w:val="24"/>
                <w:lang w:val="en-BE" w:eastAsia="en-BE"/>
                <w14:ligatures w14:val="standardContextual"/>
              </w:rPr>
              <w:tab/>
            </w:r>
            <w:r w:rsidRPr="00105570">
              <w:rPr>
                <w:rStyle w:val="Hyperlink"/>
                <w:noProof/>
              </w:rPr>
              <w:t>Identify NACE class candidates</w:t>
            </w:r>
            <w:r>
              <w:rPr>
                <w:noProof/>
                <w:webHidden/>
              </w:rPr>
              <w:tab/>
            </w:r>
            <w:r>
              <w:rPr>
                <w:noProof/>
                <w:webHidden/>
              </w:rPr>
              <w:fldChar w:fldCharType="begin"/>
            </w:r>
            <w:r>
              <w:rPr>
                <w:noProof/>
                <w:webHidden/>
              </w:rPr>
              <w:instrText xml:space="preserve"> PAGEREF _Toc204066807 \h </w:instrText>
            </w:r>
            <w:r>
              <w:rPr>
                <w:noProof/>
                <w:webHidden/>
              </w:rPr>
            </w:r>
            <w:r>
              <w:rPr>
                <w:noProof/>
                <w:webHidden/>
              </w:rPr>
              <w:fldChar w:fldCharType="separate"/>
            </w:r>
            <w:r>
              <w:rPr>
                <w:noProof/>
                <w:webHidden/>
              </w:rPr>
              <w:t>5</w:t>
            </w:r>
            <w:r>
              <w:rPr>
                <w:noProof/>
                <w:webHidden/>
              </w:rPr>
              <w:fldChar w:fldCharType="end"/>
            </w:r>
          </w:hyperlink>
        </w:p>
        <w:p w14:paraId="634BEB70" w14:textId="19E491C8" w:rsidR="008015F7" w:rsidRDefault="008015F7">
          <w:pPr>
            <w:pStyle w:val="TOC2"/>
            <w:tabs>
              <w:tab w:val="left" w:pos="960"/>
              <w:tab w:val="right" w:leader="dot" w:pos="9070"/>
            </w:tabs>
            <w:rPr>
              <w:rFonts w:asciiTheme="minorHAnsi" w:eastAsiaTheme="minorEastAsia" w:hAnsiTheme="minorHAnsi" w:cstheme="minorBidi"/>
              <w:noProof/>
              <w:color w:val="auto"/>
              <w:kern w:val="2"/>
              <w:sz w:val="24"/>
              <w:szCs w:val="24"/>
              <w:lang w:val="en-BE" w:eastAsia="en-BE"/>
              <w14:ligatures w14:val="standardContextual"/>
            </w:rPr>
          </w:pPr>
          <w:hyperlink w:anchor="_Toc204066808" w:history="1">
            <w:r w:rsidRPr="00105570">
              <w:rPr>
                <w:rStyle w:val="Hyperlink"/>
                <w:noProof/>
              </w:rPr>
              <w:t>2.3</w:t>
            </w:r>
            <w:r>
              <w:rPr>
                <w:rFonts w:asciiTheme="minorHAnsi" w:eastAsiaTheme="minorEastAsia" w:hAnsiTheme="minorHAnsi" w:cstheme="minorBidi"/>
                <w:noProof/>
                <w:color w:val="auto"/>
                <w:kern w:val="2"/>
                <w:sz w:val="24"/>
                <w:szCs w:val="24"/>
                <w:lang w:val="en-BE" w:eastAsia="en-BE"/>
                <w14:ligatures w14:val="standardContextual"/>
              </w:rPr>
              <w:tab/>
            </w:r>
            <w:r w:rsidRPr="00105570">
              <w:rPr>
                <w:rStyle w:val="Hyperlink"/>
                <w:noProof/>
              </w:rPr>
              <w:t>Manual validation</w:t>
            </w:r>
            <w:r>
              <w:rPr>
                <w:noProof/>
                <w:webHidden/>
              </w:rPr>
              <w:tab/>
            </w:r>
            <w:r>
              <w:rPr>
                <w:noProof/>
                <w:webHidden/>
              </w:rPr>
              <w:fldChar w:fldCharType="begin"/>
            </w:r>
            <w:r>
              <w:rPr>
                <w:noProof/>
                <w:webHidden/>
              </w:rPr>
              <w:instrText xml:space="preserve"> PAGEREF _Toc204066808 \h </w:instrText>
            </w:r>
            <w:r>
              <w:rPr>
                <w:noProof/>
                <w:webHidden/>
              </w:rPr>
            </w:r>
            <w:r>
              <w:rPr>
                <w:noProof/>
                <w:webHidden/>
              </w:rPr>
              <w:fldChar w:fldCharType="separate"/>
            </w:r>
            <w:r>
              <w:rPr>
                <w:noProof/>
                <w:webHidden/>
              </w:rPr>
              <w:t>7</w:t>
            </w:r>
            <w:r>
              <w:rPr>
                <w:noProof/>
                <w:webHidden/>
              </w:rPr>
              <w:fldChar w:fldCharType="end"/>
            </w:r>
          </w:hyperlink>
        </w:p>
        <w:p w14:paraId="72940E69" w14:textId="1736D94B" w:rsidR="008015F7" w:rsidRDefault="008015F7">
          <w:pPr>
            <w:pStyle w:val="TOC3"/>
            <w:tabs>
              <w:tab w:val="left" w:pos="1200"/>
            </w:tabs>
            <w:rPr>
              <w:rFonts w:asciiTheme="minorHAnsi" w:eastAsiaTheme="minorEastAsia" w:hAnsiTheme="minorHAnsi" w:cstheme="minorBidi"/>
              <w:color w:val="auto"/>
              <w:kern w:val="2"/>
              <w:sz w:val="24"/>
              <w:szCs w:val="24"/>
              <w:lang w:val="en-BE" w:eastAsia="en-BE"/>
              <w14:ligatures w14:val="standardContextual"/>
            </w:rPr>
          </w:pPr>
          <w:hyperlink w:anchor="_Toc204066809" w:history="1">
            <w:r w:rsidRPr="00105570">
              <w:rPr>
                <w:rStyle w:val="Hyperlink"/>
              </w:rPr>
              <w:t>2.3.1</w:t>
            </w:r>
            <w:r>
              <w:rPr>
                <w:rFonts w:asciiTheme="minorHAnsi" w:eastAsiaTheme="minorEastAsia" w:hAnsiTheme="minorHAnsi" w:cstheme="minorBidi"/>
                <w:color w:val="auto"/>
                <w:kern w:val="2"/>
                <w:sz w:val="24"/>
                <w:szCs w:val="24"/>
                <w:lang w:val="en-BE" w:eastAsia="en-BE"/>
                <w14:ligatures w14:val="standardContextual"/>
              </w:rPr>
              <w:tab/>
            </w:r>
            <w:r w:rsidRPr="00105570">
              <w:rPr>
                <w:rStyle w:val="Hyperlink"/>
              </w:rPr>
              <w:t>Mapping guidelines</w:t>
            </w:r>
            <w:r>
              <w:rPr>
                <w:webHidden/>
              </w:rPr>
              <w:tab/>
            </w:r>
            <w:r>
              <w:rPr>
                <w:webHidden/>
              </w:rPr>
              <w:fldChar w:fldCharType="begin"/>
            </w:r>
            <w:r>
              <w:rPr>
                <w:webHidden/>
              </w:rPr>
              <w:instrText xml:space="preserve"> PAGEREF _Toc204066809 \h </w:instrText>
            </w:r>
            <w:r>
              <w:rPr>
                <w:webHidden/>
              </w:rPr>
            </w:r>
            <w:r>
              <w:rPr>
                <w:webHidden/>
              </w:rPr>
              <w:fldChar w:fldCharType="separate"/>
            </w:r>
            <w:r>
              <w:rPr>
                <w:webHidden/>
              </w:rPr>
              <w:t>7</w:t>
            </w:r>
            <w:r>
              <w:rPr>
                <w:webHidden/>
              </w:rPr>
              <w:fldChar w:fldCharType="end"/>
            </w:r>
          </w:hyperlink>
        </w:p>
        <w:p w14:paraId="34F9D379" w14:textId="1F850420" w:rsidR="008015F7" w:rsidRDefault="008015F7">
          <w:pPr>
            <w:pStyle w:val="TOC3"/>
            <w:tabs>
              <w:tab w:val="left" w:pos="1200"/>
            </w:tabs>
            <w:rPr>
              <w:rFonts w:asciiTheme="minorHAnsi" w:eastAsiaTheme="minorEastAsia" w:hAnsiTheme="minorHAnsi" w:cstheme="minorBidi"/>
              <w:color w:val="auto"/>
              <w:kern w:val="2"/>
              <w:sz w:val="24"/>
              <w:szCs w:val="24"/>
              <w:lang w:val="en-BE" w:eastAsia="en-BE"/>
              <w14:ligatures w14:val="standardContextual"/>
            </w:rPr>
          </w:pPr>
          <w:hyperlink w:anchor="_Toc204066810" w:history="1">
            <w:r w:rsidRPr="00105570">
              <w:rPr>
                <w:rStyle w:val="Hyperlink"/>
              </w:rPr>
              <w:t>2.3.2</w:t>
            </w:r>
            <w:r>
              <w:rPr>
                <w:rFonts w:asciiTheme="minorHAnsi" w:eastAsiaTheme="minorEastAsia" w:hAnsiTheme="minorHAnsi" w:cstheme="minorBidi"/>
                <w:color w:val="auto"/>
                <w:kern w:val="2"/>
                <w:sz w:val="24"/>
                <w:szCs w:val="24"/>
                <w:lang w:val="en-BE" w:eastAsia="en-BE"/>
                <w14:ligatures w14:val="standardContextual"/>
              </w:rPr>
              <w:tab/>
            </w:r>
            <w:r w:rsidRPr="00105570">
              <w:rPr>
                <w:rStyle w:val="Hyperlink"/>
              </w:rPr>
              <w:t>Decision process for manual validation</w:t>
            </w:r>
            <w:r>
              <w:rPr>
                <w:webHidden/>
              </w:rPr>
              <w:tab/>
            </w:r>
            <w:r>
              <w:rPr>
                <w:webHidden/>
              </w:rPr>
              <w:fldChar w:fldCharType="begin"/>
            </w:r>
            <w:r>
              <w:rPr>
                <w:webHidden/>
              </w:rPr>
              <w:instrText xml:space="preserve"> PAGEREF _Toc204066810 \h </w:instrText>
            </w:r>
            <w:r>
              <w:rPr>
                <w:webHidden/>
              </w:rPr>
            </w:r>
            <w:r>
              <w:rPr>
                <w:webHidden/>
              </w:rPr>
              <w:fldChar w:fldCharType="separate"/>
            </w:r>
            <w:r>
              <w:rPr>
                <w:webHidden/>
              </w:rPr>
              <w:t>8</w:t>
            </w:r>
            <w:r>
              <w:rPr>
                <w:webHidden/>
              </w:rPr>
              <w:fldChar w:fldCharType="end"/>
            </w:r>
          </w:hyperlink>
        </w:p>
        <w:p w14:paraId="6F329036" w14:textId="23F2252E" w:rsidR="008015F7" w:rsidRDefault="008015F7">
          <w:pPr>
            <w:pStyle w:val="TOC2"/>
            <w:tabs>
              <w:tab w:val="left" w:pos="960"/>
              <w:tab w:val="right" w:leader="dot" w:pos="9070"/>
            </w:tabs>
            <w:rPr>
              <w:rFonts w:asciiTheme="minorHAnsi" w:eastAsiaTheme="minorEastAsia" w:hAnsiTheme="minorHAnsi" w:cstheme="minorBidi"/>
              <w:noProof/>
              <w:color w:val="auto"/>
              <w:kern w:val="2"/>
              <w:sz w:val="24"/>
              <w:szCs w:val="24"/>
              <w:lang w:val="en-BE" w:eastAsia="en-BE"/>
              <w14:ligatures w14:val="standardContextual"/>
            </w:rPr>
          </w:pPr>
          <w:hyperlink w:anchor="_Toc204066811" w:history="1">
            <w:r w:rsidRPr="00105570">
              <w:rPr>
                <w:rStyle w:val="Hyperlink"/>
                <w:noProof/>
              </w:rPr>
              <w:t>2.4</w:t>
            </w:r>
            <w:r>
              <w:rPr>
                <w:rFonts w:asciiTheme="minorHAnsi" w:eastAsiaTheme="minorEastAsia" w:hAnsiTheme="minorHAnsi" w:cstheme="minorBidi"/>
                <w:noProof/>
                <w:color w:val="auto"/>
                <w:kern w:val="2"/>
                <w:sz w:val="24"/>
                <w:szCs w:val="24"/>
                <w:lang w:val="en-BE" w:eastAsia="en-BE"/>
                <w14:ligatures w14:val="standardContextual"/>
              </w:rPr>
              <w:tab/>
            </w:r>
            <w:r w:rsidRPr="00105570">
              <w:rPr>
                <w:rStyle w:val="Hyperlink"/>
                <w:noProof/>
              </w:rPr>
              <w:t>Quality assurance</w:t>
            </w:r>
            <w:r>
              <w:rPr>
                <w:noProof/>
                <w:webHidden/>
              </w:rPr>
              <w:tab/>
            </w:r>
            <w:r>
              <w:rPr>
                <w:noProof/>
                <w:webHidden/>
              </w:rPr>
              <w:fldChar w:fldCharType="begin"/>
            </w:r>
            <w:r>
              <w:rPr>
                <w:noProof/>
                <w:webHidden/>
              </w:rPr>
              <w:instrText xml:space="preserve"> PAGEREF _Toc204066811 \h </w:instrText>
            </w:r>
            <w:r>
              <w:rPr>
                <w:noProof/>
                <w:webHidden/>
              </w:rPr>
            </w:r>
            <w:r>
              <w:rPr>
                <w:noProof/>
                <w:webHidden/>
              </w:rPr>
              <w:fldChar w:fldCharType="separate"/>
            </w:r>
            <w:r>
              <w:rPr>
                <w:noProof/>
                <w:webHidden/>
              </w:rPr>
              <w:t>8</w:t>
            </w:r>
            <w:r>
              <w:rPr>
                <w:noProof/>
                <w:webHidden/>
              </w:rPr>
              <w:fldChar w:fldCharType="end"/>
            </w:r>
          </w:hyperlink>
        </w:p>
        <w:p w14:paraId="01D35DDC" w14:textId="4347CACA" w:rsidR="008015F7" w:rsidRDefault="008015F7">
          <w:pPr>
            <w:pStyle w:val="TOC1"/>
            <w:tabs>
              <w:tab w:val="left" w:pos="442"/>
              <w:tab w:val="right" w:leader="dot" w:pos="9070"/>
            </w:tabs>
            <w:rPr>
              <w:rFonts w:asciiTheme="minorHAnsi" w:eastAsiaTheme="minorEastAsia" w:hAnsiTheme="minorHAnsi" w:cstheme="minorBidi"/>
              <w:b w:val="0"/>
              <w:noProof/>
              <w:color w:val="auto"/>
              <w:kern w:val="2"/>
              <w:sz w:val="24"/>
              <w:szCs w:val="24"/>
              <w:lang w:val="en-BE" w:eastAsia="en-BE"/>
              <w14:ligatures w14:val="standardContextual"/>
            </w:rPr>
          </w:pPr>
          <w:hyperlink w:anchor="_Toc204066812" w:history="1">
            <w:r w:rsidRPr="00105570">
              <w:rPr>
                <w:rStyle w:val="Hyperlink"/>
                <w:noProof/>
              </w:rPr>
              <w:t>3</w:t>
            </w:r>
            <w:r>
              <w:rPr>
                <w:rFonts w:asciiTheme="minorHAnsi" w:eastAsiaTheme="minorEastAsia" w:hAnsiTheme="minorHAnsi" w:cstheme="minorBidi"/>
                <w:b w:val="0"/>
                <w:noProof/>
                <w:color w:val="auto"/>
                <w:kern w:val="2"/>
                <w:sz w:val="24"/>
                <w:szCs w:val="24"/>
                <w:lang w:val="en-BE" w:eastAsia="en-BE"/>
                <w14:ligatures w14:val="standardContextual"/>
              </w:rPr>
              <w:tab/>
            </w:r>
            <w:r w:rsidRPr="00105570">
              <w:rPr>
                <w:rStyle w:val="Hyperlink"/>
                <w:noProof/>
              </w:rPr>
              <w:t>Resulting mapping table</w:t>
            </w:r>
            <w:r>
              <w:rPr>
                <w:noProof/>
                <w:webHidden/>
              </w:rPr>
              <w:tab/>
            </w:r>
            <w:r>
              <w:rPr>
                <w:noProof/>
                <w:webHidden/>
              </w:rPr>
              <w:fldChar w:fldCharType="begin"/>
            </w:r>
            <w:r>
              <w:rPr>
                <w:noProof/>
                <w:webHidden/>
              </w:rPr>
              <w:instrText xml:space="preserve"> PAGEREF _Toc204066812 \h </w:instrText>
            </w:r>
            <w:r>
              <w:rPr>
                <w:noProof/>
                <w:webHidden/>
              </w:rPr>
            </w:r>
            <w:r>
              <w:rPr>
                <w:noProof/>
                <w:webHidden/>
              </w:rPr>
              <w:fldChar w:fldCharType="separate"/>
            </w:r>
            <w:r>
              <w:rPr>
                <w:noProof/>
                <w:webHidden/>
              </w:rPr>
              <w:t>10</w:t>
            </w:r>
            <w:r>
              <w:rPr>
                <w:noProof/>
                <w:webHidden/>
              </w:rPr>
              <w:fldChar w:fldCharType="end"/>
            </w:r>
          </w:hyperlink>
        </w:p>
        <w:p w14:paraId="24C46650" w14:textId="16C4C88F" w:rsidR="008015F7" w:rsidRDefault="008015F7">
          <w:pPr>
            <w:pStyle w:val="TOC1"/>
            <w:tabs>
              <w:tab w:val="left" w:pos="442"/>
              <w:tab w:val="right" w:leader="dot" w:pos="9070"/>
            </w:tabs>
            <w:rPr>
              <w:rFonts w:asciiTheme="minorHAnsi" w:eastAsiaTheme="minorEastAsia" w:hAnsiTheme="minorHAnsi" w:cstheme="minorBidi"/>
              <w:b w:val="0"/>
              <w:noProof/>
              <w:color w:val="auto"/>
              <w:kern w:val="2"/>
              <w:sz w:val="24"/>
              <w:szCs w:val="24"/>
              <w:lang w:val="en-BE" w:eastAsia="en-BE"/>
              <w14:ligatures w14:val="standardContextual"/>
            </w:rPr>
          </w:pPr>
          <w:hyperlink w:anchor="_Toc204066813" w:history="1">
            <w:r w:rsidRPr="00105570">
              <w:rPr>
                <w:rStyle w:val="Hyperlink"/>
                <w:noProof/>
              </w:rPr>
              <w:t>4</w:t>
            </w:r>
            <w:r>
              <w:rPr>
                <w:rFonts w:asciiTheme="minorHAnsi" w:eastAsiaTheme="minorEastAsia" w:hAnsiTheme="minorHAnsi" w:cstheme="minorBidi"/>
                <w:b w:val="0"/>
                <w:noProof/>
                <w:color w:val="auto"/>
                <w:kern w:val="2"/>
                <w:sz w:val="24"/>
                <w:szCs w:val="24"/>
                <w:lang w:val="en-BE" w:eastAsia="en-BE"/>
                <w14:ligatures w14:val="standardContextual"/>
              </w:rPr>
              <w:tab/>
            </w:r>
            <w:r w:rsidRPr="00105570">
              <w:rPr>
                <w:rStyle w:val="Hyperlink"/>
                <w:noProof/>
              </w:rPr>
              <w:t>Exploring ESCO through NACE</w:t>
            </w:r>
            <w:r>
              <w:rPr>
                <w:noProof/>
                <w:webHidden/>
              </w:rPr>
              <w:tab/>
            </w:r>
            <w:r>
              <w:rPr>
                <w:noProof/>
                <w:webHidden/>
              </w:rPr>
              <w:fldChar w:fldCharType="begin"/>
            </w:r>
            <w:r>
              <w:rPr>
                <w:noProof/>
                <w:webHidden/>
              </w:rPr>
              <w:instrText xml:space="preserve"> PAGEREF _Toc204066813 \h </w:instrText>
            </w:r>
            <w:r>
              <w:rPr>
                <w:noProof/>
                <w:webHidden/>
              </w:rPr>
            </w:r>
            <w:r>
              <w:rPr>
                <w:noProof/>
                <w:webHidden/>
              </w:rPr>
              <w:fldChar w:fldCharType="separate"/>
            </w:r>
            <w:r>
              <w:rPr>
                <w:noProof/>
                <w:webHidden/>
              </w:rPr>
              <w:t>12</w:t>
            </w:r>
            <w:r>
              <w:rPr>
                <w:noProof/>
                <w:webHidden/>
              </w:rPr>
              <w:fldChar w:fldCharType="end"/>
            </w:r>
          </w:hyperlink>
        </w:p>
        <w:p w14:paraId="1D95D70B" w14:textId="3E02DC1B" w:rsidR="008015F7" w:rsidRDefault="008015F7">
          <w:pPr>
            <w:pStyle w:val="TOC1"/>
            <w:tabs>
              <w:tab w:val="left" w:pos="442"/>
              <w:tab w:val="right" w:leader="dot" w:pos="9070"/>
            </w:tabs>
            <w:rPr>
              <w:rFonts w:asciiTheme="minorHAnsi" w:eastAsiaTheme="minorEastAsia" w:hAnsiTheme="minorHAnsi" w:cstheme="minorBidi"/>
              <w:b w:val="0"/>
              <w:noProof/>
              <w:color w:val="auto"/>
              <w:kern w:val="2"/>
              <w:sz w:val="24"/>
              <w:szCs w:val="24"/>
              <w:lang w:val="en-BE" w:eastAsia="en-BE"/>
              <w14:ligatures w14:val="standardContextual"/>
            </w:rPr>
          </w:pPr>
          <w:hyperlink w:anchor="_Toc204066814" w:history="1">
            <w:r w:rsidRPr="00105570">
              <w:rPr>
                <w:rStyle w:val="Hyperlink"/>
                <w:noProof/>
              </w:rPr>
              <w:t>5</w:t>
            </w:r>
            <w:r>
              <w:rPr>
                <w:rFonts w:asciiTheme="minorHAnsi" w:eastAsiaTheme="minorEastAsia" w:hAnsiTheme="minorHAnsi" w:cstheme="minorBidi"/>
                <w:b w:val="0"/>
                <w:noProof/>
                <w:color w:val="auto"/>
                <w:kern w:val="2"/>
                <w:sz w:val="24"/>
                <w:szCs w:val="24"/>
                <w:lang w:val="en-BE" w:eastAsia="en-BE"/>
                <w14:ligatures w14:val="standardContextual"/>
              </w:rPr>
              <w:tab/>
            </w:r>
            <w:r w:rsidRPr="00105570">
              <w:rPr>
                <w:rStyle w:val="Hyperlink"/>
                <w:noProof/>
              </w:rPr>
              <w:t>Consultation on the NACE mapping</w:t>
            </w:r>
            <w:r>
              <w:rPr>
                <w:noProof/>
                <w:webHidden/>
              </w:rPr>
              <w:tab/>
            </w:r>
            <w:r>
              <w:rPr>
                <w:noProof/>
                <w:webHidden/>
              </w:rPr>
              <w:fldChar w:fldCharType="begin"/>
            </w:r>
            <w:r>
              <w:rPr>
                <w:noProof/>
                <w:webHidden/>
              </w:rPr>
              <w:instrText xml:space="preserve"> PAGEREF _Toc204066814 \h </w:instrText>
            </w:r>
            <w:r>
              <w:rPr>
                <w:noProof/>
                <w:webHidden/>
              </w:rPr>
            </w:r>
            <w:r>
              <w:rPr>
                <w:noProof/>
                <w:webHidden/>
              </w:rPr>
              <w:fldChar w:fldCharType="separate"/>
            </w:r>
            <w:r>
              <w:rPr>
                <w:noProof/>
                <w:webHidden/>
              </w:rPr>
              <w:t>13</w:t>
            </w:r>
            <w:r>
              <w:rPr>
                <w:noProof/>
                <w:webHidden/>
              </w:rPr>
              <w:fldChar w:fldCharType="end"/>
            </w:r>
          </w:hyperlink>
        </w:p>
        <w:p w14:paraId="18679285" w14:textId="1D93775F" w:rsidR="008015F7" w:rsidRDefault="008015F7">
          <w:pPr>
            <w:pStyle w:val="TOC1"/>
            <w:tabs>
              <w:tab w:val="left" w:pos="442"/>
              <w:tab w:val="right" w:leader="dot" w:pos="9070"/>
            </w:tabs>
            <w:rPr>
              <w:rFonts w:asciiTheme="minorHAnsi" w:eastAsiaTheme="minorEastAsia" w:hAnsiTheme="minorHAnsi" w:cstheme="minorBidi"/>
              <w:b w:val="0"/>
              <w:noProof/>
              <w:color w:val="auto"/>
              <w:kern w:val="2"/>
              <w:sz w:val="24"/>
              <w:szCs w:val="24"/>
              <w:lang w:val="en-BE" w:eastAsia="en-BE"/>
              <w14:ligatures w14:val="standardContextual"/>
            </w:rPr>
          </w:pPr>
          <w:hyperlink w:anchor="_Toc204066815" w:history="1">
            <w:r w:rsidRPr="00105570">
              <w:rPr>
                <w:rStyle w:val="Hyperlink"/>
                <w:noProof/>
              </w:rPr>
              <w:t>6</w:t>
            </w:r>
            <w:r>
              <w:rPr>
                <w:rFonts w:asciiTheme="minorHAnsi" w:eastAsiaTheme="minorEastAsia" w:hAnsiTheme="minorHAnsi" w:cstheme="minorBidi"/>
                <w:b w:val="0"/>
                <w:noProof/>
                <w:color w:val="auto"/>
                <w:kern w:val="2"/>
                <w:sz w:val="24"/>
                <w:szCs w:val="24"/>
                <w:lang w:val="en-BE" w:eastAsia="en-BE"/>
                <w14:ligatures w14:val="standardContextual"/>
              </w:rPr>
              <w:tab/>
            </w:r>
            <w:r w:rsidRPr="00105570">
              <w:rPr>
                <w:rStyle w:val="Hyperlink"/>
                <w:noProof/>
              </w:rPr>
              <w:t>Updating the mapping to NACE Rev. 2.1</w:t>
            </w:r>
            <w:r>
              <w:rPr>
                <w:noProof/>
                <w:webHidden/>
              </w:rPr>
              <w:tab/>
            </w:r>
            <w:r>
              <w:rPr>
                <w:noProof/>
                <w:webHidden/>
              </w:rPr>
              <w:fldChar w:fldCharType="begin"/>
            </w:r>
            <w:r>
              <w:rPr>
                <w:noProof/>
                <w:webHidden/>
              </w:rPr>
              <w:instrText xml:space="preserve"> PAGEREF _Toc204066815 \h </w:instrText>
            </w:r>
            <w:r>
              <w:rPr>
                <w:noProof/>
                <w:webHidden/>
              </w:rPr>
            </w:r>
            <w:r>
              <w:rPr>
                <w:noProof/>
                <w:webHidden/>
              </w:rPr>
              <w:fldChar w:fldCharType="separate"/>
            </w:r>
            <w:r>
              <w:rPr>
                <w:noProof/>
                <w:webHidden/>
              </w:rPr>
              <w:t>15</w:t>
            </w:r>
            <w:r>
              <w:rPr>
                <w:noProof/>
                <w:webHidden/>
              </w:rPr>
              <w:fldChar w:fldCharType="end"/>
            </w:r>
          </w:hyperlink>
        </w:p>
        <w:p w14:paraId="586CC3C5" w14:textId="18E4BF41" w:rsidR="008015F7" w:rsidRDefault="008015F7">
          <w:pPr>
            <w:pStyle w:val="TOC1"/>
            <w:tabs>
              <w:tab w:val="left" w:pos="442"/>
              <w:tab w:val="right" w:leader="dot" w:pos="9070"/>
            </w:tabs>
            <w:rPr>
              <w:rFonts w:asciiTheme="minorHAnsi" w:eastAsiaTheme="minorEastAsia" w:hAnsiTheme="minorHAnsi" w:cstheme="minorBidi"/>
              <w:b w:val="0"/>
              <w:noProof/>
              <w:color w:val="auto"/>
              <w:kern w:val="2"/>
              <w:sz w:val="24"/>
              <w:szCs w:val="24"/>
              <w:lang w:val="en-BE" w:eastAsia="en-BE"/>
              <w14:ligatures w14:val="standardContextual"/>
            </w:rPr>
          </w:pPr>
          <w:hyperlink w:anchor="_Toc204066816" w:history="1">
            <w:r w:rsidRPr="00105570">
              <w:rPr>
                <w:rStyle w:val="Hyperlink"/>
                <w:noProof/>
              </w:rPr>
              <w:t>7</w:t>
            </w:r>
            <w:r>
              <w:rPr>
                <w:rFonts w:asciiTheme="minorHAnsi" w:eastAsiaTheme="minorEastAsia" w:hAnsiTheme="minorHAnsi" w:cstheme="minorBidi"/>
                <w:b w:val="0"/>
                <w:noProof/>
                <w:color w:val="auto"/>
                <w:kern w:val="2"/>
                <w:sz w:val="24"/>
                <w:szCs w:val="24"/>
                <w:lang w:val="en-BE" w:eastAsia="en-BE"/>
                <w14:ligatures w14:val="standardContextual"/>
              </w:rPr>
              <w:tab/>
            </w:r>
            <w:r w:rsidRPr="00105570">
              <w:rPr>
                <w:rStyle w:val="Hyperlink"/>
                <w:noProof/>
              </w:rPr>
              <w:t>Summary</w:t>
            </w:r>
            <w:r>
              <w:rPr>
                <w:noProof/>
                <w:webHidden/>
              </w:rPr>
              <w:tab/>
            </w:r>
            <w:r>
              <w:rPr>
                <w:noProof/>
                <w:webHidden/>
              </w:rPr>
              <w:fldChar w:fldCharType="begin"/>
            </w:r>
            <w:r>
              <w:rPr>
                <w:noProof/>
                <w:webHidden/>
              </w:rPr>
              <w:instrText xml:space="preserve"> PAGEREF _Toc204066816 \h </w:instrText>
            </w:r>
            <w:r>
              <w:rPr>
                <w:noProof/>
                <w:webHidden/>
              </w:rPr>
            </w:r>
            <w:r>
              <w:rPr>
                <w:noProof/>
                <w:webHidden/>
              </w:rPr>
              <w:fldChar w:fldCharType="separate"/>
            </w:r>
            <w:r>
              <w:rPr>
                <w:noProof/>
                <w:webHidden/>
              </w:rPr>
              <w:t>16</w:t>
            </w:r>
            <w:r>
              <w:rPr>
                <w:noProof/>
                <w:webHidden/>
              </w:rPr>
              <w:fldChar w:fldCharType="end"/>
            </w:r>
          </w:hyperlink>
        </w:p>
        <w:p w14:paraId="265F480A" w14:textId="5F9F3308" w:rsidR="00C209D5" w:rsidRDefault="002B4BA2" w:rsidP="00A8357A">
          <w:pPr>
            <w:rPr>
              <w:b/>
              <w:bCs/>
            </w:rPr>
          </w:pPr>
          <w:r>
            <w:rPr>
              <w:b/>
              <w:bCs/>
            </w:rPr>
            <w:fldChar w:fldCharType="end"/>
          </w:r>
        </w:p>
        <w:p w14:paraId="5F6A8AB2" w14:textId="4B2A071A" w:rsidR="008557D8" w:rsidRPr="004E0D66" w:rsidRDefault="00B0350B" w:rsidP="004E0D66">
          <w:pPr>
            <w:rPr>
              <w:b/>
              <w:bCs/>
            </w:rPr>
          </w:pPr>
        </w:p>
      </w:sdtContent>
    </w:sdt>
    <w:p w14:paraId="1557AB6E" w14:textId="16F2E381" w:rsidR="008557D8" w:rsidRDefault="0079245F" w:rsidP="004E0D66">
      <w:pPr>
        <w:pStyle w:val="Heading1"/>
        <w:spacing w:after="120"/>
        <w:ind w:left="705" w:hanging="360"/>
      </w:pPr>
      <w:bookmarkStart w:id="0" w:name="_Toc176280869"/>
      <w:bookmarkStart w:id="1" w:name="_Toc204066804"/>
      <w:r>
        <w:t>Introduction</w:t>
      </w:r>
      <w:bookmarkEnd w:id="0"/>
      <w:bookmarkEnd w:id="1"/>
    </w:p>
    <w:p w14:paraId="5F58497D" w14:textId="7F0E797E" w:rsidR="008557D8" w:rsidRDefault="008557D8" w:rsidP="004E0D66">
      <w:pPr>
        <w:spacing w:after="120" w:line="259" w:lineRule="auto"/>
        <w:ind w:left="0" w:right="0" w:firstLine="0"/>
        <w:jc w:val="left"/>
        <w:rPr>
          <w:b/>
        </w:rPr>
      </w:pPr>
    </w:p>
    <w:p w14:paraId="368A563A" w14:textId="30F6CD5B" w:rsidR="00D5745C" w:rsidRDefault="00D5745C" w:rsidP="004E0D66">
      <w:pPr>
        <w:spacing w:after="120" w:line="259" w:lineRule="auto"/>
        <w:rPr>
          <w:rFonts w:ascii="Verdana" w:eastAsia="Verdana" w:hAnsi="Verdana" w:cs="Verdana"/>
          <w:sz w:val="20"/>
          <w:lang w:val="en-IE"/>
        </w:rPr>
      </w:pPr>
      <w:r w:rsidRPr="00544312">
        <w:rPr>
          <w:rFonts w:ascii="Verdana" w:eastAsia="Verdana" w:hAnsi="Verdana" w:cs="Verdana"/>
          <w:sz w:val="20"/>
          <w:lang w:val="en-IE"/>
        </w:rPr>
        <w:t xml:space="preserve">The Commission </w:t>
      </w:r>
      <w:r w:rsidR="00E15DDD">
        <w:rPr>
          <w:rFonts w:ascii="Verdana" w:eastAsia="Verdana" w:hAnsi="Verdana" w:cs="Verdana"/>
          <w:sz w:val="20"/>
          <w:lang w:val="en-IE"/>
        </w:rPr>
        <w:t>ha</w:t>
      </w:r>
      <w:r w:rsidRPr="00544312">
        <w:rPr>
          <w:rFonts w:ascii="Verdana" w:eastAsia="Verdana" w:hAnsi="Verdana" w:cs="Verdana"/>
          <w:sz w:val="20"/>
          <w:lang w:val="en-IE"/>
        </w:rPr>
        <w:t xml:space="preserve">s </w:t>
      </w:r>
      <w:r w:rsidR="00E15DDD">
        <w:rPr>
          <w:rFonts w:ascii="Verdana" w:eastAsia="Verdana" w:hAnsi="Verdana" w:cs="Verdana"/>
          <w:sz w:val="20"/>
          <w:lang w:val="en-IE"/>
        </w:rPr>
        <w:t xml:space="preserve">a </w:t>
      </w:r>
      <w:r w:rsidRPr="00544312">
        <w:rPr>
          <w:rFonts w:ascii="Verdana" w:eastAsia="Verdana" w:hAnsi="Verdana" w:cs="Verdana"/>
          <w:sz w:val="20"/>
          <w:lang w:val="en-IE"/>
        </w:rPr>
        <w:t xml:space="preserve">continuous </w:t>
      </w:r>
      <w:r w:rsidR="00E15DDD">
        <w:rPr>
          <w:rFonts w:ascii="Verdana" w:eastAsia="Verdana" w:hAnsi="Verdana" w:cs="Verdana"/>
          <w:sz w:val="20"/>
          <w:lang w:val="en-IE"/>
        </w:rPr>
        <w:t>process in place for</w:t>
      </w:r>
      <w:r w:rsidRPr="00544312">
        <w:rPr>
          <w:rFonts w:ascii="Verdana" w:eastAsia="Verdana" w:hAnsi="Verdana" w:cs="Verdana"/>
          <w:sz w:val="20"/>
          <w:lang w:val="en-IE"/>
        </w:rPr>
        <w:t xml:space="preserve"> </w:t>
      </w:r>
      <w:r w:rsidR="00F1394A">
        <w:rPr>
          <w:rFonts w:ascii="Verdana" w:eastAsia="Verdana" w:hAnsi="Verdana" w:cs="Verdana"/>
          <w:sz w:val="20"/>
          <w:lang w:val="en-IE"/>
        </w:rPr>
        <w:t xml:space="preserve">maintaining </w:t>
      </w:r>
      <w:r w:rsidRPr="00544312">
        <w:rPr>
          <w:rFonts w:ascii="Verdana" w:eastAsia="Verdana" w:hAnsi="Verdana" w:cs="Verdana"/>
          <w:sz w:val="20"/>
          <w:lang w:val="en-IE"/>
        </w:rPr>
        <w:t>ESCO</w:t>
      </w:r>
      <w:r w:rsidR="00B5626F">
        <w:rPr>
          <w:rFonts w:ascii="Verdana" w:eastAsia="Verdana" w:hAnsi="Verdana" w:cs="Verdana"/>
          <w:sz w:val="20"/>
          <w:lang w:val="en-IE"/>
        </w:rPr>
        <w:t>,</w:t>
      </w:r>
      <w:r w:rsidRPr="00544312">
        <w:rPr>
          <w:rFonts w:ascii="Verdana" w:eastAsia="Verdana" w:hAnsi="Verdana" w:cs="Verdana"/>
          <w:sz w:val="20"/>
          <w:lang w:val="en-IE"/>
        </w:rPr>
        <w:t xml:space="preserve"> </w:t>
      </w:r>
      <w:r w:rsidR="00E15DDD">
        <w:rPr>
          <w:rFonts w:ascii="Verdana" w:eastAsia="Verdana" w:hAnsi="Verdana" w:cs="Verdana"/>
          <w:sz w:val="20"/>
          <w:lang w:val="en-IE"/>
        </w:rPr>
        <w:t xml:space="preserve">which </w:t>
      </w:r>
      <w:r w:rsidR="00B5626F">
        <w:rPr>
          <w:rFonts w:ascii="Verdana" w:eastAsia="Verdana" w:hAnsi="Verdana" w:cs="Verdana"/>
          <w:sz w:val="20"/>
          <w:lang w:val="en-IE"/>
        </w:rPr>
        <w:t>results in</w:t>
      </w:r>
      <w:r w:rsidRPr="00544312">
        <w:rPr>
          <w:rFonts w:ascii="Verdana" w:eastAsia="Verdana" w:hAnsi="Verdana" w:cs="Verdana"/>
          <w:sz w:val="20"/>
          <w:lang w:val="en-IE"/>
        </w:rPr>
        <w:t xml:space="preserve"> </w:t>
      </w:r>
      <w:r w:rsidR="004C0D41">
        <w:rPr>
          <w:rFonts w:ascii="Verdana" w:eastAsia="Verdana" w:hAnsi="Verdana" w:cs="Verdana"/>
          <w:sz w:val="20"/>
          <w:lang w:val="en-IE"/>
        </w:rPr>
        <w:t xml:space="preserve">improving existing content and </w:t>
      </w:r>
      <w:r w:rsidRPr="00544312">
        <w:rPr>
          <w:rFonts w:ascii="Verdana" w:eastAsia="Verdana" w:hAnsi="Verdana" w:cs="Verdana"/>
          <w:sz w:val="20"/>
          <w:lang w:val="en-IE"/>
        </w:rPr>
        <w:t xml:space="preserve">adding </w:t>
      </w:r>
      <w:r>
        <w:rPr>
          <w:rFonts w:ascii="Verdana" w:eastAsia="Verdana" w:hAnsi="Verdana" w:cs="Verdana"/>
          <w:sz w:val="20"/>
          <w:lang w:val="en-IE"/>
        </w:rPr>
        <w:t>supporting</w:t>
      </w:r>
      <w:r w:rsidRPr="00544312">
        <w:rPr>
          <w:rFonts w:ascii="Verdana" w:eastAsia="Verdana" w:hAnsi="Verdana" w:cs="Verdana"/>
          <w:sz w:val="20"/>
          <w:lang w:val="en-IE"/>
        </w:rPr>
        <w:t xml:space="preserve"> structured information to the ESCO knowledge graph. Within this context, mapping </w:t>
      </w:r>
      <w:r>
        <w:rPr>
          <w:rFonts w:ascii="Verdana" w:eastAsia="Verdana" w:hAnsi="Verdana" w:cs="Verdana"/>
          <w:sz w:val="20"/>
          <w:lang w:val="en-IE"/>
        </w:rPr>
        <w:t xml:space="preserve">ESCO </w:t>
      </w:r>
      <w:r w:rsidRPr="00544312">
        <w:rPr>
          <w:rFonts w:ascii="Verdana" w:eastAsia="Verdana" w:hAnsi="Verdana" w:cs="Verdana"/>
          <w:sz w:val="20"/>
          <w:lang w:val="en-IE"/>
        </w:rPr>
        <w:t>to other relevant classifications for the European labour market</w:t>
      </w:r>
      <w:r>
        <w:rPr>
          <w:rFonts w:ascii="Verdana" w:eastAsia="Verdana" w:hAnsi="Verdana" w:cs="Verdana"/>
          <w:sz w:val="20"/>
          <w:lang w:val="en-IE"/>
        </w:rPr>
        <w:t xml:space="preserve"> is an important focus. This document details the work on mapping ESCO occupation concepts</w:t>
      </w:r>
      <w:r w:rsidRPr="00544312">
        <w:rPr>
          <w:rFonts w:ascii="Verdana" w:eastAsia="Verdana" w:hAnsi="Verdana" w:cs="Verdana"/>
          <w:sz w:val="20"/>
          <w:lang w:val="en-IE"/>
        </w:rPr>
        <w:t xml:space="preserve"> </w:t>
      </w:r>
      <w:r>
        <w:rPr>
          <w:rFonts w:ascii="Verdana" w:eastAsia="Verdana" w:hAnsi="Verdana" w:cs="Verdana"/>
          <w:sz w:val="20"/>
          <w:lang w:val="en-IE"/>
        </w:rPr>
        <w:t>to the S</w:t>
      </w:r>
      <w:r w:rsidRPr="00084C2D">
        <w:rPr>
          <w:rFonts w:ascii="Verdana" w:eastAsia="Verdana" w:hAnsi="Verdana" w:cs="Verdana"/>
          <w:sz w:val="20"/>
          <w:lang w:val="en-IE"/>
        </w:rPr>
        <w:t>tatistical classification of economic activities in the European Community</w:t>
      </w:r>
      <w:r>
        <w:rPr>
          <w:rFonts w:ascii="Verdana" w:eastAsia="Verdana" w:hAnsi="Verdana" w:cs="Verdana"/>
          <w:sz w:val="20"/>
          <w:lang w:val="en-IE"/>
        </w:rPr>
        <w:t xml:space="preserve"> (NACE)</w:t>
      </w:r>
      <w:r w:rsidR="004A2CBF">
        <w:rPr>
          <w:rStyle w:val="FootnoteReference"/>
          <w:rFonts w:ascii="Verdana" w:eastAsia="Verdana" w:hAnsi="Verdana" w:cs="Verdana"/>
          <w:sz w:val="20"/>
          <w:lang w:val="en-IE"/>
        </w:rPr>
        <w:footnoteReference w:id="2"/>
      </w:r>
      <w:r w:rsidRPr="00544312">
        <w:rPr>
          <w:rFonts w:ascii="Verdana" w:eastAsia="Verdana" w:hAnsi="Verdana" w:cs="Verdana"/>
          <w:sz w:val="20"/>
          <w:lang w:val="en-IE"/>
        </w:rPr>
        <w:t>.</w:t>
      </w:r>
    </w:p>
    <w:p w14:paraId="741AAFF5" w14:textId="4F8A10C4" w:rsidR="00D5745C" w:rsidRPr="00215ED6" w:rsidRDefault="00D5745C" w:rsidP="004E0D66">
      <w:pPr>
        <w:spacing w:after="120" w:line="259" w:lineRule="auto"/>
        <w:rPr>
          <w:rFonts w:ascii="Verdana" w:hAnsi="Verdana" w:cs="Segoe UI"/>
          <w:sz w:val="20"/>
        </w:rPr>
      </w:pPr>
      <w:r w:rsidRPr="00215ED6">
        <w:rPr>
          <w:rFonts w:ascii="Verdana" w:hAnsi="Verdana" w:cs="Segoe UI"/>
          <w:sz w:val="20"/>
        </w:rPr>
        <w:t>The</w:t>
      </w:r>
      <w:r>
        <w:rPr>
          <w:rFonts w:ascii="Verdana" w:hAnsi="Verdana" w:cs="Segoe UI"/>
          <w:sz w:val="20"/>
        </w:rPr>
        <w:t xml:space="preserve"> underlying</w:t>
      </w:r>
      <w:r w:rsidRPr="00215ED6">
        <w:rPr>
          <w:rFonts w:ascii="Verdana" w:hAnsi="Verdana" w:cs="Segoe UI"/>
          <w:sz w:val="20"/>
        </w:rPr>
        <w:t xml:space="preserve"> </w:t>
      </w:r>
      <w:r>
        <w:rPr>
          <w:rFonts w:ascii="Verdana" w:hAnsi="Verdana" w:cs="Segoe UI"/>
          <w:sz w:val="20"/>
        </w:rPr>
        <w:t>aim</w:t>
      </w:r>
      <w:r w:rsidRPr="00215ED6">
        <w:rPr>
          <w:rFonts w:ascii="Verdana" w:hAnsi="Verdana" w:cs="Segoe UI"/>
          <w:sz w:val="20"/>
        </w:rPr>
        <w:t xml:space="preserve"> </w:t>
      </w:r>
      <w:r>
        <w:rPr>
          <w:rFonts w:ascii="Verdana" w:hAnsi="Verdana" w:cs="Segoe UI"/>
          <w:sz w:val="20"/>
        </w:rPr>
        <w:t>for</w:t>
      </w:r>
      <w:r w:rsidRPr="00215ED6">
        <w:rPr>
          <w:rFonts w:ascii="Verdana" w:hAnsi="Verdana" w:cs="Segoe UI"/>
          <w:sz w:val="20"/>
        </w:rPr>
        <w:t xml:space="preserve"> enrich</w:t>
      </w:r>
      <w:r>
        <w:rPr>
          <w:rFonts w:ascii="Verdana" w:hAnsi="Verdana" w:cs="Segoe UI"/>
          <w:sz w:val="20"/>
        </w:rPr>
        <w:t>ing</w:t>
      </w:r>
      <w:r w:rsidRPr="00215ED6">
        <w:rPr>
          <w:rFonts w:ascii="Verdana" w:hAnsi="Verdana" w:cs="Segoe UI"/>
          <w:sz w:val="20"/>
        </w:rPr>
        <w:t xml:space="preserve"> ESCO with relevant metadata from the labour market </w:t>
      </w:r>
      <w:r>
        <w:rPr>
          <w:rFonts w:ascii="Verdana" w:hAnsi="Verdana" w:cs="Segoe UI"/>
          <w:sz w:val="20"/>
        </w:rPr>
        <w:t>is to</w:t>
      </w:r>
      <w:r w:rsidRPr="00215ED6">
        <w:rPr>
          <w:rFonts w:ascii="Verdana" w:hAnsi="Verdana" w:cs="Segoe UI"/>
          <w:sz w:val="20"/>
        </w:rPr>
        <w:t xml:space="preserve"> enable the classification to be a</w:t>
      </w:r>
      <w:r>
        <w:rPr>
          <w:rFonts w:ascii="Verdana" w:hAnsi="Verdana" w:cs="Segoe UI"/>
          <w:sz w:val="20"/>
        </w:rPr>
        <w:t xml:space="preserve"> more comprehensive</w:t>
      </w:r>
      <w:r w:rsidRPr="00215ED6">
        <w:rPr>
          <w:rFonts w:ascii="Verdana" w:hAnsi="Verdana" w:cs="Segoe UI"/>
          <w:sz w:val="20"/>
        </w:rPr>
        <w:t xml:space="preserve"> knowledge graph and better serve the needs of </w:t>
      </w:r>
      <w:r w:rsidR="00806B53">
        <w:rPr>
          <w:rFonts w:ascii="Verdana" w:hAnsi="Verdana" w:cs="Segoe UI"/>
          <w:sz w:val="20"/>
        </w:rPr>
        <w:t xml:space="preserve">its </w:t>
      </w:r>
      <w:r w:rsidRPr="00215ED6">
        <w:rPr>
          <w:rFonts w:ascii="Verdana" w:hAnsi="Verdana" w:cs="Segoe UI"/>
          <w:sz w:val="20"/>
        </w:rPr>
        <w:t xml:space="preserve">stakeholders in terms of job matching, statistical </w:t>
      </w:r>
      <w:r>
        <w:rPr>
          <w:rFonts w:ascii="Verdana" w:hAnsi="Verdana" w:cs="Segoe UI"/>
          <w:sz w:val="20"/>
        </w:rPr>
        <w:t>analysis, skills intelligence</w:t>
      </w:r>
      <w:r w:rsidRPr="00215ED6">
        <w:rPr>
          <w:rFonts w:ascii="Verdana" w:hAnsi="Verdana" w:cs="Segoe UI"/>
          <w:sz w:val="20"/>
        </w:rPr>
        <w:t xml:space="preserve"> and informing education</w:t>
      </w:r>
      <w:r>
        <w:rPr>
          <w:rFonts w:ascii="Verdana" w:hAnsi="Verdana" w:cs="Segoe UI"/>
          <w:sz w:val="20"/>
        </w:rPr>
        <w:t>al</w:t>
      </w:r>
      <w:r w:rsidRPr="00215ED6">
        <w:rPr>
          <w:rFonts w:ascii="Verdana" w:hAnsi="Verdana" w:cs="Segoe UI"/>
          <w:sz w:val="20"/>
        </w:rPr>
        <w:t xml:space="preserve"> programmes. </w:t>
      </w:r>
      <w:r>
        <w:rPr>
          <w:rFonts w:ascii="Verdana" w:hAnsi="Verdana" w:cs="Segoe UI"/>
          <w:sz w:val="20"/>
        </w:rPr>
        <w:t>Th</w:t>
      </w:r>
      <w:r w:rsidR="008A557F">
        <w:rPr>
          <w:rFonts w:ascii="Verdana" w:hAnsi="Verdana" w:cs="Segoe UI"/>
          <w:sz w:val="20"/>
        </w:rPr>
        <w:t xml:space="preserve">e </w:t>
      </w:r>
      <w:r w:rsidR="00EB2568">
        <w:rPr>
          <w:rFonts w:ascii="Verdana" w:hAnsi="Verdana" w:cs="Segoe UI"/>
          <w:sz w:val="20"/>
        </w:rPr>
        <w:t xml:space="preserve">newly </w:t>
      </w:r>
      <w:r w:rsidR="008A557F">
        <w:rPr>
          <w:rFonts w:ascii="Verdana" w:hAnsi="Verdana" w:cs="Segoe UI"/>
          <w:sz w:val="20"/>
        </w:rPr>
        <w:t>established</w:t>
      </w:r>
      <w:r>
        <w:rPr>
          <w:rFonts w:ascii="Verdana" w:hAnsi="Verdana" w:cs="Segoe UI"/>
          <w:sz w:val="20"/>
        </w:rPr>
        <w:t xml:space="preserve"> </w:t>
      </w:r>
      <w:r w:rsidRPr="00215ED6">
        <w:rPr>
          <w:rFonts w:ascii="Verdana" w:hAnsi="Verdana" w:cs="Segoe UI"/>
          <w:sz w:val="20"/>
        </w:rPr>
        <w:t>mapping</w:t>
      </w:r>
      <w:r w:rsidR="008A557F">
        <w:rPr>
          <w:rFonts w:ascii="Verdana" w:hAnsi="Verdana" w:cs="Segoe UI"/>
          <w:sz w:val="20"/>
        </w:rPr>
        <w:t xml:space="preserve"> to NACE</w:t>
      </w:r>
      <w:r w:rsidRPr="00215ED6">
        <w:rPr>
          <w:rFonts w:ascii="Verdana" w:hAnsi="Verdana" w:cs="Segoe UI"/>
          <w:sz w:val="20"/>
        </w:rPr>
        <w:t xml:space="preserve"> </w:t>
      </w:r>
      <w:r>
        <w:rPr>
          <w:rFonts w:ascii="Verdana" w:hAnsi="Verdana" w:cs="Segoe UI"/>
          <w:sz w:val="20"/>
        </w:rPr>
        <w:t>provides</w:t>
      </w:r>
      <w:r w:rsidRPr="00215ED6">
        <w:rPr>
          <w:rFonts w:ascii="Verdana" w:hAnsi="Verdana" w:cs="Segoe UI"/>
          <w:sz w:val="20"/>
        </w:rPr>
        <w:t xml:space="preserve"> an alternative view </w:t>
      </w:r>
      <w:r>
        <w:rPr>
          <w:rFonts w:ascii="Verdana" w:hAnsi="Verdana" w:cs="Segoe UI"/>
          <w:sz w:val="20"/>
        </w:rPr>
        <w:t>compared to</w:t>
      </w:r>
      <w:r w:rsidRPr="00215ED6">
        <w:rPr>
          <w:rFonts w:ascii="Verdana" w:hAnsi="Verdana" w:cs="Segoe UI"/>
          <w:sz w:val="20"/>
        </w:rPr>
        <w:t xml:space="preserve"> the </w:t>
      </w:r>
      <w:r>
        <w:rPr>
          <w:rFonts w:ascii="Verdana" w:hAnsi="Verdana" w:cs="Segoe UI"/>
          <w:sz w:val="20"/>
        </w:rPr>
        <w:t>existing</w:t>
      </w:r>
      <w:r w:rsidR="009032E2">
        <w:rPr>
          <w:rFonts w:ascii="Verdana" w:hAnsi="Verdana" w:cs="Segoe UI"/>
          <w:sz w:val="20"/>
        </w:rPr>
        <w:t xml:space="preserve"> hierarchy based on</w:t>
      </w:r>
      <w:r w:rsidRPr="00215ED6">
        <w:rPr>
          <w:rFonts w:ascii="Verdana" w:hAnsi="Verdana" w:cs="Segoe UI"/>
          <w:sz w:val="20"/>
        </w:rPr>
        <w:t xml:space="preserve"> </w:t>
      </w:r>
      <w:r w:rsidR="00576520">
        <w:rPr>
          <w:rFonts w:ascii="Verdana" w:hAnsi="Verdana" w:cs="Segoe UI"/>
          <w:sz w:val="20"/>
        </w:rPr>
        <w:t xml:space="preserve">the </w:t>
      </w:r>
      <w:r w:rsidR="009032E2" w:rsidRPr="009032E2">
        <w:rPr>
          <w:rFonts w:ascii="Verdana" w:hAnsi="Verdana" w:cs="Segoe UI"/>
          <w:sz w:val="20"/>
        </w:rPr>
        <w:t>International Standard Classification of Occupations</w:t>
      </w:r>
      <w:r w:rsidR="009032E2">
        <w:rPr>
          <w:rFonts w:ascii="Verdana" w:hAnsi="Verdana" w:cs="Segoe UI"/>
          <w:sz w:val="20"/>
        </w:rPr>
        <w:t xml:space="preserve"> (ISCO)</w:t>
      </w:r>
      <w:r w:rsidR="009032E2">
        <w:rPr>
          <w:rStyle w:val="FootnoteReference"/>
          <w:rFonts w:ascii="Verdana" w:hAnsi="Verdana" w:cs="Segoe UI"/>
          <w:sz w:val="20"/>
        </w:rPr>
        <w:footnoteReference w:id="3"/>
      </w:r>
      <w:r w:rsidR="00141312">
        <w:rPr>
          <w:rFonts w:ascii="Verdana" w:hAnsi="Verdana" w:cs="Segoe UI"/>
          <w:sz w:val="20"/>
        </w:rPr>
        <w:t>,</w:t>
      </w:r>
      <w:r>
        <w:rPr>
          <w:rFonts w:ascii="Verdana" w:hAnsi="Verdana" w:cs="Segoe UI"/>
          <w:sz w:val="20"/>
        </w:rPr>
        <w:t xml:space="preserve"> where occupation</w:t>
      </w:r>
      <w:r w:rsidR="009032E2">
        <w:rPr>
          <w:rFonts w:ascii="Verdana" w:hAnsi="Verdana" w:cs="Segoe UI"/>
          <w:sz w:val="20"/>
        </w:rPr>
        <w:t>al groups</w:t>
      </w:r>
      <w:r>
        <w:rPr>
          <w:rFonts w:ascii="Verdana" w:hAnsi="Verdana" w:cs="Segoe UI"/>
          <w:sz w:val="20"/>
        </w:rPr>
        <w:t xml:space="preserve"> are primarily grouped in terms of skill level and specialisation.</w:t>
      </w:r>
      <w:r w:rsidRPr="00215ED6">
        <w:rPr>
          <w:rFonts w:ascii="Verdana" w:hAnsi="Verdana" w:cs="Segoe UI"/>
          <w:sz w:val="20"/>
        </w:rPr>
        <w:t xml:space="preserve"> </w:t>
      </w:r>
      <w:r w:rsidR="00C95002">
        <w:rPr>
          <w:rFonts w:ascii="Verdana" w:hAnsi="Verdana" w:cs="Segoe UI"/>
          <w:sz w:val="20"/>
        </w:rPr>
        <w:t>In contrast, m</w:t>
      </w:r>
      <w:r>
        <w:rPr>
          <w:rFonts w:ascii="Verdana" w:hAnsi="Verdana" w:cs="Segoe UI"/>
          <w:sz w:val="20"/>
        </w:rPr>
        <w:t xml:space="preserve">apping </w:t>
      </w:r>
      <w:r w:rsidR="001609D6">
        <w:rPr>
          <w:rFonts w:ascii="Verdana" w:hAnsi="Verdana" w:cs="Segoe UI"/>
          <w:sz w:val="20"/>
        </w:rPr>
        <w:t>ESCO occupations</w:t>
      </w:r>
      <w:r>
        <w:rPr>
          <w:rFonts w:ascii="Verdana" w:hAnsi="Verdana" w:cs="Segoe UI"/>
          <w:sz w:val="20"/>
        </w:rPr>
        <w:t xml:space="preserve"> to NACE allows </w:t>
      </w:r>
      <w:r w:rsidR="00F1394A">
        <w:rPr>
          <w:rFonts w:ascii="Verdana" w:hAnsi="Verdana" w:cs="Segoe UI"/>
          <w:sz w:val="20"/>
        </w:rPr>
        <w:t>identifying</w:t>
      </w:r>
      <w:r>
        <w:rPr>
          <w:rFonts w:ascii="Verdana" w:hAnsi="Verdana" w:cs="Segoe UI"/>
          <w:sz w:val="20"/>
        </w:rPr>
        <w:t xml:space="preserve"> groups of occupations </w:t>
      </w:r>
      <w:r w:rsidR="00363A72">
        <w:rPr>
          <w:rFonts w:ascii="Verdana" w:hAnsi="Verdana" w:cs="Segoe UI"/>
          <w:sz w:val="20"/>
        </w:rPr>
        <w:t>by</w:t>
      </w:r>
      <w:r>
        <w:rPr>
          <w:rFonts w:ascii="Verdana" w:hAnsi="Verdana" w:cs="Segoe UI"/>
          <w:sz w:val="20"/>
        </w:rPr>
        <w:t xml:space="preserve"> economic sector</w:t>
      </w:r>
      <w:r w:rsidRPr="00215ED6">
        <w:rPr>
          <w:rFonts w:ascii="Verdana" w:hAnsi="Verdana" w:cs="Segoe UI"/>
          <w:sz w:val="20"/>
        </w:rPr>
        <w:t>.</w:t>
      </w:r>
    </w:p>
    <w:p w14:paraId="3EDD2F62" w14:textId="2AF50DB9" w:rsidR="00D5745C" w:rsidRDefault="001322ED" w:rsidP="004E0D66">
      <w:pPr>
        <w:spacing w:after="120" w:line="259" w:lineRule="auto"/>
        <w:rPr>
          <w:rFonts w:ascii="Verdana" w:hAnsi="Verdana" w:cs="Segoe UI"/>
          <w:sz w:val="20"/>
        </w:rPr>
      </w:pPr>
      <w:r>
        <w:rPr>
          <w:rFonts w:ascii="Verdana" w:eastAsia="Verdana" w:hAnsi="Verdana" w:cs="Verdana"/>
          <w:sz w:val="20"/>
          <w:lang w:val="en-IE"/>
        </w:rPr>
        <w:t>In order to map ESCO v1.2.0 to NACE Rev. 2</w:t>
      </w:r>
      <w:r w:rsidR="00D5745C">
        <w:rPr>
          <w:rFonts w:ascii="Verdana" w:eastAsia="Verdana" w:hAnsi="Verdana" w:cs="Verdana"/>
          <w:sz w:val="20"/>
          <w:lang w:val="en-IE"/>
        </w:rPr>
        <w:t xml:space="preserve">, </w:t>
      </w:r>
      <w:r>
        <w:rPr>
          <w:rFonts w:ascii="Verdana" w:eastAsia="Verdana" w:hAnsi="Verdana" w:cs="Verdana"/>
          <w:sz w:val="20"/>
          <w:lang w:val="en-IE"/>
        </w:rPr>
        <w:t xml:space="preserve">the </w:t>
      </w:r>
      <w:r w:rsidRPr="00544312">
        <w:rPr>
          <w:rFonts w:ascii="Verdana" w:eastAsia="Verdana" w:hAnsi="Verdana" w:cs="Verdana"/>
          <w:sz w:val="20"/>
          <w:lang w:val="en-IE"/>
        </w:rPr>
        <w:t xml:space="preserve">Commission </w:t>
      </w:r>
      <w:r>
        <w:rPr>
          <w:rFonts w:ascii="Verdana" w:eastAsia="Verdana" w:hAnsi="Verdana" w:cs="Verdana"/>
          <w:sz w:val="20"/>
          <w:lang w:val="en-IE"/>
        </w:rPr>
        <w:t xml:space="preserve">developed </w:t>
      </w:r>
      <w:r w:rsidR="00D5745C">
        <w:rPr>
          <w:rFonts w:ascii="Verdana" w:eastAsia="Verdana" w:hAnsi="Verdana" w:cs="Verdana"/>
          <w:sz w:val="20"/>
          <w:lang w:val="en-IE"/>
        </w:rPr>
        <w:t xml:space="preserve">methodology that combines manual validation with advanced data science methods and ontological mapping guidelines. </w:t>
      </w:r>
      <w:r w:rsidR="00D5745C" w:rsidRPr="00215ED6">
        <w:rPr>
          <w:rFonts w:ascii="Verdana" w:hAnsi="Verdana" w:cs="Segoe UI"/>
          <w:sz w:val="20"/>
        </w:rPr>
        <w:t>Th</w:t>
      </w:r>
      <w:r w:rsidR="00D5745C">
        <w:rPr>
          <w:rFonts w:ascii="Verdana" w:hAnsi="Verdana" w:cs="Segoe UI"/>
          <w:sz w:val="20"/>
        </w:rPr>
        <w:t>is approach</w:t>
      </w:r>
      <w:r w:rsidR="00D5745C" w:rsidRPr="00215ED6">
        <w:rPr>
          <w:rFonts w:ascii="Verdana" w:hAnsi="Verdana" w:cs="Segoe UI"/>
          <w:sz w:val="20"/>
        </w:rPr>
        <w:t xml:space="preserve"> </w:t>
      </w:r>
      <w:r w:rsidR="004C0D41">
        <w:rPr>
          <w:rFonts w:ascii="Verdana" w:hAnsi="Verdana" w:cs="Segoe UI"/>
          <w:sz w:val="20"/>
        </w:rPr>
        <w:t>aim</w:t>
      </w:r>
      <w:r w:rsidR="005871F4">
        <w:rPr>
          <w:rFonts w:ascii="Verdana" w:hAnsi="Verdana" w:cs="Segoe UI"/>
          <w:sz w:val="20"/>
        </w:rPr>
        <w:t>ed</w:t>
      </w:r>
      <w:r w:rsidR="004C0D41">
        <w:rPr>
          <w:rFonts w:ascii="Verdana" w:hAnsi="Verdana" w:cs="Segoe UI"/>
          <w:sz w:val="20"/>
        </w:rPr>
        <w:t xml:space="preserve"> to map </w:t>
      </w:r>
      <w:r w:rsidR="00D5745C" w:rsidRPr="00215ED6">
        <w:rPr>
          <w:rFonts w:ascii="Verdana" w:hAnsi="Verdana" w:cs="Segoe UI"/>
          <w:sz w:val="20"/>
        </w:rPr>
        <w:t>each ESCO occupation to NACE categor</w:t>
      </w:r>
      <w:r w:rsidR="00D5745C">
        <w:rPr>
          <w:rFonts w:ascii="Verdana" w:hAnsi="Verdana" w:cs="Segoe UI"/>
          <w:sz w:val="20"/>
        </w:rPr>
        <w:t>ies</w:t>
      </w:r>
      <w:r w:rsidR="00D5745C" w:rsidRPr="00215ED6">
        <w:rPr>
          <w:rFonts w:ascii="Verdana" w:hAnsi="Verdana" w:cs="Segoe UI"/>
          <w:sz w:val="20"/>
        </w:rPr>
        <w:t xml:space="preserve"> at the lowest level (</w:t>
      </w:r>
      <w:r w:rsidR="00D5745C">
        <w:rPr>
          <w:rFonts w:ascii="Verdana" w:hAnsi="Verdana" w:cs="Segoe UI"/>
          <w:sz w:val="20"/>
        </w:rPr>
        <w:t xml:space="preserve">i.e. </w:t>
      </w:r>
      <w:r w:rsidR="00D5745C" w:rsidRPr="00215ED6">
        <w:rPr>
          <w:rFonts w:ascii="Verdana" w:hAnsi="Verdana" w:cs="Segoe UI"/>
          <w:sz w:val="20"/>
        </w:rPr>
        <w:t>4-digit</w:t>
      </w:r>
      <w:r w:rsidR="00D5745C">
        <w:rPr>
          <w:rFonts w:ascii="Verdana" w:hAnsi="Verdana" w:cs="Segoe UI"/>
          <w:sz w:val="20"/>
        </w:rPr>
        <w:t xml:space="preserve"> </w:t>
      </w:r>
      <w:r w:rsidR="00D5745C" w:rsidRPr="00215ED6">
        <w:rPr>
          <w:rFonts w:ascii="Verdana" w:hAnsi="Verdana" w:cs="Segoe UI"/>
          <w:sz w:val="20"/>
        </w:rPr>
        <w:t>NACE</w:t>
      </w:r>
      <w:r w:rsidR="00D5745C">
        <w:rPr>
          <w:rFonts w:ascii="Verdana" w:hAnsi="Verdana" w:cs="Segoe UI"/>
          <w:sz w:val="20"/>
        </w:rPr>
        <w:t xml:space="preserve"> classes</w:t>
      </w:r>
      <w:r w:rsidR="00D5745C" w:rsidRPr="00215ED6">
        <w:rPr>
          <w:rFonts w:ascii="Verdana" w:hAnsi="Verdana" w:cs="Segoe UI"/>
          <w:sz w:val="20"/>
        </w:rPr>
        <w:t>)</w:t>
      </w:r>
      <w:r w:rsidR="00D5745C">
        <w:rPr>
          <w:rFonts w:ascii="Verdana" w:hAnsi="Verdana" w:cs="Segoe UI"/>
          <w:sz w:val="20"/>
        </w:rPr>
        <w:t>, where the ESCO concept is intended to be more narrow than the</w:t>
      </w:r>
      <w:r w:rsidR="00D5745C" w:rsidRPr="00215ED6">
        <w:rPr>
          <w:rFonts w:ascii="Verdana" w:hAnsi="Verdana" w:cs="Segoe UI"/>
          <w:sz w:val="20"/>
        </w:rPr>
        <w:t xml:space="preserve"> NACE </w:t>
      </w:r>
      <w:r w:rsidR="00D5745C">
        <w:rPr>
          <w:rFonts w:ascii="Verdana" w:hAnsi="Verdana" w:cs="Segoe UI"/>
          <w:sz w:val="20"/>
        </w:rPr>
        <w:t>c</w:t>
      </w:r>
      <w:r w:rsidR="00D5745C" w:rsidRPr="00215ED6">
        <w:rPr>
          <w:rFonts w:ascii="Verdana" w:hAnsi="Verdana" w:cs="Segoe UI"/>
          <w:sz w:val="20"/>
        </w:rPr>
        <w:t>ategory.</w:t>
      </w:r>
    </w:p>
    <w:p w14:paraId="49F0CAE8" w14:textId="2DCBECD8" w:rsidR="00D5745C" w:rsidRPr="004E0D66" w:rsidRDefault="00D5745C" w:rsidP="004E0D66">
      <w:pPr>
        <w:spacing w:after="120" w:line="259" w:lineRule="auto"/>
        <w:rPr>
          <w:rFonts w:ascii="Verdana" w:hAnsi="Verdana" w:cs="Segoe UI"/>
          <w:sz w:val="20"/>
        </w:rPr>
      </w:pPr>
      <w:r>
        <w:rPr>
          <w:rFonts w:ascii="Verdana" w:hAnsi="Verdana" w:cs="Segoe UI"/>
          <w:sz w:val="20"/>
        </w:rPr>
        <w:t>Section 2 provides an overview of the mapping methodology, while Section 3 presents the outcome of this approach. Examples of how these mapping relations allow to explore ESCO are provided in Section 4. Finally, Section 5 presents a summary of the work.</w:t>
      </w:r>
    </w:p>
    <w:p w14:paraId="5491F252" w14:textId="77777777" w:rsidR="00D0678E" w:rsidRDefault="00D0678E" w:rsidP="004E0D66">
      <w:pPr>
        <w:spacing w:after="120" w:line="259" w:lineRule="auto"/>
        <w:ind w:left="0" w:right="0" w:firstLine="0"/>
        <w:jc w:val="left"/>
      </w:pPr>
    </w:p>
    <w:p w14:paraId="058877B0" w14:textId="172FF9BF" w:rsidR="008557D8" w:rsidRDefault="00D23B17" w:rsidP="004E0D66">
      <w:pPr>
        <w:pStyle w:val="Heading1"/>
        <w:spacing w:after="120"/>
        <w:ind w:left="705" w:hanging="360"/>
      </w:pPr>
      <w:bookmarkStart w:id="2" w:name="_Toc176280804"/>
      <w:bookmarkStart w:id="3" w:name="_Toc176280870"/>
      <w:bookmarkStart w:id="4" w:name="_Toc176280997"/>
      <w:bookmarkStart w:id="5" w:name="_Toc176281164"/>
      <w:bookmarkStart w:id="6" w:name="_Toc176281189"/>
      <w:bookmarkStart w:id="7" w:name="_Toc176966265"/>
      <w:bookmarkStart w:id="8" w:name="_Toc176966328"/>
      <w:bookmarkStart w:id="9" w:name="_Toc176967066"/>
      <w:bookmarkStart w:id="10" w:name="_Toc176280805"/>
      <w:bookmarkStart w:id="11" w:name="_Toc176280871"/>
      <w:bookmarkStart w:id="12" w:name="_Toc176280998"/>
      <w:bookmarkStart w:id="13" w:name="_Toc176281165"/>
      <w:bookmarkStart w:id="14" w:name="_Toc176281190"/>
      <w:bookmarkStart w:id="15" w:name="_Toc176966266"/>
      <w:bookmarkStart w:id="16" w:name="_Toc176966329"/>
      <w:bookmarkStart w:id="17" w:name="_Toc176967067"/>
      <w:bookmarkStart w:id="18" w:name="_Toc176280806"/>
      <w:bookmarkStart w:id="19" w:name="_Toc176280872"/>
      <w:bookmarkStart w:id="20" w:name="_Toc176280999"/>
      <w:bookmarkStart w:id="21" w:name="_Toc176281166"/>
      <w:bookmarkStart w:id="22" w:name="_Toc176281191"/>
      <w:bookmarkStart w:id="23" w:name="_Toc176966267"/>
      <w:bookmarkStart w:id="24" w:name="_Toc176966330"/>
      <w:bookmarkStart w:id="25" w:name="_Toc176967068"/>
      <w:bookmarkStart w:id="26" w:name="_Toc176280807"/>
      <w:bookmarkStart w:id="27" w:name="_Toc176280873"/>
      <w:bookmarkStart w:id="28" w:name="_Toc176281000"/>
      <w:bookmarkStart w:id="29" w:name="_Toc176281167"/>
      <w:bookmarkStart w:id="30" w:name="_Toc176281192"/>
      <w:bookmarkStart w:id="31" w:name="_Toc176966268"/>
      <w:bookmarkStart w:id="32" w:name="_Toc176966331"/>
      <w:bookmarkStart w:id="33" w:name="_Toc176967069"/>
      <w:bookmarkStart w:id="34" w:name="_Toc176280808"/>
      <w:bookmarkStart w:id="35" w:name="_Toc176280874"/>
      <w:bookmarkStart w:id="36" w:name="_Toc176281001"/>
      <w:bookmarkStart w:id="37" w:name="_Toc176281168"/>
      <w:bookmarkStart w:id="38" w:name="_Toc176281193"/>
      <w:bookmarkStart w:id="39" w:name="_Toc176966269"/>
      <w:bookmarkStart w:id="40" w:name="_Toc176966332"/>
      <w:bookmarkStart w:id="41" w:name="_Toc176967070"/>
      <w:bookmarkStart w:id="42" w:name="_Toc176280875"/>
      <w:bookmarkStart w:id="43" w:name="_Toc20406680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lastRenderedPageBreak/>
        <w:t>M</w:t>
      </w:r>
      <w:r w:rsidR="00FA1598" w:rsidRPr="00FA1598">
        <w:t>appin</w:t>
      </w:r>
      <w:r w:rsidR="00FA1598">
        <w:t xml:space="preserve">g </w:t>
      </w:r>
      <w:bookmarkEnd w:id="42"/>
      <w:r w:rsidR="003E44C8">
        <w:t>methodology</w:t>
      </w:r>
      <w:bookmarkEnd w:id="43"/>
    </w:p>
    <w:p w14:paraId="44400E20" w14:textId="77777777" w:rsidR="00396B31" w:rsidRDefault="00396B31" w:rsidP="004E0D66">
      <w:pPr>
        <w:spacing w:after="0" w:line="259" w:lineRule="auto"/>
        <w:rPr>
          <w:rFonts w:ascii="Verdana" w:hAnsi="Verdana" w:cs="Segoe UI"/>
          <w:sz w:val="20"/>
        </w:rPr>
      </w:pPr>
    </w:p>
    <w:p w14:paraId="046BF117" w14:textId="530468E6" w:rsidR="00A34068" w:rsidRPr="00F973EB" w:rsidRDefault="00A34068" w:rsidP="004E0D66">
      <w:pPr>
        <w:spacing w:after="0" w:line="259" w:lineRule="auto"/>
        <w:rPr>
          <w:rFonts w:ascii="Verdana" w:hAnsi="Verdana" w:cs="Segoe UI"/>
          <w:sz w:val="20"/>
        </w:rPr>
      </w:pPr>
      <w:r w:rsidRPr="00F973EB">
        <w:rPr>
          <w:rFonts w:ascii="Verdana" w:hAnsi="Verdana" w:cs="Segoe UI"/>
          <w:sz w:val="20"/>
        </w:rPr>
        <w:t xml:space="preserve">The </w:t>
      </w:r>
      <w:r w:rsidR="001E569D">
        <w:rPr>
          <w:rFonts w:ascii="Verdana" w:hAnsi="Verdana" w:cs="Segoe UI"/>
          <w:sz w:val="20"/>
        </w:rPr>
        <w:t>process</w:t>
      </w:r>
      <w:r w:rsidRPr="00F973EB">
        <w:rPr>
          <w:rFonts w:ascii="Verdana" w:hAnsi="Verdana" w:cs="Segoe UI"/>
          <w:sz w:val="20"/>
        </w:rPr>
        <w:t xml:space="preserve"> for mapping ESCO occupations to NACE categories </w:t>
      </w:r>
      <w:r>
        <w:rPr>
          <w:rFonts w:ascii="Verdana" w:hAnsi="Verdana" w:cs="Segoe UI"/>
          <w:sz w:val="20"/>
        </w:rPr>
        <w:t>consists of</w:t>
      </w:r>
      <w:r w:rsidRPr="00F973EB">
        <w:rPr>
          <w:rFonts w:ascii="Verdana" w:hAnsi="Verdana" w:cs="Segoe UI"/>
          <w:sz w:val="20"/>
        </w:rPr>
        <w:t xml:space="preserve"> three steps:</w:t>
      </w:r>
    </w:p>
    <w:p w14:paraId="3C0CC4D1" w14:textId="0E8E1E89" w:rsidR="00A34068" w:rsidRDefault="00A34068" w:rsidP="004E0D66">
      <w:pPr>
        <w:pStyle w:val="ListParagraph"/>
        <w:numPr>
          <w:ilvl w:val="0"/>
          <w:numId w:val="28"/>
        </w:numPr>
        <w:spacing w:after="0" w:line="259" w:lineRule="auto"/>
        <w:ind w:right="0"/>
        <w:contextualSpacing w:val="0"/>
        <w:rPr>
          <w:rFonts w:ascii="Verdana" w:hAnsi="Verdana" w:cs="Segoe UI"/>
          <w:sz w:val="20"/>
        </w:rPr>
      </w:pPr>
      <w:r>
        <w:rPr>
          <w:rFonts w:ascii="Verdana" w:hAnsi="Verdana" w:cs="Segoe UI"/>
          <w:sz w:val="20"/>
        </w:rPr>
        <w:t>Identification of</w:t>
      </w:r>
      <w:r w:rsidRPr="00F973EB">
        <w:rPr>
          <w:rFonts w:ascii="Verdana" w:hAnsi="Verdana" w:cs="Segoe UI"/>
          <w:sz w:val="20"/>
        </w:rPr>
        <w:t xml:space="preserve"> </w:t>
      </w:r>
      <w:r>
        <w:rPr>
          <w:rFonts w:ascii="Verdana" w:hAnsi="Verdana" w:cs="Segoe UI"/>
          <w:sz w:val="20"/>
        </w:rPr>
        <w:t xml:space="preserve">a list of </w:t>
      </w:r>
      <w:r w:rsidRPr="00F973EB">
        <w:rPr>
          <w:rFonts w:ascii="Verdana" w:hAnsi="Verdana" w:cs="Segoe UI"/>
          <w:sz w:val="20"/>
        </w:rPr>
        <w:t xml:space="preserve">candidate </w:t>
      </w:r>
      <w:r>
        <w:rPr>
          <w:rFonts w:ascii="Verdana" w:hAnsi="Verdana" w:cs="Segoe UI"/>
          <w:sz w:val="20"/>
        </w:rPr>
        <w:t xml:space="preserve">NACE categories to which the </w:t>
      </w:r>
      <w:r w:rsidRPr="00F973EB">
        <w:rPr>
          <w:rFonts w:ascii="Verdana" w:hAnsi="Verdana" w:cs="Segoe UI"/>
          <w:sz w:val="20"/>
        </w:rPr>
        <w:t xml:space="preserve">ESCO occupations </w:t>
      </w:r>
      <w:r>
        <w:rPr>
          <w:rFonts w:ascii="Verdana" w:hAnsi="Verdana" w:cs="Segoe UI"/>
          <w:sz w:val="20"/>
        </w:rPr>
        <w:t>can potentially be</w:t>
      </w:r>
      <w:r w:rsidRPr="00F973EB">
        <w:rPr>
          <w:rFonts w:ascii="Verdana" w:hAnsi="Verdana" w:cs="Segoe UI"/>
          <w:sz w:val="20"/>
        </w:rPr>
        <w:t xml:space="preserve"> mapped</w:t>
      </w:r>
      <w:r>
        <w:rPr>
          <w:rFonts w:ascii="Verdana" w:hAnsi="Verdana" w:cs="Segoe UI"/>
          <w:sz w:val="20"/>
        </w:rPr>
        <w:t xml:space="preserve"> b</w:t>
      </w:r>
      <w:r w:rsidR="00023BB9">
        <w:rPr>
          <w:rFonts w:ascii="Verdana" w:hAnsi="Verdana" w:cs="Segoe UI"/>
          <w:sz w:val="20"/>
        </w:rPr>
        <w:t>y means of</w:t>
      </w:r>
      <w:r>
        <w:rPr>
          <w:rFonts w:ascii="Verdana" w:hAnsi="Verdana" w:cs="Segoe UI"/>
          <w:sz w:val="20"/>
        </w:rPr>
        <w:t xml:space="preserve"> data science techniques.</w:t>
      </w:r>
    </w:p>
    <w:p w14:paraId="50E74803" w14:textId="77777777" w:rsidR="00A34068" w:rsidRDefault="00A34068" w:rsidP="004E0D66">
      <w:pPr>
        <w:pStyle w:val="ListParagraph"/>
        <w:numPr>
          <w:ilvl w:val="0"/>
          <w:numId w:val="28"/>
        </w:numPr>
        <w:spacing w:after="0" w:line="259" w:lineRule="auto"/>
        <w:ind w:right="0"/>
        <w:contextualSpacing w:val="0"/>
        <w:rPr>
          <w:rFonts w:ascii="Verdana" w:hAnsi="Verdana" w:cs="Segoe UI"/>
          <w:sz w:val="20"/>
        </w:rPr>
      </w:pPr>
      <w:r w:rsidRPr="00F973EB">
        <w:rPr>
          <w:rFonts w:ascii="Verdana" w:hAnsi="Verdana" w:cs="Segoe UI"/>
          <w:sz w:val="20"/>
        </w:rPr>
        <w:t>Carry</w:t>
      </w:r>
      <w:r>
        <w:rPr>
          <w:rFonts w:ascii="Verdana" w:hAnsi="Verdana" w:cs="Segoe UI"/>
          <w:sz w:val="20"/>
        </w:rPr>
        <w:t>ing</w:t>
      </w:r>
      <w:r w:rsidRPr="00F973EB">
        <w:rPr>
          <w:rFonts w:ascii="Verdana" w:hAnsi="Verdana" w:cs="Segoe UI"/>
          <w:sz w:val="20"/>
        </w:rPr>
        <w:t xml:space="preserve"> out </w:t>
      </w:r>
      <w:r>
        <w:rPr>
          <w:rFonts w:ascii="Verdana" w:hAnsi="Verdana" w:cs="Segoe UI"/>
          <w:sz w:val="20"/>
        </w:rPr>
        <w:t xml:space="preserve">a manual </w:t>
      </w:r>
      <w:r w:rsidRPr="00F973EB">
        <w:rPr>
          <w:rFonts w:ascii="Verdana" w:hAnsi="Verdana" w:cs="Segoe UI"/>
          <w:sz w:val="20"/>
        </w:rPr>
        <w:t>validation process according to ontological mapping guidelines</w:t>
      </w:r>
      <w:r>
        <w:rPr>
          <w:rFonts w:ascii="Verdana" w:hAnsi="Verdana" w:cs="Segoe UI"/>
          <w:sz w:val="20"/>
        </w:rPr>
        <w:t xml:space="preserve"> to select the most appropriate NACE category candidates.</w:t>
      </w:r>
    </w:p>
    <w:p w14:paraId="53C27CDF" w14:textId="77777777" w:rsidR="00A34068" w:rsidRPr="008C20A1" w:rsidRDefault="00A34068" w:rsidP="004E0D66">
      <w:pPr>
        <w:pStyle w:val="ListParagraph"/>
        <w:numPr>
          <w:ilvl w:val="0"/>
          <w:numId w:val="28"/>
        </w:numPr>
        <w:spacing w:after="120" w:line="259" w:lineRule="auto"/>
        <w:ind w:right="0"/>
        <w:contextualSpacing w:val="0"/>
        <w:rPr>
          <w:rFonts w:ascii="Verdana" w:hAnsi="Verdana" w:cs="Segoe UI"/>
          <w:sz w:val="20"/>
        </w:rPr>
      </w:pPr>
      <w:r>
        <w:rPr>
          <w:rFonts w:ascii="Verdana" w:hAnsi="Verdana" w:cs="Segoe UI"/>
          <w:sz w:val="20"/>
        </w:rPr>
        <w:t>Performing</w:t>
      </w:r>
      <w:r w:rsidRPr="00F973EB">
        <w:rPr>
          <w:rFonts w:ascii="Verdana" w:hAnsi="Verdana" w:cs="Segoe UI"/>
          <w:sz w:val="20"/>
        </w:rPr>
        <w:t xml:space="preserve"> quality assurance (QA) </w:t>
      </w:r>
      <w:r>
        <w:rPr>
          <w:rFonts w:ascii="Verdana" w:hAnsi="Verdana" w:cs="Segoe UI"/>
          <w:sz w:val="20"/>
        </w:rPr>
        <w:t>on</w:t>
      </w:r>
      <w:r w:rsidRPr="00F973EB">
        <w:rPr>
          <w:rFonts w:ascii="Verdana" w:hAnsi="Verdana" w:cs="Segoe UI"/>
          <w:sz w:val="20"/>
        </w:rPr>
        <w:t xml:space="preserve"> the established mappings following a predefined procedure</w:t>
      </w:r>
      <w:r>
        <w:rPr>
          <w:rFonts w:ascii="Verdana" w:hAnsi="Verdana" w:cs="Segoe UI"/>
          <w:sz w:val="20"/>
        </w:rPr>
        <w:t>.</w:t>
      </w:r>
    </w:p>
    <w:p w14:paraId="673D526C" w14:textId="77777777" w:rsidR="00A34068" w:rsidRDefault="00A34068" w:rsidP="004E0D66">
      <w:pPr>
        <w:spacing w:after="120" w:line="259" w:lineRule="auto"/>
        <w:rPr>
          <w:rFonts w:ascii="Verdana" w:hAnsi="Verdana" w:cs="Segoe UI"/>
          <w:sz w:val="20"/>
        </w:rPr>
      </w:pPr>
      <w:r w:rsidRPr="00F973EB">
        <w:rPr>
          <w:rFonts w:ascii="Verdana" w:hAnsi="Verdana" w:cs="Segoe UI"/>
          <w:sz w:val="20"/>
        </w:rPr>
        <w:t>Th</w:t>
      </w:r>
      <w:r>
        <w:rPr>
          <w:rFonts w:ascii="Verdana" w:hAnsi="Verdana" w:cs="Segoe UI"/>
          <w:sz w:val="20"/>
        </w:rPr>
        <w:t xml:space="preserve">is process resulted </w:t>
      </w:r>
      <w:r w:rsidRPr="00F973EB">
        <w:rPr>
          <w:rFonts w:ascii="Verdana" w:hAnsi="Verdana" w:cs="Segoe UI"/>
          <w:sz w:val="20"/>
        </w:rPr>
        <w:t xml:space="preserve">in a </w:t>
      </w:r>
      <w:r>
        <w:rPr>
          <w:rFonts w:ascii="Verdana" w:hAnsi="Verdana" w:cs="Segoe UI"/>
          <w:sz w:val="20"/>
        </w:rPr>
        <w:t>mapping table</w:t>
      </w:r>
      <w:r w:rsidRPr="00F973EB">
        <w:rPr>
          <w:rFonts w:ascii="Verdana" w:hAnsi="Verdana" w:cs="Segoe UI"/>
          <w:sz w:val="20"/>
        </w:rPr>
        <w:t xml:space="preserve"> where each ESCO occupation was mapped </w:t>
      </w:r>
      <w:r>
        <w:rPr>
          <w:rFonts w:ascii="Verdana" w:hAnsi="Verdana" w:cs="Segoe UI"/>
          <w:sz w:val="20"/>
        </w:rPr>
        <w:t xml:space="preserve">to </w:t>
      </w:r>
      <w:r w:rsidRPr="00F973EB">
        <w:rPr>
          <w:rFonts w:ascii="Verdana" w:hAnsi="Verdana" w:cs="Segoe UI"/>
          <w:sz w:val="20"/>
        </w:rPr>
        <w:t>at least one NACE category.</w:t>
      </w:r>
    </w:p>
    <w:p w14:paraId="368FEA27" w14:textId="77777777" w:rsidR="00A34068" w:rsidRDefault="00A34068" w:rsidP="004E0D66">
      <w:pPr>
        <w:spacing w:after="120" w:line="259" w:lineRule="auto"/>
        <w:rPr>
          <w:rFonts w:ascii="Verdana" w:hAnsi="Verdana" w:cs="Segoe UI"/>
          <w:sz w:val="20"/>
        </w:rPr>
      </w:pPr>
      <w:r>
        <w:rPr>
          <w:rFonts w:ascii="Verdana" w:hAnsi="Verdana" w:cs="Segoe UI"/>
          <w:sz w:val="20"/>
        </w:rPr>
        <w:t>The following sections provide detailed insights for the data that are considered for the approach, data science techniques, manual validation strategy and the QA process. An overview of the process is described in Figure 1.</w:t>
      </w:r>
    </w:p>
    <w:p w14:paraId="2ACF3786" w14:textId="22B5B623" w:rsidR="00E7596B" w:rsidRDefault="00E7596B" w:rsidP="004E0D66">
      <w:pPr>
        <w:spacing w:after="120" w:line="259" w:lineRule="auto"/>
        <w:ind w:left="0" w:right="0" w:firstLine="0"/>
        <w:jc w:val="left"/>
        <w:rPr>
          <w:rFonts w:ascii="Verdana" w:hAnsi="Verdana" w:cs="Segoe UI"/>
          <w:sz w:val="20"/>
        </w:rPr>
      </w:pPr>
    </w:p>
    <w:p w14:paraId="6A91D06A" w14:textId="77777777" w:rsidR="00E7596B" w:rsidRDefault="00E7596B" w:rsidP="004E0D66">
      <w:pPr>
        <w:keepNext/>
        <w:spacing w:after="40"/>
      </w:pPr>
      <w:r>
        <w:rPr>
          <w:noProof/>
        </w:rPr>
        <w:drawing>
          <wp:inline distT="0" distB="0" distL="0" distR="0" wp14:anchorId="170B492C" wp14:editId="37D48647">
            <wp:extent cx="5847907" cy="5253311"/>
            <wp:effectExtent l="0" t="0" r="0" b="24130"/>
            <wp:docPr id="51344315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6F5704F" w14:textId="56FB51ED" w:rsidR="00E7596B" w:rsidRPr="00C13E51" w:rsidRDefault="00E7596B" w:rsidP="004E0D66">
      <w:pPr>
        <w:pStyle w:val="Caption"/>
        <w:spacing w:before="0" w:after="40"/>
        <w:jc w:val="center"/>
        <w:rPr>
          <w:iCs/>
          <w:szCs w:val="22"/>
        </w:rPr>
      </w:pPr>
      <w:r w:rsidRPr="00C13E51">
        <w:rPr>
          <w:b/>
          <w:bCs/>
          <w:szCs w:val="22"/>
        </w:rPr>
        <w:t xml:space="preserve">Figure </w:t>
      </w:r>
      <w:r w:rsidRPr="00C13E51">
        <w:rPr>
          <w:b/>
          <w:bCs/>
          <w:szCs w:val="22"/>
        </w:rPr>
        <w:fldChar w:fldCharType="begin"/>
      </w:r>
      <w:r w:rsidRPr="00C13E51">
        <w:rPr>
          <w:b/>
          <w:bCs/>
          <w:szCs w:val="22"/>
        </w:rPr>
        <w:instrText xml:space="preserve"> SEQ Figure \* ARABIC </w:instrText>
      </w:r>
      <w:r w:rsidRPr="00C13E51">
        <w:rPr>
          <w:b/>
          <w:bCs/>
          <w:szCs w:val="22"/>
        </w:rPr>
        <w:fldChar w:fldCharType="separate"/>
      </w:r>
      <w:r w:rsidR="00E53E2E">
        <w:rPr>
          <w:b/>
          <w:bCs/>
          <w:noProof/>
          <w:szCs w:val="22"/>
        </w:rPr>
        <w:t>1</w:t>
      </w:r>
      <w:r w:rsidRPr="00C13E51">
        <w:rPr>
          <w:b/>
          <w:bCs/>
          <w:szCs w:val="22"/>
        </w:rPr>
        <w:fldChar w:fldCharType="end"/>
      </w:r>
      <w:r w:rsidRPr="00C13E51">
        <w:rPr>
          <w:b/>
          <w:bCs/>
          <w:szCs w:val="22"/>
        </w:rPr>
        <w:t>:</w:t>
      </w:r>
      <w:r w:rsidRPr="00C13E51">
        <w:rPr>
          <w:szCs w:val="22"/>
        </w:rPr>
        <w:t xml:space="preserve"> </w:t>
      </w:r>
      <w:r w:rsidRPr="00C13E51">
        <w:rPr>
          <w:iCs/>
          <w:szCs w:val="22"/>
        </w:rPr>
        <w:t>Process for mapping ESCO v1.2.0 occupations to NACE Rev</w:t>
      </w:r>
      <w:r w:rsidR="00A42F4B">
        <w:rPr>
          <w:iCs/>
          <w:szCs w:val="22"/>
        </w:rPr>
        <w:t>.</w:t>
      </w:r>
      <w:r w:rsidRPr="00C13E51">
        <w:rPr>
          <w:iCs/>
          <w:szCs w:val="22"/>
        </w:rPr>
        <w:t xml:space="preserve"> 2. </w:t>
      </w:r>
    </w:p>
    <w:p w14:paraId="15AFDC6B" w14:textId="77777777" w:rsidR="00742B2C" w:rsidRDefault="00742B2C" w:rsidP="00742B2C">
      <w:pPr>
        <w:pStyle w:val="Heading2"/>
        <w:spacing w:after="120"/>
        <w:ind w:left="703" w:hanging="357"/>
      </w:pPr>
      <w:bookmarkStart w:id="44" w:name="_Toc176280876"/>
      <w:bookmarkStart w:id="45" w:name="_Toc204066806"/>
      <w:bookmarkStart w:id="46" w:name="_Hlk176280340"/>
      <w:r w:rsidRPr="00B52493">
        <w:lastRenderedPageBreak/>
        <w:t>Da</w:t>
      </w:r>
      <w:r>
        <w:t>ta</w:t>
      </w:r>
      <w:bookmarkEnd w:id="44"/>
      <w:bookmarkEnd w:id="45"/>
    </w:p>
    <w:bookmarkEnd w:id="46"/>
    <w:p w14:paraId="16A7A7E6" w14:textId="77777777" w:rsidR="00742B2C" w:rsidRDefault="00742B2C" w:rsidP="00742B2C">
      <w:pPr>
        <w:spacing w:after="120" w:line="259" w:lineRule="auto"/>
      </w:pPr>
    </w:p>
    <w:p w14:paraId="4D38BF6C" w14:textId="76777440" w:rsidR="00E7596B" w:rsidRDefault="00742B2C" w:rsidP="004E0D66">
      <w:pPr>
        <w:spacing w:after="120" w:line="259" w:lineRule="auto"/>
        <w:rPr>
          <w:rFonts w:ascii="Verdana" w:hAnsi="Verdana" w:cs="Segoe UI"/>
          <w:sz w:val="20"/>
        </w:rPr>
      </w:pPr>
      <w:r>
        <w:rPr>
          <w:rFonts w:ascii="Verdana" w:hAnsi="Verdana" w:cs="Segoe UI"/>
          <w:sz w:val="20"/>
        </w:rPr>
        <w:t xml:space="preserve">The complete list of 3,039 occupation concepts from ESCO v1.2.0 was mapped to NACE Rev.2. From each ESCO occupation, the preferred term (PT), </w:t>
      </w:r>
      <w:r w:rsidRPr="005A5B3B">
        <w:rPr>
          <w:rFonts w:ascii="Verdana" w:hAnsi="Verdana"/>
          <w:sz w:val="20"/>
          <w:szCs w:val="24"/>
        </w:rPr>
        <w:t xml:space="preserve">activities as described in </w:t>
      </w:r>
      <w:r>
        <w:rPr>
          <w:rFonts w:ascii="Verdana" w:hAnsi="Verdana"/>
          <w:sz w:val="20"/>
          <w:szCs w:val="24"/>
        </w:rPr>
        <w:t xml:space="preserve">the </w:t>
      </w:r>
      <w:r w:rsidRPr="005A5B3B">
        <w:rPr>
          <w:rFonts w:ascii="Verdana" w:hAnsi="Verdana"/>
          <w:sz w:val="20"/>
          <w:szCs w:val="24"/>
        </w:rPr>
        <w:t>concept description</w:t>
      </w:r>
      <w:r>
        <w:rPr>
          <w:rFonts w:ascii="Verdana" w:hAnsi="Verdana"/>
          <w:sz w:val="20"/>
          <w:szCs w:val="24"/>
        </w:rPr>
        <w:t xml:space="preserve"> and the</w:t>
      </w:r>
      <w:r w:rsidRPr="005A5B3B">
        <w:rPr>
          <w:rFonts w:ascii="Verdana" w:hAnsi="Verdana"/>
          <w:sz w:val="20"/>
          <w:szCs w:val="24"/>
        </w:rPr>
        <w:t xml:space="preserve"> hierarch</w:t>
      </w:r>
      <w:r>
        <w:rPr>
          <w:rFonts w:ascii="Verdana" w:hAnsi="Verdana"/>
          <w:sz w:val="20"/>
          <w:szCs w:val="24"/>
        </w:rPr>
        <w:t>ical position of the concept in the ISCO hierarchy were used.</w:t>
      </w:r>
      <w:r w:rsidR="000E75B0">
        <w:rPr>
          <w:rFonts w:ascii="Verdana" w:hAnsi="Verdana" w:cs="Segoe UI"/>
          <w:sz w:val="20"/>
        </w:rPr>
        <w:t xml:space="preserve"> </w:t>
      </w:r>
      <w:r w:rsidR="00E7596B">
        <w:rPr>
          <w:rFonts w:ascii="Verdana" w:hAnsi="Verdana" w:cs="Segoe UI"/>
          <w:sz w:val="20"/>
        </w:rPr>
        <w:t>NACE Rev.2 provides a hierarchical structure of 4 levels</w:t>
      </w:r>
      <w:r w:rsidR="00E7596B">
        <w:rPr>
          <w:rStyle w:val="FootnoteReference"/>
          <w:rFonts w:ascii="Verdana" w:hAnsi="Verdana" w:cs="Segoe UI"/>
          <w:sz w:val="20"/>
        </w:rPr>
        <w:footnoteReference w:id="4"/>
      </w:r>
      <w:r w:rsidR="00E7596B">
        <w:rPr>
          <w:rFonts w:ascii="Verdana" w:hAnsi="Verdana" w:cs="Segoe UI"/>
          <w:sz w:val="20"/>
        </w:rPr>
        <w:t>:</w:t>
      </w:r>
    </w:p>
    <w:p w14:paraId="15146269" w14:textId="77777777" w:rsidR="00E7596B" w:rsidRDefault="00E7596B" w:rsidP="004E0D66">
      <w:pPr>
        <w:pStyle w:val="ListParagraph"/>
        <w:numPr>
          <w:ilvl w:val="0"/>
          <w:numId w:val="29"/>
        </w:numPr>
        <w:spacing w:after="0" w:line="259" w:lineRule="auto"/>
        <w:ind w:left="714" w:right="0" w:hanging="357"/>
        <w:contextualSpacing w:val="0"/>
        <w:rPr>
          <w:rFonts w:ascii="Verdana" w:hAnsi="Verdana" w:cs="Segoe UI"/>
          <w:sz w:val="20"/>
        </w:rPr>
      </w:pPr>
      <w:r>
        <w:rPr>
          <w:rFonts w:ascii="Verdana" w:hAnsi="Verdana" w:cs="Segoe UI"/>
          <w:sz w:val="20"/>
        </w:rPr>
        <w:t xml:space="preserve">Level 1: 21 sections, e.g. </w:t>
      </w:r>
      <w:r w:rsidRPr="00F4504E">
        <w:rPr>
          <w:rFonts w:ascii="Verdana" w:hAnsi="Verdana" w:cs="Segoe UI"/>
          <w:i/>
          <w:iCs/>
          <w:sz w:val="20"/>
        </w:rPr>
        <w:t xml:space="preserve">C </w:t>
      </w:r>
      <w:r>
        <w:rPr>
          <w:rFonts w:ascii="Verdana" w:hAnsi="Verdana" w:cs="Segoe UI"/>
          <w:i/>
          <w:iCs/>
          <w:sz w:val="20"/>
        </w:rPr>
        <w:t xml:space="preserve">– </w:t>
      </w:r>
      <w:r w:rsidRPr="00F4504E">
        <w:rPr>
          <w:rFonts w:ascii="Verdana" w:hAnsi="Verdana" w:cs="Segoe UI"/>
          <w:i/>
          <w:iCs/>
          <w:sz w:val="20"/>
        </w:rPr>
        <w:t>Manufacturing</w:t>
      </w:r>
    </w:p>
    <w:p w14:paraId="4A101742" w14:textId="77777777" w:rsidR="00E7596B" w:rsidRDefault="00E7596B" w:rsidP="004E0D66">
      <w:pPr>
        <w:pStyle w:val="ListParagraph"/>
        <w:numPr>
          <w:ilvl w:val="0"/>
          <w:numId w:val="29"/>
        </w:numPr>
        <w:spacing w:after="0" w:line="259" w:lineRule="auto"/>
        <w:ind w:left="714" w:right="0" w:hanging="357"/>
        <w:contextualSpacing w:val="0"/>
        <w:rPr>
          <w:rFonts w:ascii="Verdana" w:hAnsi="Verdana" w:cs="Segoe UI"/>
          <w:sz w:val="20"/>
        </w:rPr>
      </w:pPr>
      <w:r>
        <w:rPr>
          <w:rFonts w:ascii="Verdana" w:hAnsi="Verdana" w:cs="Segoe UI"/>
          <w:sz w:val="20"/>
        </w:rPr>
        <w:t xml:space="preserve">Level 2: 88 divisions, e.g. </w:t>
      </w:r>
      <w:r w:rsidRPr="00F4504E">
        <w:rPr>
          <w:rFonts w:ascii="Verdana" w:hAnsi="Verdana" w:cs="Segoe UI"/>
          <w:i/>
          <w:iCs/>
          <w:sz w:val="20"/>
        </w:rPr>
        <w:t>25</w:t>
      </w:r>
      <w:r>
        <w:rPr>
          <w:rFonts w:ascii="Verdana" w:hAnsi="Verdana" w:cs="Segoe UI"/>
          <w:i/>
          <w:iCs/>
          <w:sz w:val="20"/>
        </w:rPr>
        <w:t xml:space="preserve"> –</w:t>
      </w:r>
      <w:r w:rsidRPr="00F4504E">
        <w:rPr>
          <w:rFonts w:ascii="Verdana" w:hAnsi="Verdana" w:cs="Segoe UI"/>
          <w:i/>
          <w:iCs/>
          <w:sz w:val="20"/>
        </w:rPr>
        <w:t xml:space="preserve"> Manufacture</w:t>
      </w:r>
      <w:r>
        <w:rPr>
          <w:rFonts w:ascii="Verdana" w:hAnsi="Verdana" w:cs="Segoe UI"/>
          <w:i/>
          <w:iCs/>
          <w:sz w:val="20"/>
        </w:rPr>
        <w:t xml:space="preserve"> </w:t>
      </w:r>
      <w:r w:rsidRPr="00F4504E">
        <w:rPr>
          <w:rFonts w:ascii="Verdana" w:hAnsi="Verdana" w:cs="Segoe UI"/>
          <w:i/>
          <w:iCs/>
          <w:sz w:val="20"/>
        </w:rPr>
        <w:t>of fabricated metal products, except machinery and equipment</w:t>
      </w:r>
    </w:p>
    <w:p w14:paraId="665912E5" w14:textId="77777777" w:rsidR="00E7596B" w:rsidRDefault="00E7596B" w:rsidP="004E0D66">
      <w:pPr>
        <w:pStyle w:val="ListParagraph"/>
        <w:numPr>
          <w:ilvl w:val="0"/>
          <w:numId w:val="29"/>
        </w:numPr>
        <w:spacing w:after="0" w:line="259" w:lineRule="auto"/>
        <w:ind w:left="714" w:right="0" w:hanging="357"/>
        <w:contextualSpacing w:val="0"/>
        <w:rPr>
          <w:rFonts w:ascii="Verdana" w:hAnsi="Verdana" w:cs="Segoe UI"/>
          <w:sz w:val="20"/>
        </w:rPr>
      </w:pPr>
      <w:r>
        <w:rPr>
          <w:rFonts w:ascii="Verdana" w:hAnsi="Verdana" w:cs="Segoe UI"/>
          <w:sz w:val="20"/>
        </w:rPr>
        <w:t xml:space="preserve">Level 3: 272 groups, e.g. </w:t>
      </w:r>
      <w:r w:rsidRPr="00F4504E">
        <w:rPr>
          <w:rFonts w:ascii="Verdana" w:hAnsi="Verdana" w:cs="Segoe UI"/>
          <w:i/>
          <w:iCs/>
          <w:sz w:val="20"/>
        </w:rPr>
        <w:t xml:space="preserve">25.9 </w:t>
      </w:r>
      <w:r>
        <w:rPr>
          <w:rFonts w:ascii="Verdana" w:hAnsi="Verdana" w:cs="Segoe UI"/>
          <w:i/>
          <w:iCs/>
          <w:sz w:val="20"/>
        </w:rPr>
        <w:t xml:space="preserve">– </w:t>
      </w:r>
      <w:r w:rsidRPr="00F4504E">
        <w:rPr>
          <w:rFonts w:ascii="Verdana" w:hAnsi="Verdana" w:cs="Segoe UI"/>
          <w:i/>
          <w:iCs/>
          <w:sz w:val="20"/>
        </w:rPr>
        <w:t>Manufacture</w:t>
      </w:r>
      <w:r>
        <w:rPr>
          <w:rFonts w:ascii="Verdana" w:hAnsi="Verdana" w:cs="Segoe UI"/>
          <w:i/>
          <w:iCs/>
          <w:sz w:val="20"/>
        </w:rPr>
        <w:t xml:space="preserve"> </w:t>
      </w:r>
      <w:r w:rsidRPr="00F4504E">
        <w:rPr>
          <w:rFonts w:ascii="Verdana" w:hAnsi="Verdana" w:cs="Segoe UI"/>
          <w:i/>
          <w:iCs/>
          <w:sz w:val="20"/>
        </w:rPr>
        <w:t>of other fabricated metal products</w:t>
      </w:r>
    </w:p>
    <w:p w14:paraId="0236C5D2" w14:textId="77777777" w:rsidR="00E7596B" w:rsidRPr="000A2032" w:rsidRDefault="00E7596B" w:rsidP="004E0D66">
      <w:pPr>
        <w:pStyle w:val="ListParagraph"/>
        <w:numPr>
          <w:ilvl w:val="0"/>
          <w:numId w:val="29"/>
        </w:numPr>
        <w:spacing w:after="120" w:line="259" w:lineRule="auto"/>
        <w:ind w:left="714" w:right="0" w:hanging="357"/>
        <w:contextualSpacing w:val="0"/>
        <w:rPr>
          <w:rFonts w:ascii="Verdana" w:hAnsi="Verdana" w:cs="Segoe UI"/>
          <w:sz w:val="20"/>
        </w:rPr>
      </w:pPr>
      <w:r>
        <w:rPr>
          <w:rFonts w:ascii="Verdana" w:hAnsi="Verdana" w:cs="Segoe UI"/>
          <w:sz w:val="20"/>
        </w:rPr>
        <w:t xml:space="preserve">Level 4: 615 classes, e.g. </w:t>
      </w:r>
      <w:r w:rsidRPr="00F4504E">
        <w:rPr>
          <w:rFonts w:ascii="Verdana" w:hAnsi="Verdana" w:cs="Segoe UI"/>
          <w:i/>
          <w:iCs/>
          <w:sz w:val="20"/>
        </w:rPr>
        <w:t>25.91</w:t>
      </w:r>
      <w:r>
        <w:rPr>
          <w:rFonts w:ascii="Verdana" w:hAnsi="Verdana" w:cs="Segoe UI"/>
          <w:sz w:val="20"/>
        </w:rPr>
        <w:t xml:space="preserve"> – </w:t>
      </w:r>
      <w:r w:rsidRPr="00F4504E">
        <w:rPr>
          <w:rFonts w:ascii="Verdana" w:hAnsi="Verdana" w:cs="Segoe UI"/>
          <w:i/>
          <w:iCs/>
          <w:sz w:val="20"/>
        </w:rPr>
        <w:t>Manufacture</w:t>
      </w:r>
      <w:r>
        <w:rPr>
          <w:rFonts w:ascii="Verdana" w:hAnsi="Verdana" w:cs="Segoe UI"/>
          <w:i/>
          <w:iCs/>
          <w:sz w:val="20"/>
        </w:rPr>
        <w:t xml:space="preserve"> </w:t>
      </w:r>
      <w:r w:rsidRPr="00F4504E">
        <w:rPr>
          <w:rFonts w:ascii="Verdana" w:hAnsi="Verdana" w:cs="Segoe UI"/>
          <w:i/>
          <w:iCs/>
          <w:sz w:val="20"/>
        </w:rPr>
        <w:t>of steel drums and similar containers</w:t>
      </w:r>
    </w:p>
    <w:p w14:paraId="2D043FAB" w14:textId="51E1DCA5" w:rsidR="00E7596B" w:rsidRPr="00F4504E" w:rsidRDefault="00E7596B" w:rsidP="004E0D66">
      <w:pPr>
        <w:spacing w:after="120" w:line="259" w:lineRule="auto"/>
        <w:rPr>
          <w:rFonts w:ascii="Verdana" w:hAnsi="Verdana"/>
          <w:sz w:val="20"/>
          <w:szCs w:val="24"/>
        </w:rPr>
      </w:pPr>
      <w:r w:rsidRPr="00F4504E">
        <w:rPr>
          <w:rFonts w:ascii="Verdana" w:hAnsi="Verdana"/>
          <w:sz w:val="20"/>
          <w:szCs w:val="24"/>
        </w:rPr>
        <w:t>Where</w:t>
      </w:r>
      <w:r>
        <w:rPr>
          <w:rFonts w:ascii="Verdana" w:hAnsi="Verdana"/>
          <w:sz w:val="20"/>
          <w:szCs w:val="24"/>
        </w:rPr>
        <w:t xml:space="preserve"> possible, the ESCO occupations are mapped to the 615 lowest level NACE classes, from which the following information was used: class description, inclusion criteria, exclusion criteria</w:t>
      </w:r>
      <w:r w:rsidRPr="00F4504E">
        <w:rPr>
          <w:rFonts w:ascii="Verdana" w:hAnsi="Verdana"/>
          <w:sz w:val="20"/>
          <w:szCs w:val="24"/>
        </w:rPr>
        <w:t xml:space="preserve">, </w:t>
      </w:r>
      <w:r>
        <w:rPr>
          <w:rFonts w:ascii="Verdana" w:hAnsi="Verdana"/>
          <w:sz w:val="20"/>
          <w:szCs w:val="24"/>
        </w:rPr>
        <w:t>position of the class in the NACE hierarchy</w:t>
      </w:r>
      <w:r w:rsidRPr="00F4504E">
        <w:rPr>
          <w:rFonts w:ascii="Verdana" w:hAnsi="Verdana"/>
          <w:sz w:val="20"/>
          <w:szCs w:val="24"/>
        </w:rPr>
        <w:t>.</w:t>
      </w:r>
      <w:r>
        <w:rPr>
          <w:rFonts w:ascii="Verdana" w:hAnsi="Verdana"/>
          <w:sz w:val="20"/>
          <w:szCs w:val="24"/>
        </w:rPr>
        <w:t xml:space="preserve"> The inclusion and exclusion criteria refer to the fields </w:t>
      </w:r>
      <w:r w:rsidRPr="00F4504E">
        <w:rPr>
          <w:rFonts w:ascii="Verdana" w:hAnsi="Verdana"/>
          <w:i/>
          <w:iCs/>
          <w:sz w:val="20"/>
          <w:szCs w:val="24"/>
        </w:rPr>
        <w:t>this item includes</w:t>
      </w:r>
      <w:r w:rsidRPr="00F4504E">
        <w:rPr>
          <w:rFonts w:ascii="Verdana" w:hAnsi="Verdana"/>
          <w:sz w:val="20"/>
          <w:szCs w:val="24"/>
        </w:rPr>
        <w:t xml:space="preserve">, </w:t>
      </w:r>
      <w:r w:rsidRPr="00F4504E">
        <w:rPr>
          <w:rFonts w:ascii="Verdana" w:hAnsi="Verdana"/>
          <w:i/>
          <w:iCs/>
          <w:sz w:val="20"/>
          <w:szCs w:val="24"/>
        </w:rPr>
        <w:t>this item also includes</w:t>
      </w:r>
      <w:r w:rsidRPr="00F4504E">
        <w:rPr>
          <w:rFonts w:ascii="Verdana" w:hAnsi="Verdana"/>
          <w:sz w:val="20"/>
          <w:szCs w:val="24"/>
        </w:rPr>
        <w:t xml:space="preserve">, </w:t>
      </w:r>
      <w:r w:rsidRPr="00F4504E">
        <w:rPr>
          <w:rFonts w:ascii="Verdana" w:hAnsi="Verdana"/>
          <w:i/>
          <w:iCs/>
          <w:sz w:val="20"/>
          <w:szCs w:val="24"/>
        </w:rPr>
        <w:t>rulings</w:t>
      </w:r>
      <w:r w:rsidRPr="00F4504E">
        <w:rPr>
          <w:rFonts w:ascii="Verdana" w:hAnsi="Verdana"/>
          <w:sz w:val="20"/>
          <w:szCs w:val="24"/>
        </w:rPr>
        <w:t xml:space="preserve">, </w:t>
      </w:r>
      <w:r w:rsidRPr="00F4504E">
        <w:rPr>
          <w:rFonts w:ascii="Verdana" w:hAnsi="Verdana"/>
          <w:i/>
          <w:iCs/>
          <w:sz w:val="20"/>
          <w:szCs w:val="24"/>
        </w:rPr>
        <w:t>this item excludes</w:t>
      </w:r>
      <w:r w:rsidRPr="00F4504E">
        <w:rPr>
          <w:rFonts w:ascii="Verdana" w:hAnsi="Verdana"/>
          <w:sz w:val="20"/>
          <w:szCs w:val="24"/>
        </w:rPr>
        <w:t xml:space="preserve"> </w:t>
      </w:r>
      <w:r>
        <w:rPr>
          <w:rFonts w:ascii="Verdana" w:hAnsi="Verdana"/>
          <w:sz w:val="20"/>
          <w:szCs w:val="24"/>
        </w:rPr>
        <w:t>which provide lists of activities that are in or out of scope for the NACE class.</w:t>
      </w:r>
      <w:r w:rsidR="000E75B0">
        <w:rPr>
          <w:rFonts w:ascii="Verdana" w:hAnsi="Verdana"/>
          <w:sz w:val="20"/>
          <w:szCs w:val="24"/>
        </w:rPr>
        <w:t xml:space="preserve"> </w:t>
      </w:r>
      <w:r w:rsidRPr="00F4504E">
        <w:rPr>
          <w:rFonts w:ascii="Verdana" w:hAnsi="Verdana"/>
          <w:sz w:val="20"/>
          <w:szCs w:val="24"/>
        </w:rPr>
        <w:t>EURES</w:t>
      </w:r>
      <w:r>
        <w:rPr>
          <w:rFonts w:ascii="Verdana" w:hAnsi="Verdana"/>
          <w:sz w:val="20"/>
          <w:szCs w:val="24"/>
        </w:rPr>
        <w:t xml:space="preserve"> online job advertisements were considered when they included both links to ESCO occupation concepts and NACE class concepts.</w:t>
      </w:r>
    </w:p>
    <w:p w14:paraId="78C14488" w14:textId="77777777" w:rsidR="00A34068" w:rsidRDefault="00A34068" w:rsidP="00CB78AD">
      <w:pPr>
        <w:spacing w:after="160" w:line="259" w:lineRule="auto"/>
        <w:ind w:left="0" w:right="0" w:firstLine="0"/>
        <w:jc w:val="left"/>
      </w:pPr>
    </w:p>
    <w:p w14:paraId="6824FEC1" w14:textId="098570EE" w:rsidR="00B65477" w:rsidRDefault="00B65477" w:rsidP="00B65477">
      <w:pPr>
        <w:pStyle w:val="Heading2"/>
        <w:spacing w:after="0"/>
        <w:ind w:left="703" w:hanging="357"/>
      </w:pPr>
      <w:bookmarkStart w:id="47" w:name="_Toc176280877"/>
      <w:bookmarkStart w:id="48" w:name="_Toc204066807"/>
      <w:r>
        <w:t>Identify NACE class candidates</w:t>
      </w:r>
      <w:bookmarkEnd w:id="47"/>
      <w:bookmarkEnd w:id="48"/>
    </w:p>
    <w:p w14:paraId="602AC944" w14:textId="77777777" w:rsidR="00B65477" w:rsidRDefault="00B65477" w:rsidP="00B65477"/>
    <w:p w14:paraId="203097EC" w14:textId="77777777" w:rsidR="0061003D" w:rsidRDefault="0061003D" w:rsidP="0061003D">
      <w:pPr>
        <w:spacing w:after="160"/>
        <w:rPr>
          <w:rFonts w:ascii="Verdana" w:hAnsi="Verdana"/>
          <w:sz w:val="20"/>
          <w:szCs w:val="24"/>
        </w:rPr>
      </w:pPr>
      <w:r w:rsidRPr="005523BB">
        <w:rPr>
          <w:rFonts w:ascii="Verdana" w:hAnsi="Verdana"/>
          <w:sz w:val="20"/>
          <w:szCs w:val="24"/>
        </w:rPr>
        <w:t xml:space="preserve">The </w:t>
      </w:r>
      <w:r>
        <w:rPr>
          <w:rFonts w:ascii="Verdana" w:hAnsi="Verdana"/>
          <w:sz w:val="20"/>
          <w:szCs w:val="24"/>
        </w:rPr>
        <w:t xml:space="preserve">initial step in the </w:t>
      </w:r>
      <w:r w:rsidRPr="005523BB">
        <w:rPr>
          <w:rFonts w:ascii="Verdana" w:hAnsi="Verdana"/>
          <w:sz w:val="20"/>
          <w:szCs w:val="24"/>
        </w:rPr>
        <w:t xml:space="preserve">methodology </w:t>
      </w:r>
      <w:r>
        <w:rPr>
          <w:rFonts w:ascii="Verdana" w:hAnsi="Verdana"/>
          <w:sz w:val="20"/>
          <w:szCs w:val="24"/>
        </w:rPr>
        <w:t xml:space="preserve">is to identify from all 615 NACE classes a limited set of the most appropriate candidates for each ESCO </w:t>
      </w:r>
      <w:r w:rsidRPr="005523BB">
        <w:rPr>
          <w:rFonts w:ascii="Verdana" w:hAnsi="Verdana"/>
          <w:sz w:val="20"/>
          <w:szCs w:val="24"/>
        </w:rPr>
        <w:t>occupation</w:t>
      </w:r>
      <w:r>
        <w:rPr>
          <w:rFonts w:ascii="Verdana" w:hAnsi="Verdana"/>
          <w:sz w:val="20"/>
          <w:szCs w:val="24"/>
        </w:rPr>
        <w:t>. Additional metadata is computed for each of these candidates. In this way, the more extensive and time-consuming manual validation process can focus on a limited number of NACE classes (cf. Section 2.3). The following natural language processing and data science techniques are core to this step</w:t>
      </w:r>
      <w:r w:rsidRPr="005523BB">
        <w:rPr>
          <w:rFonts w:ascii="Verdana" w:hAnsi="Verdana"/>
          <w:sz w:val="20"/>
          <w:szCs w:val="24"/>
        </w:rPr>
        <w:t>:</w:t>
      </w:r>
    </w:p>
    <w:p w14:paraId="03410803" w14:textId="77777777" w:rsidR="0061003D" w:rsidRPr="005D51B1" w:rsidRDefault="0061003D" w:rsidP="0061003D">
      <w:pPr>
        <w:pStyle w:val="ListParagraph"/>
        <w:numPr>
          <w:ilvl w:val="0"/>
          <w:numId w:val="30"/>
        </w:numPr>
        <w:spacing w:after="160" w:line="259" w:lineRule="auto"/>
        <w:ind w:right="0"/>
        <w:rPr>
          <w:rFonts w:ascii="Verdana" w:hAnsi="Verdana"/>
          <w:sz w:val="20"/>
          <w:szCs w:val="24"/>
        </w:rPr>
      </w:pPr>
      <w:r>
        <w:rPr>
          <w:rFonts w:ascii="Verdana" w:hAnsi="Verdana"/>
          <w:sz w:val="20"/>
          <w:szCs w:val="24"/>
        </w:rPr>
        <w:t>A</w:t>
      </w:r>
      <w:r w:rsidRPr="005D51B1">
        <w:rPr>
          <w:rFonts w:ascii="Verdana" w:hAnsi="Verdana"/>
          <w:sz w:val="20"/>
          <w:szCs w:val="24"/>
        </w:rPr>
        <w:t xml:space="preserve"> finetuned language model was used to compare ESCO occupation PT</w:t>
      </w:r>
      <w:r>
        <w:rPr>
          <w:rFonts w:ascii="Verdana" w:hAnsi="Verdana"/>
          <w:sz w:val="20"/>
          <w:szCs w:val="24"/>
        </w:rPr>
        <w:t xml:space="preserve">s and </w:t>
      </w:r>
      <w:r w:rsidRPr="005D51B1">
        <w:rPr>
          <w:rFonts w:ascii="Verdana" w:hAnsi="Verdana"/>
          <w:sz w:val="20"/>
          <w:szCs w:val="24"/>
        </w:rPr>
        <w:t>description</w:t>
      </w:r>
      <w:r>
        <w:rPr>
          <w:rFonts w:ascii="Verdana" w:hAnsi="Verdana"/>
          <w:sz w:val="20"/>
          <w:szCs w:val="24"/>
        </w:rPr>
        <w:t>s</w:t>
      </w:r>
      <w:r w:rsidRPr="005D51B1">
        <w:rPr>
          <w:rFonts w:ascii="Verdana" w:hAnsi="Verdana"/>
          <w:sz w:val="20"/>
          <w:szCs w:val="24"/>
        </w:rPr>
        <w:t xml:space="preserve"> with the content of the NACE </w:t>
      </w:r>
      <w:r>
        <w:rPr>
          <w:rFonts w:ascii="Verdana" w:hAnsi="Verdana"/>
          <w:sz w:val="20"/>
          <w:szCs w:val="24"/>
        </w:rPr>
        <w:t>class</w:t>
      </w:r>
      <w:r w:rsidRPr="005D51B1">
        <w:rPr>
          <w:rFonts w:ascii="Verdana" w:hAnsi="Verdana"/>
          <w:sz w:val="20"/>
          <w:szCs w:val="24"/>
        </w:rPr>
        <w:t xml:space="preserve"> description, </w:t>
      </w:r>
      <w:r w:rsidRPr="005D51B1">
        <w:rPr>
          <w:rFonts w:ascii="Verdana" w:hAnsi="Verdana"/>
          <w:i/>
          <w:iCs/>
          <w:sz w:val="20"/>
          <w:szCs w:val="24"/>
        </w:rPr>
        <w:t>this item includes</w:t>
      </w:r>
      <w:r w:rsidRPr="005D51B1">
        <w:rPr>
          <w:rFonts w:ascii="Verdana" w:hAnsi="Verdana"/>
          <w:sz w:val="20"/>
          <w:szCs w:val="24"/>
        </w:rPr>
        <w:t xml:space="preserve">, </w:t>
      </w:r>
      <w:r w:rsidRPr="005D51B1">
        <w:rPr>
          <w:rFonts w:ascii="Verdana" w:hAnsi="Verdana"/>
          <w:i/>
          <w:iCs/>
          <w:sz w:val="20"/>
          <w:szCs w:val="24"/>
        </w:rPr>
        <w:t>this item also includes</w:t>
      </w:r>
      <w:r w:rsidRPr="005D51B1">
        <w:rPr>
          <w:rFonts w:ascii="Verdana" w:hAnsi="Verdana"/>
          <w:sz w:val="20"/>
          <w:szCs w:val="24"/>
        </w:rPr>
        <w:t xml:space="preserve">, </w:t>
      </w:r>
      <w:r w:rsidRPr="005D51B1">
        <w:rPr>
          <w:rFonts w:ascii="Verdana" w:hAnsi="Verdana"/>
          <w:i/>
          <w:iCs/>
          <w:sz w:val="20"/>
          <w:szCs w:val="24"/>
        </w:rPr>
        <w:t>rulings</w:t>
      </w:r>
      <w:r w:rsidRPr="005D51B1">
        <w:rPr>
          <w:rFonts w:ascii="Verdana" w:hAnsi="Verdana"/>
          <w:sz w:val="20"/>
          <w:szCs w:val="24"/>
        </w:rPr>
        <w:t xml:space="preserve"> fields.</w:t>
      </w:r>
      <w:r>
        <w:rPr>
          <w:rFonts w:ascii="Verdana" w:hAnsi="Verdana"/>
          <w:sz w:val="20"/>
          <w:szCs w:val="24"/>
        </w:rPr>
        <w:t xml:space="preserve"> This resulted in semantic similarity match scores between ESCO concepts and NACE classes that allowed ranking the latter.</w:t>
      </w:r>
    </w:p>
    <w:p w14:paraId="70DD154E" w14:textId="77777777" w:rsidR="0061003D" w:rsidRPr="005D51B1" w:rsidRDefault="0061003D" w:rsidP="0061003D">
      <w:pPr>
        <w:pStyle w:val="ListParagraph"/>
        <w:numPr>
          <w:ilvl w:val="0"/>
          <w:numId w:val="30"/>
        </w:numPr>
        <w:spacing w:after="160" w:line="259" w:lineRule="auto"/>
        <w:ind w:right="0"/>
        <w:rPr>
          <w:rFonts w:ascii="Verdana" w:hAnsi="Verdana"/>
          <w:sz w:val="20"/>
          <w:szCs w:val="24"/>
        </w:rPr>
      </w:pPr>
      <w:r w:rsidRPr="005D51B1">
        <w:rPr>
          <w:rFonts w:ascii="Verdana" w:hAnsi="Verdana"/>
          <w:sz w:val="20"/>
          <w:szCs w:val="24"/>
        </w:rPr>
        <w:t xml:space="preserve">The NACE </w:t>
      </w:r>
      <w:r>
        <w:rPr>
          <w:rFonts w:ascii="Verdana" w:hAnsi="Verdana"/>
          <w:sz w:val="20"/>
          <w:szCs w:val="24"/>
        </w:rPr>
        <w:t>class</w:t>
      </w:r>
      <w:r w:rsidRPr="005D51B1">
        <w:rPr>
          <w:rFonts w:ascii="Verdana" w:hAnsi="Verdana"/>
          <w:sz w:val="20"/>
          <w:szCs w:val="24"/>
        </w:rPr>
        <w:t xml:space="preserve"> candidates with higher semantic similarity were supported with available ESCO occupation/NACE </w:t>
      </w:r>
      <w:r>
        <w:rPr>
          <w:rFonts w:ascii="Verdana" w:hAnsi="Verdana"/>
          <w:sz w:val="20"/>
          <w:szCs w:val="24"/>
        </w:rPr>
        <w:t>class</w:t>
      </w:r>
      <w:r w:rsidRPr="005D51B1">
        <w:rPr>
          <w:rFonts w:ascii="Verdana" w:hAnsi="Verdana"/>
          <w:sz w:val="20"/>
          <w:szCs w:val="24"/>
        </w:rPr>
        <w:t xml:space="preserve"> correspondence statistics</w:t>
      </w:r>
      <w:r>
        <w:rPr>
          <w:rFonts w:ascii="Verdana" w:hAnsi="Verdana"/>
          <w:sz w:val="20"/>
          <w:szCs w:val="24"/>
        </w:rPr>
        <w:t xml:space="preserve"> as extracted from EURES</w:t>
      </w:r>
      <w:r w:rsidRPr="005D51B1">
        <w:rPr>
          <w:rFonts w:ascii="Verdana" w:hAnsi="Verdana"/>
          <w:sz w:val="20"/>
          <w:szCs w:val="24"/>
        </w:rPr>
        <w:t xml:space="preserve"> online job advertisements.</w:t>
      </w:r>
    </w:p>
    <w:p w14:paraId="6C8756B5" w14:textId="3B655F88" w:rsidR="0061003D" w:rsidRPr="005D51B1" w:rsidRDefault="0061003D" w:rsidP="0061003D">
      <w:pPr>
        <w:pStyle w:val="ListParagraph"/>
        <w:numPr>
          <w:ilvl w:val="0"/>
          <w:numId w:val="30"/>
        </w:numPr>
        <w:spacing w:after="160" w:line="259" w:lineRule="auto"/>
        <w:ind w:right="0"/>
        <w:rPr>
          <w:rFonts w:ascii="Verdana" w:hAnsi="Verdana"/>
          <w:sz w:val="20"/>
          <w:szCs w:val="24"/>
        </w:rPr>
      </w:pPr>
      <w:r>
        <w:rPr>
          <w:rFonts w:ascii="Verdana" w:hAnsi="Verdana"/>
          <w:sz w:val="20"/>
          <w:szCs w:val="24"/>
        </w:rPr>
        <w:t xml:space="preserve">Further supporting metadata were computed to measure whether NACE classes </w:t>
      </w:r>
      <w:r w:rsidR="0009607F">
        <w:rPr>
          <w:rFonts w:ascii="Verdana" w:hAnsi="Verdana"/>
          <w:sz w:val="20"/>
          <w:szCs w:val="24"/>
        </w:rPr>
        <w:t>we</w:t>
      </w:r>
      <w:r>
        <w:rPr>
          <w:rFonts w:ascii="Verdana" w:hAnsi="Verdana"/>
          <w:sz w:val="20"/>
          <w:szCs w:val="24"/>
        </w:rPr>
        <w:t>re coherently suggested as candidates for ESCO occupations that originate from the same ISCO class</w:t>
      </w:r>
      <w:r w:rsidRPr="005D51B1">
        <w:rPr>
          <w:rFonts w:ascii="Verdana" w:hAnsi="Verdana"/>
          <w:sz w:val="20"/>
          <w:szCs w:val="24"/>
        </w:rPr>
        <w:t>.</w:t>
      </w:r>
      <w:r>
        <w:rPr>
          <w:rFonts w:ascii="Verdana" w:hAnsi="Verdana"/>
          <w:sz w:val="20"/>
          <w:szCs w:val="24"/>
        </w:rPr>
        <w:t xml:space="preserve"> This was to provide a more holistic perspective for the NACE class suggestion.</w:t>
      </w:r>
    </w:p>
    <w:p w14:paraId="1F165AF6" w14:textId="77777777" w:rsidR="0061003D" w:rsidRDefault="0061003D" w:rsidP="0061003D">
      <w:pPr>
        <w:spacing w:after="160"/>
        <w:rPr>
          <w:rFonts w:ascii="Verdana" w:hAnsi="Verdana"/>
          <w:sz w:val="20"/>
          <w:szCs w:val="24"/>
        </w:rPr>
      </w:pPr>
      <w:r>
        <w:rPr>
          <w:rFonts w:ascii="Verdana" w:hAnsi="Verdana"/>
          <w:sz w:val="20"/>
          <w:szCs w:val="24"/>
        </w:rPr>
        <w:t xml:space="preserve">This step prepared all the data that was used for manual validation of the NACE class candidates. Table 1 provides an example of the resulting information for the ESCO occupation </w:t>
      </w:r>
      <w:r w:rsidRPr="0075089E">
        <w:rPr>
          <w:rFonts w:ascii="Verdana" w:hAnsi="Verdana"/>
          <w:i/>
          <w:iCs/>
          <w:sz w:val="20"/>
          <w:szCs w:val="24"/>
        </w:rPr>
        <w:t>watch and clock repairer</w:t>
      </w:r>
      <w:r>
        <w:rPr>
          <w:rFonts w:ascii="Verdana" w:hAnsi="Verdana"/>
          <w:sz w:val="20"/>
          <w:szCs w:val="24"/>
        </w:rPr>
        <w:t xml:space="preserve"> belonging to ISCO group </w:t>
      </w:r>
      <w:r w:rsidRPr="0066037D">
        <w:rPr>
          <w:rFonts w:ascii="Verdana" w:hAnsi="Verdana"/>
          <w:i/>
          <w:iCs/>
          <w:sz w:val="20"/>
          <w:szCs w:val="24"/>
        </w:rPr>
        <w:t>7311 – Precision-instrument makers and repairers</w:t>
      </w:r>
      <w:r>
        <w:rPr>
          <w:rFonts w:ascii="Verdana" w:hAnsi="Verdana"/>
          <w:sz w:val="20"/>
          <w:szCs w:val="24"/>
        </w:rPr>
        <w:t>.</w:t>
      </w:r>
    </w:p>
    <w:p w14:paraId="128430A4" w14:textId="77777777" w:rsidR="00556349" w:rsidRDefault="00556349" w:rsidP="0061003D">
      <w:pPr>
        <w:spacing w:after="160"/>
        <w:rPr>
          <w:rFonts w:ascii="Verdana" w:hAnsi="Verdana"/>
          <w:sz w:val="20"/>
          <w:szCs w:val="24"/>
        </w:rPr>
      </w:pPr>
    </w:p>
    <w:p w14:paraId="19FC980B" w14:textId="77777777" w:rsidR="00453D7F" w:rsidRDefault="00453D7F" w:rsidP="00E76A89">
      <w:pPr>
        <w:spacing w:before="240"/>
        <w:jc w:val="center"/>
        <w:rPr>
          <w:b/>
          <w:color w:val="FFFFFF" w:themeColor="background1"/>
        </w:rPr>
        <w:sectPr w:rsidR="00453D7F">
          <w:headerReference w:type="even" r:id="rId22"/>
          <w:headerReference w:type="default" r:id="rId23"/>
          <w:footerReference w:type="even" r:id="rId24"/>
          <w:footerReference w:type="default" r:id="rId25"/>
          <w:headerReference w:type="first" r:id="rId26"/>
          <w:footerReference w:type="first" r:id="rId27"/>
          <w:pgSz w:w="11906" w:h="16838"/>
          <w:pgMar w:top="1985" w:right="1124" w:bottom="1470" w:left="1702" w:header="720" w:footer="720" w:gutter="0"/>
          <w:cols w:space="720"/>
          <w:titlePg/>
        </w:sectPr>
      </w:pPr>
    </w:p>
    <w:tbl>
      <w:tblPr>
        <w:tblStyle w:val="TableGrid0"/>
        <w:tblW w:w="14947" w:type="dxa"/>
        <w:jc w:val="center"/>
        <w:tblLayout w:type="fixed"/>
        <w:tblLook w:val="04A0" w:firstRow="1" w:lastRow="0" w:firstColumn="1" w:lastColumn="0" w:noHBand="0" w:noVBand="1"/>
      </w:tblPr>
      <w:tblGrid>
        <w:gridCol w:w="1906"/>
        <w:gridCol w:w="2552"/>
        <w:gridCol w:w="2693"/>
        <w:gridCol w:w="2835"/>
        <w:gridCol w:w="2835"/>
        <w:gridCol w:w="2126"/>
      </w:tblGrid>
      <w:tr w:rsidR="00453D7F" w14:paraId="45E638BC" w14:textId="77777777" w:rsidTr="00467D01">
        <w:trPr>
          <w:trHeight w:val="1515"/>
          <w:jc w:val="center"/>
        </w:trPr>
        <w:tc>
          <w:tcPr>
            <w:tcW w:w="1906"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37AC56ED" w14:textId="77777777" w:rsidR="0061003D" w:rsidRPr="002F3ACF" w:rsidRDefault="0061003D" w:rsidP="00B0433F">
            <w:pPr>
              <w:spacing w:before="240"/>
              <w:ind w:left="165"/>
              <w:jc w:val="center"/>
              <w:rPr>
                <w:b/>
              </w:rPr>
            </w:pPr>
            <w:r w:rsidRPr="002F3ACF">
              <w:rPr>
                <w:b/>
                <w:color w:val="FFFFFF" w:themeColor="background1"/>
              </w:rPr>
              <w:lastRenderedPageBreak/>
              <w:t>Overall match score</w:t>
            </w:r>
          </w:p>
        </w:tc>
        <w:tc>
          <w:tcPr>
            <w:tcW w:w="2552"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698F877B" w14:textId="77777777" w:rsidR="0061003D" w:rsidRPr="002F3ACF" w:rsidRDefault="0061003D" w:rsidP="00E76A89">
            <w:pPr>
              <w:spacing w:before="240"/>
              <w:jc w:val="center"/>
              <w:rPr>
                <w:b/>
              </w:rPr>
            </w:pPr>
            <w:r w:rsidRPr="002F3ACF">
              <w:rPr>
                <w:b/>
                <w:color w:val="FFFFFF" w:themeColor="background1"/>
              </w:rPr>
              <w:t>NACE class description</w:t>
            </w:r>
          </w:p>
        </w:tc>
        <w:tc>
          <w:tcPr>
            <w:tcW w:w="2693"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424D5B2A" w14:textId="77777777" w:rsidR="0061003D" w:rsidRPr="002F3ACF" w:rsidRDefault="0061003D" w:rsidP="00E96690">
            <w:pPr>
              <w:spacing w:before="240"/>
              <w:ind w:left="121"/>
              <w:jc w:val="center"/>
              <w:rPr>
                <w:b/>
              </w:rPr>
            </w:pPr>
            <w:r w:rsidRPr="002F3ACF">
              <w:rPr>
                <w:b/>
                <w:color w:val="FFFFFF" w:themeColor="background1"/>
              </w:rPr>
              <w:t xml:space="preserve">Inclusion criterion </w:t>
            </w:r>
            <w:r>
              <w:rPr>
                <w:b/>
                <w:color w:val="FFFFFF" w:themeColor="background1"/>
              </w:rPr>
              <w:t xml:space="preserve">max </w:t>
            </w:r>
            <w:r w:rsidRPr="002F3ACF">
              <w:rPr>
                <w:b/>
                <w:color w:val="FFFFFF" w:themeColor="background1"/>
              </w:rPr>
              <w:t>match score</w:t>
            </w:r>
          </w:p>
        </w:tc>
        <w:tc>
          <w:tcPr>
            <w:tcW w:w="2835"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2CAF4029" w14:textId="77777777" w:rsidR="0061003D" w:rsidRPr="002F3ACF" w:rsidRDefault="0061003D" w:rsidP="00E96690">
            <w:pPr>
              <w:spacing w:before="240"/>
              <w:ind w:left="211"/>
              <w:jc w:val="center"/>
              <w:rPr>
                <w:b/>
              </w:rPr>
            </w:pPr>
            <w:r>
              <w:rPr>
                <w:b/>
                <w:color w:val="FFFFFF" w:themeColor="background1"/>
              </w:rPr>
              <w:t>Maximum match i</w:t>
            </w:r>
            <w:r w:rsidRPr="002F3ACF">
              <w:rPr>
                <w:b/>
                <w:color w:val="FFFFFF" w:themeColor="background1"/>
              </w:rPr>
              <w:t>nclusion criterion</w:t>
            </w:r>
          </w:p>
        </w:tc>
        <w:tc>
          <w:tcPr>
            <w:tcW w:w="2835"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5A3D3FEE" w14:textId="77777777" w:rsidR="0061003D" w:rsidRPr="002F3ACF" w:rsidRDefault="0061003D" w:rsidP="00E96690">
            <w:pPr>
              <w:spacing w:before="240"/>
              <w:ind w:left="166"/>
              <w:jc w:val="center"/>
              <w:rPr>
                <w:b/>
              </w:rPr>
            </w:pPr>
            <w:r w:rsidRPr="002F3ACF">
              <w:rPr>
                <w:b/>
                <w:color w:val="FFFFFF" w:themeColor="background1"/>
              </w:rPr>
              <w:t>ISCO – NACE coherence ratio</w:t>
            </w:r>
          </w:p>
        </w:tc>
        <w:tc>
          <w:tcPr>
            <w:tcW w:w="2126"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7ACA81E5" w14:textId="77777777" w:rsidR="0061003D" w:rsidRPr="002F3ACF" w:rsidRDefault="0061003D" w:rsidP="00E96690">
            <w:pPr>
              <w:spacing w:before="240"/>
              <w:ind w:left="211" w:firstLine="0"/>
              <w:jc w:val="center"/>
              <w:rPr>
                <w:b/>
              </w:rPr>
            </w:pPr>
            <w:r w:rsidRPr="002F3ACF">
              <w:rPr>
                <w:b/>
                <w:color w:val="FFFFFF" w:themeColor="background1"/>
              </w:rPr>
              <w:t>EURES frequency</w:t>
            </w:r>
          </w:p>
        </w:tc>
      </w:tr>
      <w:tr w:rsidR="00453D7F" w14:paraId="3B639C45" w14:textId="77777777" w:rsidTr="00467D01">
        <w:trPr>
          <w:trHeight w:val="2059"/>
          <w:jc w:val="center"/>
        </w:trPr>
        <w:tc>
          <w:tcPr>
            <w:tcW w:w="1906"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2C1B5898" w14:textId="77777777" w:rsidR="0061003D" w:rsidRPr="00D36CF7" w:rsidRDefault="0061003D" w:rsidP="007F500C">
            <w:pPr>
              <w:spacing w:before="240"/>
              <w:ind w:left="165"/>
              <w:jc w:val="center"/>
              <w:rPr>
                <w:i/>
                <w:iCs/>
                <w:sz w:val="22"/>
                <w:szCs w:val="22"/>
              </w:rPr>
            </w:pPr>
            <w:r w:rsidRPr="00D36CF7">
              <w:rPr>
                <w:i/>
                <w:iCs/>
                <w:sz w:val="22"/>
                <w:szCs w:val="22"/>
              </w:rPr>
              <w:t>0.97</w:t>
            </w:r>
          </w:p>
        </w:tc>
        <w:tc>
          <w:tcPr>
            <w:tcW w:w="255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0227FF5" w14:textId="77777777" w:rsidR="0061003D" w:rsidRPr="00D36CF7" w:rsidRDefault="0061003D" w:rsidP="005B7D7C">
            <w:pPr>
              <w:spacing w:before="240"/>
              <w:ind w:left="241" w:right="120"/>
              <w:jc w:val="left"/>
              <w:rPr>
                <w:sz w:val="20"/>
              </w:rPr>
            </w:pPr>
            <w:r w:rsidRPr="00D36CF7">
              <w:rPr>
                <w:i/>
                <w:iCs/>
                <w:sz w:val="20"/>
              </w:rPr>
              <w:t>S95.25 – Repair of watches, clocks and jewellery</w:t>
            </w:r>
          </w:p>
        </w:tc>
        <w:tc>
          <w:tcPr>
            <w:tcW w:w="2693"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693B172" w14:textId="77777777" w:rsidR="0061003D" w:rsidRPr="00D36CF7" w:rsidRDefault="0061003D" w:rsidP="007F500C">
            <w:pPr>
              <w:spacing w:before="240"/>
              <w:ind w:left="211"/>
              <w:jc w:val="center"/>
              <w:rPr>
                <w:sz w:val="22"/>
                <w:szCs w:val="22"/>
              </w:rPr>
            </w:pPr>
            <w:r w:rsidRPr="00D36CF7">
              <w:rPr>
                <w:i/>
                <w:iCs/>
                <w:sz w:val="22"/>
                <w:szCs w:val="22"/>
              </w:rPr>
              <w:t>0.96</w:t>
            </w:r>
          </w:p>
        </w:tc>
        <w:tc>
          <w:tcPr>
            <w:tcW w:w="2835"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5B0B3B47" w14:textId="77777777" w:rsidR="0061003D" w:rsidRPr="00D36CF7" w:rsidRDefault="0061003D" w:rsidP="00E96690">
            <w:pPr>
              <w:spacing w:before="240"/>
              <w:ind w:left="121" w:right="165"/>
              <w:rPr>
                <w:sz w:val="20"/>
              </w:rPr>
            </w:pPr>
            <w:r w:rsidRPr="00D36CF7">
              <w:rPr>
                <w:i/>
                <w:iCs/>
                <w:sz w:val="20"/>
              </w:rPr>
              <w:t>repair of watches, clocks and their parts such as watch cases and housings of all materials; movements, chronometers, etc.</w:t>
            </w:r>
          </w:p>
        </w:tc>
        <w:tc>
          <w:tcPr>
            <w:tcW w:w="2835"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58EDFCF7" w14:textId="77777777" w:rsidR="0061003D" w:rsidRPr="00D36CF7" w:rsidRDefault="0061003D" w:rsidP="007F500C">
            <w:pPr>
              <w:spacing w:before="240"/>
              <w:ind w:left="166"/>
              <w:jc w:val="center"/>
              <w:rPr>
                <w:sz w:val="22"/>
                <w:szCs w:val="22"/>
              </w:rPr>
            </w:pPr>
            <w:r w:rsidRPr="00D36CF7">
              <w:rPr>
                <w:i/>
                <w:iCs/>
                <w:sz w:val="22"/>
                <w:szCs w:val="22"/>
              </w:rPr>
              <w:t>5/6</w:t>
            </w:r>
          </w:p>
        </w:tc>
        <w:tc>
          <w:tcPr>
            <w:tcW w:w="2126"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D0E7855" w14:textId="77777777" w:rsidR="0061003D" w:rsidRPr="00D36CF7" w:rsidRDefault="0061003D" w:rsidP="007F500C">
            <w:pPr>
              <w:spacing w:before="240"/>
              <w:ind w:left="211"/>
              <w:jc w:val="center"/>
              <w:rPr>
                <w:i/>
                <w:iCs/>
                <w:sz w:val="22"/>
                <w:szCs w:val="22"/>
              </w:rPr>
            </w:pPr>
            <w:r w:rsidRPr="00D36CF7">
              <w:rPr>
                <w:i/>
                <w:iCs/>
                <w:sz w:val="22"/>
                <w:szCs w:val="22"/>
              </w:rPr>
              <w:t>13</w:t>
            </w:r>
          </w:p>
        </w:tc>
      </w:tr>
      <w:tr w:rsidR="00556349" w14:paraId="3631A997" w14:textId="77777777" w:rsidTr="00467D01">
        <w:trPr>
          <w:trHeight w:val="1438"/>
          <w:jc w:val="center"/>
        </w:trPr>
        <w:tc>
          <w:tcPr>
            <w:tcW w:w="1906"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6433B6F7" w14:textId="77777777" w:rsidR="0061003D" w:rsidRPr="00D36CF7" w:rsidRDefault="0061003D" w:rsidP="007F500C">
            <w:pPr>
              <w:spacing w:before="240"/>
              <w:ind w:left="165"/>
              <w:jc w:val="center"/>
              <w:rPr>
                <w:i/>
                <w:iCs/>
                <w:sz w:val="22"/>
                <w:szCs w:val="22"/>
              </w:rPr>
            </w:pPr>
            <w:r w:rsidRPr="00D36CF7">
              <w:rPr>
                <w:i/>
                <w:iCs/>
                <w:sz w:val="22"/>
                <w:szCs w:val="22"/>
              </w:rPr>
              <w:t>0.95</w:t>
            </w:r>
          </w:p>
        </w:tc>
        <w:tc>
          <w:tcPr>
            <w:tcW w:w="255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2EFF138C" w14:textId="77777777" w:rsidR="0061003D" w:rsidRPr="00D36CF7" w:rsidRDefault="0061003D" w:rsidP="00E96690">
            <w:pPr>
              <w:spacing w:before="240"/>
              <w:ind w:left="241"/>
              <w:jc w:val="left"/>
              <w:rPr>
                <w:sz w:val="20"/>
              </w:rPr>
            </w:pPr>
            <w:r w:rsidRPr="00D36CF7">
              <w:rPr>
                <w:i/>
                <w:iCs/>
                <w:sz w:val="20"/>
              </w:rPr>
              <w:t>C26.52 – Manufacture of watches and clocks</w:t>
            </w:r>
          </w:p>
        </w:tc>
        <w:tc>
          <w:tcPr>
            <w:tcW w:w="2693"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0A9DB855" w14:textId="77777777" w:rsidR="0061003D" w:rsidRPr="00D36CF7" w:rsidRDefault="0061003D" w:rsidP="007F500C">
            <w:pPr>
              <w:spacing w:before="240"/>
              <w:ind w:left="211"/>
              <w:jc w:val="center"/>
              <w:rPr>
                <w:sz w:val="22"/>
                <w:szCs w:val="22"/>
              </w:rPr>
            </w:pPr>
            <w:r w:rsidRPr="00D36CF7">
              <w:rPr>
                <w:i/>
                <w:iCs/>
                <w:sz w:val="22"/>
                <w:szCs w:val="22"/>
              </w:rPr>
              <w:t>0.93</w:t>
            </w:r>
          </w:p>
        </w:tc>
        <w:tc>
          <w:tcPr>
            <w:tcW w:w="2835"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5FB53984" w14:textId="77777777" w:rsidR="0061003D" w:rsidRPr="00D36CF7" w:rsidRDefault="0061003D" w:rsidP="00E96690">
            <w:pPr>
              <w:spacing w:before="240"/>
              <w:ind w:left="121" w:right="165"/>
              <w:rPr>
                <w:sz w:val="20"/>
              </w:rPr>
            </w:pPr>
            <w:r w:rsidRPr="00D36CF7">
              <w:rPr>
                <w:i/>
                <w:iCs/>
                <w:sz w:val="20"/>
              </w:rPr>
              <w:t>manufacture of watch and clock cases, including cases of precious metals</w:t>
            </w:r>
          </w:p>
        </w:tc>
        <w:tc>
          <w:tcPr>
            <w:tcW w:w="2835"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466C7656" w14:textId="77777777" w:rsidR="0061003D" w:rsidRPr="00D36CF7" w:rsidRDefault="0061003D" w:rsidP="007F500C">
            <w:pPr>
              <w:spacing w:before="240"/>
              <w:ind w:left="166"/>
              <w:jc w:val="center"/>
              <w:rPr>
                <w:sz w:val="22"/>
                <w:szCs w:val="22"/>
              </w:rPr>
            </w:pPr>
            <w:r w:rsidRPr="00D36CF7">
              <w:rPr>
                <w:i/>
                <w:iCs/>
                <w:sz w:val="22"/>
                <w:szCs w:val="22"/>
              </w:rPr>
              <w:t>5/6</w:t>
            </w:r>
          </w:p>
        </w:tc>
        <w:tc>
          <w:tcPr>
            <w:tcW w:w="2126"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4A04A4F9" w14:textId="77777777" w:rsidR="0061003D" w:rsidRPr="00D36CF7" w:rsidRDefault="0061003D" w:rsidP="007F500C">
            <w:pPr>
              <w:spacing w:before="240"/>
              <w:ind w:left="211"/>
              <w:jc w:val="center"/>
              <w:rPr>
                <w:i/>
                <w:iCs/>
                <w:sz w:val="22"/>
                <w:szCs w:val="22"/>
              </w:rPr>
            </w:pPr>
            <w:r w:rsidRPr="00D36CF7">
              <w:rPr>
                <w:i/>
                <w:iCs/>
                <w:sz w:val="22"/>
                <w:szCs w:val="22"/>
              </w:rPr>
              <w:t>12</w:t>
            </w:r>
          </w:p>
        </w:tc>
      </w:tr>
      <w:tr w:rsidR="00453D7F" w14:paraId="5F5D190F" w14:textId="77777777" w:rsidTr="00467D01">
        <w:trPr>
          <w:trHeight w:val="1663"/>
          <w:jc w:val="center"/>
        </w:trPr>
        <w:tc>
          <w:tcPr>
            <w:tcW w:w="1906"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53EA6AEE" w14:textId="77777777" w:rsidR="0061003D" w:rsidRPr="00D36CF7" w:rsidRDefault="0061003D" w:rsidP="007F500C">
            <w:pPr>
              <w:spacing w:before="240"/>
              <w:ind w:left="165"/>
              <w:jc w:val="center"/>
              <w:rPr>
                <w:i/>
                <w:iCs/>
                <w:sz w:val="22"/>
                <w:szCs w:val="22"/>
              </w:rPr>
            </w:pPr>
            <w:r w:rsidRPr="00D36CF7">
              <w:rPr>
                <w:i/>
                <w:iCs/>
                <w:sz w:val="22"/>
                <w:szCs w:val="22"/>
              </w:rPr>
              <w:t>0.84</w:t>
            </w:r>
          </w:p>
        </w:tc>
        <w:tc>
          <w:tcPr>
            <w:tcW w:w="255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631505C6" w14:textId="77777777" w:rsidR="0061003D" w:rsidRPr="00D36CF7" w:rsidRDefault="0061003D" w:rsidP="00E96690">
            <w:pPr>
              <w:spacing w:before="240"/>
              <w:ind w:left="241"/>
              <w:jc w:val="left"/>
              <w:rPr>
                <w:sz w:val="20"/>
              </w:rPr>
            </w:pPr>
            <w:r w:rsidRPr="00D36CF7">
              <w:rPr>
                <w:i/>
                <w:iCs/>
                <w:sz w:val="20"/>
              </w:rPr>
              <w:t>C32.12 – Manufacture of jewellery and related articles</w:t>
            </w:r>
          </w:p>
        </w:tc>
        <w:tc>
          <w:tcPr>
            <w:tcW w:w="2693"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88B6A8D" w14:textId="77777777" w:rsidR="0061003D" w:rsidRPr="00D36CF7" w:rsidRDefault="0061003D" w:rsidP="007F500C">
            <w:pPr>
              <w:spacing w:before="240"/>
              <w:ind w:left="211"/>
              <w:jc w:val="center"/>
              <w:rPr>
                <w:sz w:val="22"/>
                <w:szCs w:val="22"/>
              </w:rPr>
            </w:pPr>
            <w:r w:rsidRPr="00D36CF7">
              <w:rPr>
                <w:i/>
                <w:iCs/>
                <w:sz w:val="22"/>
                <w:szCs w:val="22"/>
              </w:rPr>
              <w:t>0.91</w:t>
            </w:r>
          </w:p>
        </w:tc>
        <w:tc>
          <w:tcPr>
            <w:tcW w:w="2835"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57837318" w14:textId="77777777" w:rsidR="0061003D" w:rsidRPr="00D36CF7" w:rsidRDefault="0061003D" w:rsidP="00E96690">
            <w:pPr>
              <w:spacing w:before="240"/>
              <w:ind w:left="121" w:right="165"/>
              <w:rPr>
                <w:sz w:val="20"/>
              </w:rPr>
            </w:pPr>
            <w:r w:rsidRPr="00D36CF7">
              <w:rPr>
                <w:i/>
                <w:iCs/>
                <w:sz w:val="20"/>
              </w:rPr>
              <w:t>manufacture of precious metal watch bands, wristbands, watch straps and cigarette cases</w:t>
            </w:r>
          </w:p>
        </w:tc>
        <w:tc>
          <w:tcPr>
            <w:tcW w:w="2835"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68E351AF" w14:textId="77777777" w:rsidR="0061003D" w:rsidRPr="00D36CF7" w:rsidRDefault="0061003D" w:rsidP="007F500C">
            <w:pPr>
              <w:spacing w:before="240"/>
              <w:ind w:left="166"/>
              <w:jc w:val="center"/>
              <w:rPr>
                <w:sz w:val="22"/>
                <w:szCs w:val="22"/>
              </w:rPr>
            </w:pPr>
            <w:r w:rsidRPr="00D36CF7">
              <w:rPr>
                <w:i/>
                <w:iCs/>
                <w:sz w:val="22"/>
                <w:szCs w:val="22"/>
              </w:rPr>
              <w:t>4/6</w:t>
            </w:r>
          </w:p>
        </w:tc>
        <w:tc>
          <w:tcPr>
            <w:tcW w:w="2126"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73C18AFA" w14:textId="77777777" w:rsidR="0061003D" w:rsidRPr="00D36CF7" w:rsidRDefault="0061003D" w:rsidP="007F500C">
            <w:pPr>
              <w:keepNext/>
              <w:spacing w:before="240"/>
              <w:ind w:left="211"/>
              <w:jc w:val="center"/>
              <w:rPr>
                <w:i/>
                <w:iCs/>
                <w:sz w:val="22"/>
                <w:szCs w:val="22"/>
              </w:rPr>
            </w:pPr>
            <w:r w:rsidRPr="00D36CF7">
              <w:rPr>
                <w:i/>
                <w:iCs/>
                <w:sz w:val="22"/>
                <w:szCs w:val="22"/>
              </w:rPr>
              <w:t>6</w:t>
            </w:r>
          </w:p>
        </w:tc>
      </w:tr>
    </w:tbl>
    <w:p w14:paraId="326EF4C3" w14:textId="1359B508" w:rsidR="0061003D" w:rsidRDefault="0061003D" w:rsidP="0061003D">
      <w:pPr>
        <w:pStyle w:val="Caption"/>
        <w:jc w:val="center"/>
      </w:pPr>
      <w:r w:rsidRPr="0075089E">
        <w:rPr>
          <w:b/>
          <w:bCs/>
        </w:rPr>
        <w:t xml:space="preserve">Table </w:t>
      </w:r>
      <w:r w:rsidR="0016697E">
        <w:rPr>
          <w:b/>
          <w:bCs/>
        </w:rPr>
        <w:fldChar w:fldCharType="begin"/>
      </w:r>
      <w:r w:rsidR="0016697E">
        <w:rPr>
          <w:b/>
          <w:bCs/>
        </w:rPr>
        <w:instrText xml:space="preserve"> SEQ Table \* ARABIC </w:instrText>
      </w:r>
      <w:r w:rsidR="0016697E">
        <w:rPr>
          <w:b/>
          <w:bCs/>
        </w:rPr>
        <w:fldChar w:fldCharType="separate"/>
      </w:r>
      <w:r w:rsidR="0016697E">
        <w:rPr>
          <w:b/>
          <w:bCs/>
          <w:noProof/>
        </w:rPr>
        <w:t>1</w:t>
      </w:r>
      <w:r w:rsidR="0016697E">
        <w:rPr>
          <w:b/>
          <w:bCs/>
        </w:rPr>
        <w:fldChar w:fldCharType="end"/>
      </w:r>
      <w:r>
        <w:t xml:space="preserve">: </w:t>
      </w:r>
      <w:r w:rsidRPr="002A52C4">
        <w:t xml:space="preserve">NACE </w:t>
      </w:r>
      <w:r>
        <w:t>class</w:t>
      </w:r>
      <w:r w:rsidRPr="002A52C4">
        <w:t xml:space="preserve"> </w:t>
      </w:r>
      <w:r>
        <w:t>candidates</w:t>
      </w:r>
      <w:r w:rsidRPr="002A52C4">
        <w:t xml:space="preserve"> with supporting data for the ESCO occupation watch and clock repairer. This information is used as input for the manual validation </w:t>
      </w:r>
      <w:r>
        <w:t>step</w:t>
      </w:r>
      <w:r w:rsidRPr="002A52C4">
        <w:t>.</w:t>
      </w:r>
    </w:p>
    <w:p w14:paraId="5BCECA77" w14:textId="77777777" w:rsidR="00033A8D" w:rsidRPr="00033A8D" w:rsidRDefault="00033A8D" w:rsidP="00033A8D">
      <w:pPr>
        <w:rPr>
          <w:lang w:eastAsia="fr-BE"/>
        </w:rPr>
      </w:pPr>
    </w:p>
    <w:p w14:paraId="0A61A8A1" w14:textId="77777777" w:rsidR="00453D7F" w:rsidRDefault="00453D7F" w:rsidP="007F500C">
      <w:pPr>
        <w:spacing w:after="160"/>
        <w:ind w:left="0" w:firstLine="0"/>
        <w:rPr>
          <w:rFonts w:ascii="Verdana" w:hAnsi="Verdana"/>
          <w:sz w:val="16"/>
          <w:szCs w:val="16"/>
        </w:rPr>
        <w:sectPr w:rsidR="00453D7F" w:rsidSect="004E0D66">
          <w:headerReference w:type="first" r:id="rId28"/>
          <w:pgSz w:w="16838" w:h="11906" w:orient="landscape"/>
          <w:pgMar w:top="1701" w:right="1985" w:bottom="1123" w:left="1469" w:header="720" w:footer="720" w:gutter="0"/>
          <w:cols w:space="720"/>
          <w:titlePg/>
        </w:sectPr>
      </w:pPr>
    </w:p>
    <w:p w14:paraId="65B09A21" w14:textId="56FCEE9E" w:rsidR="0061003D" w:rsidRPr="0083272D" w:rsidRDefault="0061003D" w:rsidP="006B4D42">
      <w:pPr>
        <w:spacing w:after="120" w:line="259" w:lineRule="auto"/>
        <w:ind w:left="0" w:firstLine="0"/>
        <w:rPr>
          <w:rFonts w:ascii="Verdana" w:hAnsi="Verdana"/>
          <w:sz w:val="20"/>
          <w:szCs w:val="24"/>
        </w:rPr>
      </w:pPr>
      <w:r>
        <w:rPr>
          <w:rFonts w:ascii="Verdana" w:hAnsi="Verdana"/>
          <w:sz w:val="20"/>
          <w:szCs w:val="24"/>
        </w:rPr>
        <w:lastRenderedPageBreak/>
        <w:t>The following overview provides detailed information for the columns presented in Table 1</w:t>
      </w:r>
      <w:r w:rsidRPr="0083272D">
        <w:rPr>
          <w:rFonts w:ascii="Verdana" w:hAnsi="Verdana"/>
          <w:sz w:val="20"/>
          <w:szCs w:val="24"/>
        </w:rPr>
        <w:t>:</w:t>
      </w:r>
    </w:p>
    <w:p w14:paraId="4315D428" w14:textId="77777777" w:rsidR="0061003D" w:rsidRDefault="0061003D" w:rsidP="004E0D66">
      <w:pPr>
        <w:pStyle w:val="ListParagraph"/>
        <w:numPr>
          <w:ilvl w:val="0"/>
          <w:numId w:val="31"/>
        </w:numPr>
        <w:spacing w:after="0" w:line="259" w:lineRule="auto"/>
        <w:ind w:left="714" w:right="0" w:hanging="357"/>
        <w:contextualSpacing w:val="0"/>
        <w:rPr>
          <w:rFonts w:ascii="Verdana" w:hAnsi="Verdana"/>
          <w:sz w:val="20"/>
          <w:szCs w:val="24"/>
        </w:rPr>
      </w:pPr>
      <w:r w:rsidRPr="002F3ACF">
        <w:rPr>
          <w:rFonts w:ascii="Verdana" w:hAnsi="Verdana"/>
          <w:b/>
          <w:bCs/>
          <w:sz w:val="20"/>
          <w:szCs w:val="24"/>
        </w:rPr>
        <w:t>Overall match score</w:t>
      </w:r>
      <w:r>
        <w:rPr>
          <w:rFonts w:ascii="Verdana" w:hAnsi="Verdana"/>
          <w:sz w:val="20"/>
          <w:szCs w:val="24"/>
        </w:rPr>
        <w:t>: Language model based semantic similarity between the ESCO occupation PT and description with respect to the NACE class description and all corresponding inclusion criteria. Higher scores indicate a more likely semantic match between the ESCO occupation and the NACE class as a whole.</w:t>
      </w:r>
    </w:p>
    <w:p w14:paraId="3778D926" w14:textId="77777777" w:rsidR="0061003D" w:rsidRDefault="0061003D" w:rsidP="004E0D66">
      <w:pPr>
        <w:pStyle w:val="ListParagraph"/>
        <w:numPr>
          <w:ilvl w:val="0"/>
          <w:numId w:val="31"/>
        </w:numPr>
        <w:spacing w:after="0" w:line="259" w:lineRule="auto"/>
        <w:ind w:left="714" w:right="0" w:hanging="357"/>
        <w:contextualSpacing w:val="0"/>
        <w:rPr>
          <w:rFonts w:ascii="Verdana" w:hAnsi="Verdana"/>
          <w:sz w:val="20"/>
          <w:szCs w:val="24"/>
        </w:rPr>
      </w:pPr>
      <w:r w:rsidRPr="002F3ACF">
        <w:rPr>
          <w:rFonts w:ascii="Verdana" w:hAnsi="Verdana"/>
          <w:b/>
          <w:bCs/>
          <w:sz w:val="20"/>
          <w:szCs w:val="24"/>
        </w:rPr>
        <w:t>NACE class description</w:t>
      </w:r>
      <w:r>
        <w:rPr>
          <w:rFonts w:ascii="Verdana" w:hAnsi="Verdana"/>
          <w:sz w:val="20"/>
          <w:szCs w:val="24"/>
        </w:rPr>
        <w:t>: Textual description of the corresponding NACE class.</w:t>
      </w:r>
    </w:p>
    <w:p w14:paraId="322F5FBF" w14:textId="77777777" w:rsidR="0061003D" w:rsidRDefault="0061003D" w:rsidP="004E0D66">
      <w:pPr>
        <w:pStyle w:val="ListParagraph"/>
        <w:numPr>
          <w:ilvl w:val="0"/>
          <w:numId w:val="31"/>
        </w:numPr>
        <w:spacing w:after="0" w:line="259" w:lineRule="auto"/>
        <w:ind w:left="714" w:right="0" w:hanging="357"/>
        <w:contextualSpacing w:val="0"/>
        <w:rPr>
          <w:rFonts w:ascii="Verdana" w:hAnsi="Verdana"/>
          <w:sz w:val="20"/>
          <w:szCs w:val="24"/>
        </w:rPr>
      </w:pPr>
      <w:r w:rsidRPr="002F3ACF">
        <w:rPr>
          <w:rFonts w:ascii="Verdana" w:hAnsi="Verdana"/>
          <w:b/>
          <w:bCs/>
          <w:sz w:val="20"/>
          <w:szCs w:val="24"/>
        </w:rPr>
        <w:t xml:space="preserve">Inclusion criterion </w:t>
      </w:r>
      <w:r>
        <w:rPr>
          <w:rFonts w:ascii="Verdana" w:hAnsi="Verdana"/>
          <w:b/>
          <w:bCs/>
          <w:sz w:val="20"/>
          <w:szCs w:val="24"/>
        </w:rPr>
        <w:t xml:space="preserve">max </w:t>
      </w:r>
      <w:r w:rsidRPr="002F3ACF">
        <w:rPr>
          <w:rFonts w:ascii="Verdana" w:hAnsi="Verdana"/>
          <w:b/>
          <w:bCs/>
          <w:sz w:val="20"/>
          <w:szCs w:val="24"/>
        </w:rPr>
        <w:t>match score</w:t>
      </w:r>
      <w:r>
        <w:rPr>
          <w:rFonts w:ascii="Verdana" w:hAnsi="Verdana"/>
          <w:sz w:val="20"/>
          <w:szCs w:val="24"/>
        </w:rPr>
        <w:t>: Language model based maximum of semantic similarity between the ESCO occupation PT and description with respect to all the specific inclusion criteria of the NACE class. NACE class inclusion criteria often consist of lists of detailed subcriteria. This score aims to detect the subcriterion from the longer list having the highest semantic overlap with the ESCO occupation. This can help manual validation to focus on the most relevant parts of the inclusion criteria.</w:t>
      </w:r>
    </w:p>
    <w:p w14:paraId="5E78ED2A" w14:textId="77777777" w:rsidR="0061003D" w:rsidRDefault="0061003D" w:rsidP="004E0D66">
      <w:pPr>
        <w:pStyle w:val="ListParagraph"/>
        <w:numPr>
          <w:ilvl w:val="0"/>
          <w:numId w:val="31"/>
        </w:numPr>
        <w:spacing w:after="0" w:line="259" w:lineRule="auto"/>
        <w:ind w:left="714" w:right="0" w:hanging="357"/>
        <w:contextualSpacing w:val="0"/>
        <w:rPr>
          <w:rFonts w:ascii="Verdana" w:hAnsi="Verdana"/>
          <w:sz w:val="20"/>
          <w:szCs w:val="24"/>
        </w:rPr>
      </w:pPr>
      <w:r>
        <w:rPr>
          <w:rFonts w:ascii="Verdana" w:hAnsi="Verdana"/>
          <w:b/>
          <w:bCs/>
          <w:sz w:val="20"/>
          <w:szCs w:val="24"/>
        </w:rPr>
        <w:t>Maximum match i</w:t>
      </w:r>
      <w:r w:rsidRPr="002F3ACF">
        <w:rPr>
          <w:rFonts w:ascii="Verdana" w:hAnsi="Verdana"/>
          <w:b/>
          <w:bCs/>
          <w:sz w:val="20"/>
          <w:szCs w:val="24"/>
        </w:rPr>
        <w:t>nclusion criterion</w:t>
      </w:r>
      <w:r>
        <w:rPr>
          <w:rFonts w:ascii="Verdana" w:hAnsi="Verdana"/>
          <w:sz w:val="20"/>
          <w:szCs w:val="24"/>
        </w:rPr>
        <w:t>: Subcriterion extracted from the NACE class inclusion criteria having the largest match score with respect to the ESCO PT and description. Higher scores indicate a more likely semantic match between the ESCO occupation and the subcriterion from the NACE class criteria.</w:t>
      </w:r>
    </w:p>
    <w:p w14:paraId="602F48BC" w14:textId="56C6FC4A" w:rsidR="0061003D" w:rsidRDefault="0061003D" w:rsidP="004E0D66">
      <w:pPr>
        <w:pStyle w:val="ListParagraph"/>
        <w:numPr>
          <w:ilvl w:val="0"/>
          <w:numId w:val="31"/>
        </w:numPr>
        <w:spacing w:after="0" w:line="259" w:lineRule="auto"/>
        <w:ind w:left="714" w:right="0" w:hanging="357"/>
        <w:contextualSpacing w:val="0"/>
        <w:rPr>
          <w:rFonts w:ascii="Verdana" w:hAnsi="Verdana"/>
          <w:sz w:val="20"/>
          <w:szCs w:val="24"/>
        </w:rPr>
      </w:pPr>
      <w:r w:rsidRPr="002F3ACF">
        <w:rPr>
          <w:rFonts w:ascii="Verdana" w:hAnsi="Verdana"/>
          <w:b/>
          <w:bCs/>
          <w:sz w:val="20"/>
          <w:szCs w:val="24"/>
        </w:rPr>
        <w:t>ISCO – NACE coherence ratio</w:t>
      </w:r>
      <w:r>
        <w:rPr>
          <w:rFonts w:ascii="Verdana" w:hAnsi="Verdana"/>
          <w:sz w:val="20"/>
          <w:szCs w:val="24"/>
        </w:rPr>
        <w:t xml:space="preserve">: </w:t>
      </w:r>
      <w:r w:rsidRPr="00041907">
        <w:rPr>
          <w:rFonts w:ascii="Verdana" w:hAnsi="Verdana"/>
          <w:sz w:val="20"/>
          <w:szCs w:val="24"/>
        </w:rPr>
        <w:t xml:space="preserve">The share of ESCO occupations within the ISCO group having the NACE </w:t>
      </w:r>
      <w:r w:rsidR="00B06B3F">
        <w:rPr>
          <w:rFonts w:ascii="Verdana" w:hAnsi="Verdana"/>
          <w:sz w:val="20"/>
          <w:szCs w:val="24"/>
        </w:rPr>
        <w:t xml:space="preserve">class as </w:t>
      </w:r>
      <w:r w:rsidRPr="00041907">
        <w:rPr>
          <w:rFonts w:ascii="Verdana" w:hAnsi="Verdana"/>
          <w:sz w:val="20"/>
          <w:szCs w:val="24"/>
        </w:rPr>
        <w:t xml:space="preserve">candidate suggestion. For each combination of ESCO occupation and NACE </w:t>
      </w:r>
      <w:r w:rsidR="00B06B3F">
        <w:rPr>
          <w:rFonts w:ascii="Verdana" w:hAnsi="Verdana"/>
          <w:sz w:val="20"/>
          <w:szCs w:val="24"/>
        </w:rPr>
        <w:t>class</w:t>
      </w:r>
      <w:r w:rsidRPr="00041907">
        <w:rPr>
          <w:rFonts w:ascii="Verdana" w:hAnsi="Verdana"/>
          <w:sz w:val="20"/>
          <w:szCs w:val="24"/>
        </w:rPr>
        <w:t xml:space="preserve"> suggestion, </w:t>
      </w:r>
      <w:r>
        <w:rPr>
          <w:rFonts w:ascii="Verdana" w:hAnsi="Verdana"/>
          <w:sz w:val="20"/>
          <w:szCs w:val="24"/>
        </w:rPr>
        <w:t>this ratio</w:t>
      </w:r>
      <w:r w:rsidRPr="00041907">
        <w:rPr>
          <w:rFonts w:ascii="Verdana" w:hAnsi="Verdana"/>
          <w:sz w:val="20"/>
          <w:szCs w:val="24"/>
        </w:rPr>
        <w:t xml:space="preserve"> indicate</w:t>
      </w:r>
      <w:r>
        <w:rPr>
          <w:rFonts w:ascii="Verdana" w:hAnsi="Verdana"/>
          <w:sz w:val="20"/>
          <w:szCs w:val="24"/>
        </w:rPr>
        <w:t>s</w:t>
      </w:r>
      <w:r w:rsidRPr="00041907">
        <w:rPr>
          <w:rFonts w:ascii="Verdana" w:hAnsi="Verdana"/>
          <w:sz w:val="20"/>
          <w:szCs w:val="24"/>
        </w:rPr>
        <w:t xml:space="preserve"> the ratio of the number of ESCO occupations with</w:t>
      </w:r>
      <w:r>
        <w:rPr>
          <w:rFonts w:ascii="Verdana" w:hAnsi="Verdana"/>
          <w:sz w:val="20"/>
          <w:szCs w:val="24"/>
        </w:rPr>
        <w:t>in</w:t>
      </w:r>
      <w:r w:rsidRPr="00041907">
        <w:rPr>
          <w:rFonts w:ascii="Verdana" w:hAnsi="Verdana"/>
          <w:sz w:val="20"/>
          <w:szCs w:val="24"/>
        </w:rPr>
        <w:t xml:space="preserve"> the same ISCO group also having the NACE class suggestion over the total number of ESCO occupations in the ISCO group. </w:t>
      </w:r>
      <w:r>
        <w:rPr>
          <w:rFonts w:ascii="Verdana" w:hAnsi="Verdana"/>
          <w:sz w:val="20"/>
          <w:szCs w:val="24"/>
        </w:rPr>
        <w:t xml:space="preserve">For example, 5 out of 6 ESCO occupations within ISCO group </w:t>
      </w:r>
      <w:r w:rsidRPr="0066037D">
        <w:rPr>
          <w:rFonts w:ascii="Verdana" w:hAnsi="Verdana"/>
          <w:i/>
          <w:iCs/>
          <w:sz w:val="20"/>
          <w:szCs w:val="24"/>
        </w:rPr>
        <w:t>7311 – Precision-instrument makers and repairers</w:t>
      </w:r>
      <w:r>
        <w:rPr>
          <w:rFonts w:ascii="Verdana" w:hAnsi="Verdana"/>
          <w:sz w:val="20"/>
          <w:szCs w:val="24"/>
        </w:rPr>
        <w:t xml:space="preserve"> have NACE class </w:t>
      </w:r>
      <w:r w:rsidRPr="000D4F3E">
        <w:rPr>
          <w:rFonts w:ascii="Verdana" w:hAnsi="Verdana"/>
          <w:i/>
          <w:iCs/>
          <w:sz w:val="20"/>
          <w:szCs w:val="24"/>
        </w:rPr>
        <w:t>S95.25 – Repair of watches, clocks and jewellery</w:t>
      </w:r>
      <w:r w:rsidRPr="000D4F3E">
        <w:rPr>
          <w:rFonts w:ascii="Verdana" w:hAnsi="Verdana"/>
          <w:sz w:val="20"/>
          <w:szCs w:val="24"/>
        </w:rPr>
        <w:t xml:space="preserve"> </w:t>
      </w:r>
      <w:r>
        <w:rPr>
          <w:rFonts w:ascii="Verdana" w:hAnsi="Verdana"/>
          <w:sz w:val="20"/>
          <w:szCs w:val="24"/>
        </w:rPr>
        <w:t xml:space="preserve">as a candidate (Table 1). </w:t>
      </w:r>
      <w:r w:rsidRPr="00041907">
        <w:rPr>
          <w:rFonts w:ascii="Verdana" w:hAnsi="Verdana"/>
          <w:sz w:val="20"/>
          <w:szCs w:val="24"/>
        </w:rPr>
        <w:t xml:space="preserve">This ratio </w:t>
      </w:r>
      <w:r>
        <w:rPr>
          <w:rFonts w:ascii="Verdana" w:hAnsi="Verdana"/>
          <w:sz w:val="20"/>
          <w:szCs w:val="24"/>
        </w:rPr>
        <w:t>allows to identify</w:t>
      </w:r>
      <w:r w:rsidRPr="00041907">
        <w:rPr>
          <w:rFonts w:ascii="Verdana" w:hAnsi="Verdana"/>
          <w:sz w:val="20"/>
          <w:szCs w:val="24"/>
        </w:rPr>
        <w:t xml:space="preserve"> NACE categories that </w:t>
      </w:r>
      <w:r>
        <w:rPr>
          <w:rFonts w:ascii="Verdana" w:hAnsi="Verdana"/>
          <w:sz w:val="20"/>
          <w:szCs w:val="24"/>
        </w:rPr>
        <w:t>ar</w:t>
      </w:r>
      <w:r w:rsidRPr="00041907">
        <w:rPr>
          <w:rFonts w:ascii="Verdana" w:hAnsi="Verdana"/>
          <w:sz w:val="20"/>
          <w:szCs w:val="24"/>
        </w:rPr>
        <w:t xml:space="preserve">e more </w:t>
      </w:r>
      <w:r>
        <w:rPr>
          <w:rFonts w:ascii="Verdana" w:hAnsi="Verdana"/>
          <w:sz w:val="20"/>
          <w:szCs w:val="24"/>
        </w:rPr>
        <w:t>suitable</w:t>
      </w:r>
      <w:r w:rsidRPr="00041907">
        <w:rPr>
          <w:rFonts w:ascii="Verdana" w:hAnsi="Verdana"/>
          <w:sz w:val="20"/>
          <w:szCs w:val="24"/>
        </w:rPr>
        <w:t xml:space="preserve"> candidates across the ISCO group </w:t>
      </w:r>
      <w:r>
        <w:rPr>
          <w:rFonts w:ascii="Verdana" w:hAnsi="Verdana"/>
          <w:sz w:val="20"/>
          <w:szCs w:val="24"/>
        </w:rPr>
        <w:t>and helps to obtain a certain level of</w:t>
      </w:r>
      <w:r w:rsidRPr="00041907">
        <w:rPr>
          <w:rFonts w:ascii="Verdana" w:hAnsi="Verdana"/>
          <w:sz w:val="20"/>
          <w:szCs w:val="24"/>
        </w:rPr>
        <w:t xml:space="preserve"> consistency in mapping the ESCO occupation</w:t>
      </w:r>
      <w:r>
        <w:rPr>
          <w:rFonts w:ascii="Verdana" w:hAnsi="Verdana"/>
          <w:sz w:val="20"/>
          <w:szCs w:val="24"/>
        </w:rPr>
        <w:t>s</w:t>
      </w:r>
      <w:r w:rsidRPr="00041907">
        <w:rPr>
          <w:rFonts w:ascii="Verdana" w:hAnsi="Verdana"/>
          <w:sz w:val="20"/>
          <w:szCs w:val="24"/>
        </w:rPr>
        <w:t xml:space="preserve"> hierarchy.</w:t>
      </w:r>
    </w:p>
    <w:p w14:paraId="11064465" w14:textId="77777777" w:rsidR="0061003D" w:rsidRDefault="0061003D" w:rsidP="0061003D">
      <w:pPr>
        <w:pStyle w:val="ListParagraph"/>
        <w:numPr>
          <w:ilvl w:val="0"/>
          <w:numId w:val="31"/>
        </w:numPr>
        <w:spacing w:after="160" w:line="259" w:lineRule="auto"/>
        <w:ind w:right="0"/>
        <w:rPr>
          <w:rFonts w:ascii="Verdana" w:hAnsi="Verdana"/>
          <w:sz w:val="20"/>
          <w:szCs w:val="24"/>
        </w:rPr>
      </w:pPr>
      <w:r w:rsidRPr="002F3ACF">
        <w:rPr>
          <w:rFonts w:ascii="Verdana" w:hAnsi="Verdana"/>
          <w:b/>
          <w:bCs/>
          <w:sz w:val="20"/>
          <w:szCs w:val="24"/>
        </w:rPr>
        <w:t>EURES frequency</w:t>
      </w:r>
      <w:r>
        <w:rPr>
          <w:rFonts w:ascii="Verdana" w:hAnsi="Verdana"/>
          <w:sz w:val="20"/>
          <w:szCs w:val="24"/>
        </w:rPr>
        <w:t>: N</w:t>
      </w:r>
      <w:r w:rsidRPr="00041907">
        <w:rPr>
          <w:rFonts w:ascii="Verdana" w:hAnsi="Verdana"/>
          <w:sz w:val="20"/>
          <w:szCs w:val="24"/>
        </w:rPr>
        <w:t xml:space="preserve">umber of </w:t>
      </w:r>
      <w:r>
        <w:rPr>
          <w:rFonts w:ascii="Verdana" w:hAnsi="Verdana"/>
          <w:sz w:val="20"/>
          <w:szCs w:val="24"/>
        </w:rPr>
        <w:t>online job advertisements</w:t>
      </w:r>
      <w:r w:rsidRPr="00041907">
        <w:rPr>
          <w:rFonts w:ascii="Verdana" w:hAnsi="Verdana"/>
          <w:sz w:val="20"/>
          <w:szCs w:val="24"/>
        </w:rPr>
        <w:t xml:space="preserve"> in EURES that ha</w:t>
      </w:r>
      <w:r>
        <w:rPr>
          <w:rFonts w:ascii="Verdana" w:hAnsi="Verdana"/>
          <w:sz w:val="20"/>
          <w:szCs w:val="24"/>
        </w:rPr>
        <w:t>ve</w:t>
      </w:r>
      <w:r w:rsidRPr="00041907">
        <w:rPr>
          <w:rFonts w:ascii="Verdana" w:hAnsi="Verdana"/>
          <w:sz w:val="20"/>
          <w:szCs w:val="24"/>
        </w:rPr>
        <w:t xml:space="preserve"> in the metadata both the </w:t>
      </w:r>
      <w:r>
        <w:rPr>
          <w:rFonts w:ascii="Verdana" w:hAnsi="Verdana"/>
          <w:sz w:val="20"/>
          <w:szCs w:val="24"/>
        </w:rPr>
        <w:t>corresponding</w:t>
      </w:r>
      <w:r w:rsidRPr="00041907">
        <w:rPr>
          <w:rFonts w:ascii="Verdana" w:hAnsi="Verdana"/>
          <w:sz w:val="20"/>
          <w:szCs w:val="24"/>
        </w:rPr>
        <w:t xml:space="preserve"> NACE </w:t>
      </w:r>
      <w:r>
        <w:rPr>
          <w:rFonts w:ascii="Verdana" w:hAnsi="Verdana"/>
          <w:sz w:val="20"/>
          <w:szCs w:val="24"/>
        </w:rPr>
        <w:t xml:space="preserve">class </w:t>
      </w:r>
      <w:r w:rsidRPr="00041907">
        <w:rPr>
          <w:rFonts w:ascii="Verdana" w:hAnsi="Verdana"/>
          <w:sz w:val="20"/>
          <w:szCs w:val="24"/>
        </w:rPr>
        <w:t>and the ESCO occupation.</w:t>
      </w:r>
    </w:p>
    <w:p w14:paraId="36FD9AF3" w14:textId="77777777" w:rsidR="00B65477" w:rsidRDefault="00B65477" w:rsidP="004E0D66">
      <w:pPr>
        <w:ind w:left="0" w:firstLine="0"/>
      </w:pPr>
    </w:p>
    <w:p w14:paraId="21723361" w14:textId="6216E4FA" w:rsidR="00B65477" w:rsidRDefault="00B65477" w:rsidP="005B3E90">
      <w:pPr>
        <w:pStyle w:val="Heading2"/>
        <w:spacing w:after="0"/>
        <w:ind w:left="703" w:hanging="357"/>
      </w:pPr>
      <w:bookmarkStart w:id="49" w:name="_Toc176280878"/>
      <w:bookmarkStart w:id="50" w:name="_Toc204066808"/>
      <w:r>
        <w:t>Manual validation</w:t>
      </w:r>
      <w:bookmarkEnd w:id="49"/>
      <w:bookmarkEnd w:id="50"/>
    </w:p>
    <w:p w14:paraId="654FDDD5" w14:textId="77777777" w:rsidR="00927A7C" w:rsidRPr="00927A7C" w:rsidRDefault="00927A7C" w:rsidP="004E0D66"/>
    <w:p w14:paraId="5E9A200F" w14:textId="252CDDFA" w:rsidR="00BE5CA3" w:rsidRDefault="00BE5CA3" w:rsidP="00BE5CA3">
      <w:pPr>
        <w:spacing w:after="160"/>
        <w:rPr>
          <w:rFonts w:ascii="Verdana" w:hAnsi="Verdana"/>
          <w:sz w:val="20"/>
          <w:szCs w:val="24"/>
        </w:rPr>
      </w:pPr>
      <w:r>
        <w:rPr>
          <w:rFonts w:ascii="Verdana" w:hAnsi="Verdana"/>
          <w:sz w:val="20"/>
          <w:szCs w:val="24"/>
        </w:rPr>
        <w:t xml:space="preserve">The next step of the mapping process consists of manual validation in order to identify the most accurate NACE class from the candidates for each ESCO occupation. This phase consists of first establishing and then carefully applying mapping guidelines while interpreting the information as coming out of </w:t>
      </w:r>
      <w:r w:rsidR="00246885">
        <w:rPr>
          <w:rFonts w:ascii="Verdana" w:hAnsi="Verdana"/>
          <w:sz w:val="20"/>
          <w:szCs w:val="24"/>
        </w:rPr>
        <w:t>the</w:t>
      </w:r>
      <w:r>
        <w:rPr>
          <w:rFonts w:ascii="Verdana" w:hAnsi="Verdana"/>
          <w:sz w:val="20"/>
          <w:szCs w:val="24"/>
        </w:rPr>
        <w:t xml:space="preserve"> data processing as described in Section 2.2.</w:t>
      </w:r>
    </w:p>
    <w:p w14:paraId="02155947" w14:textId="0E92F8E1" w:rsidR="00B65477" w:rsidRPr="004E0D66" w:rsidRDefault="00BE5CA3" w:rsidP="004E0D66">
      <w:pPr>
        <w:spacing w:after="160"/>
        <w:rPr>
          <w:rFonts w:ascii="Verdana" w:hAnsi="Verdana"/>
          <w:sz w:val="20"/>
          <w:szCs w:val="24"/>
        </w:rPr>
      </w:pPr>
      <w:r>
        <w:rPr>
          <w:rFonts w:ascii="Verdana" w:hAnsi="Verdana"/>
          <w:sz w:val="20"/>
          <w:szCs w:val="24"/>
        </w:rPr>
        <w:t>The following sections provide information on the mapping guidelines and the decision process during manual validation while Figure 2 provides a graphical summary.</w:t>
      </w:r>
    </w:p>
    <w:p w14:paraId="7AAB4D04" w14:textId="77777777" w:rsidR="005B3E90" w:rsidRDefault="005B3E90" w:rsidP="004E0D66">
      <w:pPr>
        <w:ind w:left="0" w:firstLine="0"/>
      </w:pPr>
    </w:p>
    <w:p w14:paraId="11B7C769" w14:textId="642DC6CC" w:rsidR="005B3E90" w:rsidRDefault="005B3E90">
      <w:pPr>
        <w:pStyle w:val="Heading3"/>
        <w:spacing w:before="0" w:line="247" w:lineRule="auto"/>
        <w:ind w:left="703" w:right="0" w:hanging="357"/>
        <w:rPr>
          <w:rFonts w:ascii="Verdana" w:hAnsi="Verdana"/>
          <w:sz w:val="22"/>
          <w:szCs w:val="22"/>
        </w:rPr>
      </w:pPr>
      <w:bookmarkStart w:id="51" w:name="_Toc204066809"/>
      <w:bookmarkStart w:id="52" w:name="_Hlk176336955"/>
      <w:r w:rsidRPr="004E0D66">
        <w:rPr>
          <w:rFonts w:ascii="Verdana" w:hAnsi="Verdana"/>
          <w:sz w:val="22"/>
          <w:szCs w:val="22"/>
        </w:rPr>
        <w:t>Mapping guidelines</w:t>
      </w:r>
      <w:bookmarkEnd w:id="51"/>
    </w:p>
    <w:p w14:paraId="23E01DE2" w14:textId="77777777" w:rsidR="00E36B30" w:rsidRDefault="00E36B30" w:rsidP="00E36B30"/>
    <w:p w14:paraId="168E804A" w14:textId="77777777" w:rsidR="003A38A9" w:rsidRPr="005523BB" w:rsidRDefault="003A38A9" w:rsidP="004E0D66">
      <w:pPr>
        <w:spacing w:after="120" w:line="259" w:lineRule="auto"/>
        <w:ind w:left="11" w:hanging="11"/>
        <w:rPr>
          <w:rFonts w:ascii="Verdana" w:hAnsi="Verdana"/>
          <w:sz w:val="20"/>
          <w:szCs w:val="24"/>
        </w:rPr>
      </w:pPr>
      <w:r>
        <w:rPr>
          <w:rFonts w:ascii="Verdana" w:hAnsi="Verdana"/>
          <w:sz w:val="20"/>
          <w:szCs w:val="24"/>
        </w:rPr>
        <w:t>O</w:t>
      </w:r>
      <w:r w:rsidRPr="005523BB">
        <w:rPr>
          <w:rFonts w:ascii="Verdana" w:hAnsi="Verdana"/>
          <w:sz w:val="20"/>
          <w:szCs w:val="24"/>
        </w:rPr>
        <w:t xml:space="preserve">ntological mapping guidelines for linking ESCO occupations to NACE </w:t>
      </w:r>
      <w:r>
        <w:rPr>
          <w:rFonts w:ascii="Verdana" w:hAnsi="Verdana"/>
          <w:sz w:val="20"/>
          <w:szCs w:val="24"/>
        </w:rPr>
        <w:t>classes</w:t>
      </w:r>
      <w:r w:rsidRPr="005523BB">
        <w:rPr>
          <w:rFonts w:ascii="Verdana" w:hAnsi="Verdana"/>
          <w:sz w:val="20"/>
          <w:szCs w:val="24"/>
        </w:rPr>
        <w:t xml:space="preserve"> were established</w:t>
      </w:r>
      <w:r>
        <w:rPr>
          <w:rFonts w:ascii="Verdana" w:hAnsi="Verdana"/>
          <w:sz w:val="20"/>
          <w:szCs w:val="24"/>
        </w:rPr>
        <w:t xml:space="preserve"> upfront and refined over time. Examples of such guidelines are</w:t>
      </w:r>
      <w:r w:rsidRPr="005523BB">
        <w:rPr>
          <w:rFonts w:ascii="Verdana" w:hAnsi="Verdana"/>
          <w:sz w:val="20"/>
          <w:szCs w:val="24"/>
        </w:rPr>
        <w:t>:</w:t>
      </w:r>
    </w:p>
    <w:p w14:paraId="73DC63E8" w14:textId="77777777" w:rsidR="003A38A9" w:rsidRPr="005A7973" w:rsidRDefault="003A38A9" w:rsidP="004E0D66">
      <w:pPr>
        <w:pStyle w:val="ListParagraph"/>
        <w:numPr>
          <w:ilvl w:val="0"/>
          <w:numId w:val="32"/>
        </w:numPr>
        <w:spacing w:after="0" w:line="259" w:lineRule="auto"/>
        <w:ind w:right="0"/>
        <w:contextualSpacing w:val="0"/>
        <w:rPr>
          <w:rFonts w:ascii="Verdana" w:hAnsi="Verdana"/>
          <w:sz w:val="20"/>
          <w:szCs w:val="24"/>
        </w:rPr>
      </w:pPr>
      <w:r w:rsidRPr="005A7973">
        <w:rPr>
          <w:rFonts w:ascii="Verdana" w:hAnsi="Verdana"/>
          <w:sz w:val="20"/>
          <w:szCs w:val="24"/>
        </w:rPr>
        <w:t xml:space="preserve">Using a holistic perspective where both </w:t>
      </w:r>
      <w:r>
        <w:rPr>
          <w:rFonts w:ascii="Verdana" w:hAnsi="Verdana"/>
          <w:sz w:val="20"/>
          <w:szCs w:val="24"/>
        </w:rPr>
        <w:t xml:space="preserve">the </w:t>
      </w:r>
      <w:r w:rsidRPr="005A7973">
        <w:rPr>
          <w:rFonts w:ascii="Verdana" w:hAnsi="Verdana"/>
          <w:sz w:val="20"/>
          <w:szCs w:val="24"/>
        </w:rPr>
        <w:t xml:space="preserve">hierarchical allocation </w:t>
      </w:r>
      <w:r>
        <w:rPr>
          <w:rFonts w:ascii="Verdana" w:hAnsi="Verdana"/>
          <w:sz w:val="20"/>
          <w:szCs w:val="24"/>
        </w:rPr>
        <w:t xml:space="preserve">of the </w:t>
      </w:r>
      <w:r w:rsidRPr="005A7973">
        <w:rPr>
          <w:rFonts w:ascii="Verdana" w:hAnsi="Verdana"/>
          <w:sz w:val="20"/>
          <w:szCs w:val="24"/>
        </w:rPr>
        <w:t>ESCO</w:t>
      </w:r>
      <w:r>
        <w:rPr>
          <w:rFonts w:ascii="Verdana" w:hAnsi="Verdana"/>
          <w:sz w:val="20"/>
          <w:szCs w:val="24"/>
        </w:rPr>
        <w:t xml:space="preserve"> concept</w:t>
      </w:r>
      <w:r w:rsidRPr="005A7973">
        <w:rPr>
          <w:rFonts w:ascii="Verdana" w:hAnsi="Verdana"/>
          <w:sz w:val="20"/>
          <w:szCs w:val="24"/>
        </w:rPr>
        <w:t xml:space="preserve"> and </w:t>
      </w:r>
      <w:r>
        <w:rPr>
          <w:rFonts w:ascii="Verdana" w:hAnsi="Verdana"/>
          <w:sz w:val="20"/>
          <w:szCs w:val="24"/>
        </w:rPr>
        <w:t xml:space="preserve">the </w:t>
      </w:r>
      <w:r w:rsidRPr="005A7973">
        <w:rPr>
          <w:rFonts w:ascii="Verdana" w:hAnsi="Verdana"/>
          <w:sz w:val="20"/>
          <w:szCs w:val="24"/>
        </w:rPr>
        <w:t xml:space="preserve">NACE </w:t>
      </w:r>
      <w:r>
        <w:rPr>
          <w:rFonts w:ascii="Verdana" w:hAnsi="Verdana"/>
          <w:sz w:val="20"/>
          <w:szCs w:val="24"/>
        </w:rPr>
        <w:t>class</w:t>
      </w:r>
      <w:r w:rsidRPr="005A7973">
        <w:rPr>
          <w:rFonts w:ascii="Verdana" w:hAnsi="Verdana"/>
          <w:sz w:val="20"/>
          <w:szCs w:val="24"/>
        </w:rPr>
        <w:t xml:space="preserve"> </w:t>
      </w:r>
      <w:r>
        <w:rPr>
          <w:rFonts w:ascii="Verdana" w:hAnsi="Verdana"/>
          <w:sz w:val="20"/>
          <w:szCs w:val="24"/>
        </w:rPr>
        <w:t>are</w:t>
      </w:r>
      <w:r w:rsidRPr="005A7973">
        <w:rPr>
          <w:rFonts w:ascii="Verdana" w:hAnsi="Verdana"/>
          <w:sz w:val="20"/>
          <w:szCs w:val="24"/>
        </w:rPr>
        <w:t xml:space="preserve"> </w:t>
      </w:r>
      <w:r>
        <w:rPr>
          <w:rFonts w:ascii="Verdana" w:hAnsi="Verdana"/>
          <w:sz w:val="20"/>
          <w:szCs w:val="24"/>
        </w:rPr>
        <w:t>considered</w:t>
      </w:r>
      <w:r w:rsidRPr="005A7973">
        <w:rPr>
          <w:rFonts w:ascii="Verdana" w:hAnsi="Verdana"/>
          <w:sz w:val="20"/>
          <w:szCs w:val="24"/>
        </w:rPr>
        <w:t xml:space="preserve"> during the mapping</w:t>
      </w:r>
    </w:p>
    <w:p w14:paraId="68F1B0FE" w14:textId="77777777" w:rsidR="003A38A9" w:rsidRPr="005A7973" w:rsidRDefault="003A38A9" w:rsidP="004E0D66">
      <w:pPr>
        <w:pStyle w:val="ListParagraph"/>
        <w:numPr>
          <w:ilvl w:val="0"/>
          <w:numId w:val="32"/>
        </w:numPr>
        <w:spacing w:after="0" w:line="259" w:lineRule="auto"/>
        <w:ind w:right="0"/>
        <w:contextualSpacing w:val="0"/>
        <w:rPr>
          <w:rFonts w:ascii="Verdana" w:hAnsi="Verdana"/>
          <w:sz w:val="20"/>
          <w:szCs w:val="24"/>
        </w:rPr>
      </w:pPr>
      <w:r>
        <w:rPr>
          <w:rFonts w:ascii="Verdana" w:hAnsi="Verdana"/>
          <w:sz w:val="20"/>
          <w:szCs w:val="24"/>
        </w:rPr>
        <w:lastRenderedPageBreak/>
        <w:t xml:space="preserve">Interpreting </w:t>
      </w:r>
      <w:r w:rsidRPr="005A7973">
        <w:rPr>
          <w:rFonts w:ascii="Verdana" w:hAnsi="Verdana"/>
          <w:sz w:val="20"/>
          <w:szCs w:val="24"/>
        </w:rPr>
        <w:t>the description of the ESCO</w:t>
      </w:r>
      <w:r>
        <w:rPr>
          <w:rFonts w:ascii="Verdana" w:hAnsi="Verdana"/>
          <w:sz w:val="20"/>
          <w:szCs w:val="24"/>
        </w:rPr>
        <w:t xml:space="preserve"> concept and the </w:t>
      </w:r>
      <w:r w:rsidRPr="005A7973">
        <w:rPr>
          <w:rFonts w:ascii="Verdana" w:hAnsi="Verdana"/>
          <w:sz w:val="20"/>
          <w:szCs w:val="24"/>
        </w:rPr>
        <w:t xml:space="preserve">NACE </w:t>
      </w:r>
      <w:r>
        <w:rPr>
          <w:rFonts w:ascii="Verdana" w:hAnsi="Verdana"/>
          <w:sz w:val="20"/>
          <w:szCs w:val="24"/>
        </w:rPr>
        <w:t>class</w:t>
      </w:r>
      <w:r w:rsidRPr="005A7973">
        <w:rPr>
          <w:rFonts w:ascii="Verdana" w:hAnsi="Verdana"/>
          <w:sz w:val="20"/>
          <w:szCs w:val="24"/>
        </w:rPr>
        <w:t xml:space="preserve"> before carrying out the mapping</w:t>
      </w:r>
      <w:r>
        <w:rPr>
          <w:rFonts w:ascii="Verdana" w:hAnsi="Verdana"/>
          <w:sz w:val="20"/>
          <w:szCs w:val="24"/>
        </w:rPr>
        <w:t xml:space="preserve"> in contrast to solely relying on titles</w:t>
      </w:r>
    </w:p>
    <w:p w14:paraId="1B1FE7E7" w14:textId="77777777" w:rsidR="003A38A9" w:rsidRPr="005A7973" w:rsidRDefault="003A38A9" w:rsidP="004E0D66">
      <w:pPr>
        <w:pStyle w:val="ListParagraph"/>
        <w:numPr>
          <w:ilvl w:val="0"/>
          <w:numId w:val="32"/>
        </w:numPr>
        <w:spacing w:after="0" w:line="259" w:lineRule="auto"/>
        <w:ind w:right="0"/>
        <w:contextualSpacing w:val="0"/>
        <w:rPr>
          <w:rFonts w:ascii="Verdana" w:hAnsi="Verdana"/>
          <w:sz w:val="20"/>
          <w:szCs w:val="24"/>
        </w:rPr>
      </w:pPr>
      <w:r>
        <w:rPr>
          <w:rFonts w:ascii="Verdana" w:hAnsi="Verdana"/>
          <w:sz w:val="20"/>
          <w:szCs w:val="24"/>
        </w:rPr>
        <w:t>Interpreting the</w:t>
      </w:r>
      <w:r w:rsidRPr="005A7973">
        <w:rPr>
          <w:rFonts w:ascii="Verdana" w:hAnsi="Verdana"/>
          <w:sz w:val="20"/>
          <w:szCs w:val="24"/>
        </w:rPr>
        <w:t xml:space="preserve"> NACE </w:t>
      </w:r>
      <w:r>
        <w:rPr>
          <w:rFonts w:ascii="Verdana" w:hAnsi="Verdana"/>
          <w:sz w:val="20"/>
          <w:szCs w:val="24"/>
        </w:rPr>
        <w:t xml:space="preserve">class </w:t>
      </w:r>
      <w:r w:rsidRPr="005A7973">
        <w:rPr>
          <w:rFonts w:ascii="Verdana" w:hAnsi="Verdana"/>
          <w:sz w:val="20"/>
          <w:szCs w:val="24"/>
        </w:rPr>
        <w:t>inclusion and exclusion criteria</w:t>
      </w:r>
    </w:p>
    <w:p w14:paraId="3210446A" w14:textId="77777777" w:rsidR="003A38A9" w:rsidRPr="005A7973" w:rsidRDefault="003A38A9" w:rsidP="004E0D66">
      <w:pPr>
        <w:pStyle w:val="ListParagraph"/>
        <w:numPr>
          <w:ilvl w:val="0"/>
          <w:numId w:val="32"/>
        </w:numPr>
        <w:spacing w:after="0" w:line="259" w:lineRule="auto"/>
        <w:ind w:right="0"/>
        <w:contextualSpacing w:val="0"/>
        <w:rPr>
          <w:rFonts w:ascii="Verdana" w:hAnsi="Verdana"/>
          <w:sz w:val="20"/>
          <w:szCs w:val="24"/>
        </w:rPr>
      </w:pPr>
      <w:r w:rsidRPr="005A7973">
        <w:rPr>
          <w:rFonts w:ascii="Verdana" w:hAnsi="Verdana"/>
          <w:sz w:val="20"/>
          <w:szCs w:val="24"/>
        </w:rPr>
        <w:t xml:space="preserve">Maintaining consistency in the mapping as ESCO occupations are part of a hierarchy. Occupations that </w:t>
      </w:r>
      <w:r>
        <w:rPr>
          <w:rFonts w:ascii="Verdana" w:hAnsi="Verdana"/>
          <w:sz w:val="20"/>
          <w:szCs w:val="24"/>
        </w:rPr>
        <w:t>a</w:t>
      </w:r>
      <w:r w:rsidRPr="005A7973">
        <w:rPr>
          <w:rFonts w:ascii="Verdana" w:hAnsi="Verdana"/>
          <w:sz w:val="20"/>
          <w:szCs w:val="24"/>
        </w:rPr>
        <w:t xml:space="preserve">re part of the same </w:t>
      </w:r>
      <w:r>
        <w:rPr>
          <w:rFonts w:ascii="Verdana" w:hAnsi="Verdana"/>
          <w:sz w:val="20"/>
          <w:szCs w:val="24"/>
        </w:rPr>
        <w:t xml:space="preserve">ISCO/ESCO </w:t>
      </w:r>
      <w:r w:rsidRPr="005A7973">
        <w:rPr>
          <w:rFonts w:ascii="Verdana" w:hAnsi="Verdana"/>
          <w:sz w:val="20"/>
          <w:szCs w:val="24"/>
        </w:rPr>
        <w:t xml:space="preserve">subtree in the hierarchy </w:t>
      </w:r>
      <w:r>
        <w:rPr>
          <w:rFonts w:ascii="Verdana" w:hAnsi="Verdana"/>
          <w:sz w:val="20"/>
          <w:szCs w:val="24"/>
        </w:rPr>
        <w:t>are more likely mapped to</w:t>
      </w:r>
      <w:r w:rsidRPr="005A7973">
        <w:rPr>
          <w:rFonts w:ascii="Verdana" w:hAnsi="Verdana"/>
          <w:sz w:val="20"/>
          <w:szCs w:val="24"/>
        </w:rPr>
        <w:t xml:space="preserve"> similar NACE categories.</w:t>
      </w:r>
    </w:p>
    <w:p w14:paraId="351D5287" w14:textId="77777777" w:rsidR="003A38A9" w:rsidRPr="005A7973" w:rsidRDefault="003A38A9" w:rsidP="004E0D66">
      <w:pPr>
        <w:pStyle w:val="ListParagraph"/>
        <w:numPr>
          <w:ilvl w:val="0"/>
          <w:numId w:val="32"/>
        </w:numPr>
        <w:spacing w:after="0" w:line="259" w:lineRule="auto"/>
        <w:ind w:right="0"/>
        <w:contextualSpacing w:val="0"/>
        <w:rPr>
          <w:rFonts w:ascii="Verdana" w:hAnsi="Verdana"/>
          <w:sz w:val="20"/>
          <w:szCs w:val="24"/>
        </w:rPr>
      </w:pPr>
      <w:r w:rsidRPr="005A7973">
        <w:rPr>
          <w:rFonts w:ascii="Verdana" w:hAnsi="Verdana"/>
          <w:sz w:val="20"/>
          <w:szCs w:val="24"/>
        </w:rPr>
        <w:t xml:space="preserve">Mapping to the lowest level of NACE categories (i.e., NACE </w:t>
      </w:r>
      <w:r>
        <w:rPr>
          <w:rFonts w:ascii="Verdana" w:hAnsi="Verdana"/>
          <w:sz w:val="20"/>
          <w:szCs w:val="24"/>
        </w:rPr>
        <w:t>classes</w:t>
      </w:r>
      <w:r w:rsidRPr="005A7973">
        <w:rPr>
          <w:rFonts w:ascii="Verdana" w:hAnsi="Verdana"/>
          <w:sz w:val="20"/>
          <w:szCs w:val="24"/>
        </w:rPr>
        <w:t xml:space="preserve">). If broader categories apply, validators needed to go up in the NACE hierarchy to find the </w:t>
      </w:r>
      <w:r>
        <w:rPr>
          <w:rFonts w:ascii="Verdana" w:hAnsi="Verdana"/>
          <w:sz w:val="20"/>
          <w:szCs w:val="24"/>
        </w:rPr>
        <w:t>appropriate</w:t>
      </w:r>
      <w:r w:rsidRPr="005A7973">
        <w:rPr>
          <w:rFonts w:ascii="Verdana" w:hAnsi="Verdana"/>
          <w:sz w:val="20"/>
          <w:szCs w:val="24"/>
        </w:rPr>
        <w:t xml:space="preserve"> mapping.</w:t>
      </w:r>
    </w:p>
    <w:p w14:paraId="40F3CB7A" w14:textId="77777777" w:rsidR="003A38A9" w:rsidRPr="005A7973" w:rsidRDefault="003A38A9" w:rsidP="004E0D66">
      <w:pPr>
        <w:pStyle w:val="ListParagraph"/>
        <w:numPr>
          <w:ilvl w:val="0"/>
          <w:numId w:val="32"/>
        </w:numPr>
        <w:spacing w:after="0" w:line="259" w:lineRule="auto"/>
        <w:ind w:right="0"/>
        <w:contextualSpacing w:val="0"/>
        <w:rPr>
          <w:rFonts w:ascii="Verdana" w:hAnsi="Verdana"/>
          <w:sz w:val="20"/>
          <w:szCs w:val="24"/>
        </w:rPr>
      </w:pPr>
      <w:r>
        <w:rPr>
          <w:rFonts w:ascii="Verdana" w:hAnsi="Verdana"/>
          <w:sz w:val="20"/>
          <w:szCs w:val="24"/>
        </w:rPr>
        <w:t xml:space="preserve">Mapping </w:t>
      </w:r>
      <w:r w:rsidRPr="005A7973">
        <w:rPr>
          <w:rFonts w:ascii="Verdana" w:hAnsi="Verdana"/>
          <w:sz w:val="20"/>
          <w:szCs w:val="24"/>
        </w:rPr>
        <w:t xml:space="preserve">one ESCO </w:t>
      </w:r>
      <w:r>
        <w:rPr>
          <w:rFonts w:ascii="Verdana" w:hAnsi="Verdana"/>
          <w:sz w:val="20"/>
          <w:szCs w:val="24"/>
        </w:rPr>
        <w:t>occupation to</w:t>
      </w:r>
      <w:r w:rsidRPr="005A7973">
        <w:rPr>
          <w:rFonts w:ascii="Verdana" w:hAnsi="Verdana"/>
          <w:sz w:val="20"/>
          <w:szCs w:val="24"/>
        </w:rPr>
        <w:t xml:space="preserve"> multiple NACE concepts if an </w:t>
      </w:r>
      <w:r>
        <w:rPr>
          <w:rFonts w:ascii="Verdana" w:hAnsi="Verdana"/>
          <w:sz w:val="20"/>
          <w:szCs w:val="24"/>
        </w:rPr>
        <w:t xml:space="preserve">occupation </w:t>
      </w:r>
      <w:r w:rsidRPr="005A7973">
        <w:rPr>
          <w:rFonts w:ascii="Verdana" w:hAnsi="Verdana"/>
          <w:sz w:val="20"/>
          <w:szCs w:val="24"/>
        </w:rPr>
        <w:t>covered aspects pertaining to more than one NACE categor</w:t>
      </w:r>
      <w:r>
        <w:rPr>
          <w:rFonts w:ascii="Verdana" w:hAnsi="Verdana"/>
          <w:sz w:val="20"/>
          <w:szCs w:val="24"/>
        </w:rPr>
        <w:t>y</w:t>
      </w:r>
    </w:p>
    <w:p w14:paraId="63D1D744" w14:textId="77777777" w:rsidR="003A38A9" w:rsidRDefault="003A38A9" w:rsidP="003A38A9">
      <w:pPr>
        <w:pStyle w:val="ListParagraph"/>
        <w:numPr>
          <w:ilvl w:val="0"/>
          <w:numId w:val="32"/>
        </w:numPr>
        <w:spacing w:after="160" w:line="259" w:lineRule="auto"/>
        <w:ind w:right="0"/>
        <w:rPr>
          <w:rFonts w:ascii="Verdana" w:hAnsi="Verdana"/>
          <w:sz w:val="20"/>
          <w:szCs w:val="24"/>
        </w:rPr>
      </w:pPr>
      <w:r>
        <w:rPr>
          <w:rFonts w:ascii="Verdana" w:hAnsi="Verdana"/>
          <w:sz w:val="20"/>
          <w:szCs w:val="24"/>
        </w:rPr>
        <w:t>Ideally, a mapping is supported by corresponding statistics as observed in online job advertisements</w:t>
      </w:r>
    </w:p>
    <w:p w14:paraId="33A1BDDD" w14:textId="77777777" w:rsidR="009E753A" w:rsidRDefault="009E753A" w:rsidP="004E0D66">
      <w:pPr>
        <w:ind w:left="0" w:firstLine="0"/>
      </w:pPr>
    </w:p>
    <w:p w14:paraId="0B9A76A5" w14:textId="11198859" w:rsidR="00E36B30" w:rsidRPr="00E76A89" w:rsidRDefault="00E36B30" w:rsidP="00E36B30">
      <w:pPr>
        <w:pStyle w:val="Heading3"/>
        <w:spacing w:before="0" w:line="247" w:lineRule="auto"/>
        <w:ind w:left="703" w:right="0" w:hanging="357"/>
        <w:rPr>
          <w:rFonts w:ascii="Verdana" w:hAnsi="Verdana"/>
          <w:sz w:val="22"/>
          <w:szCs w:val="22"/>
        </w:rPr>
      </w:pPr>
      <w:bookmarkStart w:id="53" w:name="_Toc204066810"/>
      <w:r w:rsidRPr="00E76A89">
        <w:rPr>
          <w:rFonts w:ascii="Verdana" w:hAnsi="Verdana"/>
          <w:sz w:val="22"/>
          <w:szCs w:val="22"/>
        </w:rPr>
        <w:t>Decision process for manual validati</w:t>
      </w:r>
      <w:r>
        <w:rPr>
          <w:rFonts w:ascii="Verdana" w:hAnsi="Verdana"/>
          <w:sz w:val="22"/>
          <w:szCs w:val="22"/>
        </w:rPr>
        <w:t>on</w:t>
      </w:r>
      <w:bookmarkEnd w:id="53"/>
    </w:p>
    <w:p w14:paraId="5B0D89E2" w14:textId="77777777" w:rsidR="00E36B30" w:rsidRPr="00E36B30" w:rsidRDefault="00E36B30" w:rsidP="004E0D66"/>
    <w:bookmarkEnd w:id="52"/>
    <w:p w14:paraId="6A950DBD" w14:textId="77777777" w:rsidR="00F8147A" w:rsidRPr="00041907" w:rsidRDefault="00F8147A" w:rsidP="004E0D66">
      <w:pPr>
        <w:spacing w:after="120" w:line="259" w:lineRule="auto"/>
        <w:ind w:left="11" w:hanging="11"/>
        <w:rPr>
          <w:rFonts w:ascii="Verdana" w:hAnsi="Verdana"/>
          <w:sz w:val="20"/>
          <w:szCs w:val="24"/>
        </w:rPr>
      </w:pPr>
      <w:r>
        <w:rPr>
          <w:rFonts w:ascii="Verdana" w:hAnsi="Verdana"/>
          <w:sz w:val="20"/>
          <w:szCs w:val="24"/>
        </w:rPr>
        <w:t>Based on the provided data and the mapping guidelines, validators followed the decision process as articulated in the following steps:</w:t>
      </w:r>
    </w:p>
    <w:p w14:paraId="733CFFDF" w14:textId="77777777" w:rsidR="00F8147A" w:rsidRDefault="00F8147A" w:rsidP="004E0D66">
      <w:pPr>
        <w:pStyle w:val="ListParagraph"/>
        <w:numPr>
          <w:ilvl w:val="0"/>
          <w:numId w:val="33"/>
        </w:numPr>
        <w:spacing w:after="0" w:line="259" w:lineRule="auto"/>
        <w:ind w:right="0"/>
        <w:contextualSpacing w:val="0"/>
        <w:rPr>
          <w:rFonts w:ascii="Verdana" w:hAnsi="Verdana"/>
          <w:sz w:val="20"/>
          <w:szCs w:val="24"/>
        </w:rPr>
      </w:pPr>
      <w:r>
        <w:rPr>
          <w:rFonts w:ascii="Verdana" w:hAnsi="Verdana"/>
          <w:sz w:val="20"/>
          <w:szCs w:val="24"/>
        </w:rPr>
        <w:t>Validators would preferably establish a mapping between an ESCO occupation and only one of the NACE class candidates</w:t>
      </w:r>
    </w:p>
    <w:p w14:paraId="063103A7" w14:textId="77777777" w:rsidR="00F8147A" w:rsidRDefault="00F8147A" w:rsidP="004E0D66">
      <w:pPr>
        <w:pStyle w:val="ListParagraph"/>
        <w:numPr>
          <w:ilvl w:val="0"/>
          <w:numId w:val="33"/>
        </w:numPr>
        <w:spacing w:after="0" w:line="259" w:lineRule="auto"/>
        <w:ind w:right="0"/>
        <w:contextualSpacing w:val="0"/>
        <w:rPr>
          <w:rFonts w:ascii="Verdana" w:hAnsi="Verdana"/>
          <w:sz w:val="20"/>
          <w:szCs w:val="24"/>
        </w:rPr>
      </w:pPr>
      <w:r>
        <w:rPr>
          <w:rFonts w:ascii="Verdana" w:hAnsi="Verdana"/>
          <w:sz w:val="20"/>
          <w:szCs w:val="24"/>
        </w:rPr>
        <w:t>If a mapping between an ESCO occupation and a single NACE class could not be established, validators would search for a higher-level NACE category (i.e., NACE groups, divisions or sections from lowest to highest level) to map the occupation to</w:t>
      </w:r>
    </w:p>
    <w:p w14:paraId="2165D80A" w14:textId="77777777" w:rsidR="00F8147A" w:rsidRDefault="00F8147A" w:rsidP="004E0D66">
      <w:pPr>
        <w:pStyle w:val="ListParagraph"/>
        <w:numPr>
          <w:ilvl w:val="0"/>
          <w:numId w:val="33"/>
        </w:numPr>
        <w:spacing w:after="0" w:line="259" w:lineRule="auto"/>
        <w:ind w:right="0"/>
        <w:contextualSpacing w:val="0"/>
        <w:rPr>
          <w:rFonts w:ascii="Verdana" w:hAnsi="Verdana"/>
          <w:sz w:val="20"/>
          <w:szCs w:val="24"/>
        </w:rPr>
      </w:pPr>
      <w:r>
        <w:rPr>
          <w:rFonts w:ascii="Verdana" w:hAnsi="Verdana"/>
          <w:sz w:val="20"/>
          <w:szCs w:val="24"/>
        </w:rPr>
        <w:t>When an ESCO occupation was relevant for more than one NACE category, validators would map it to multiple NACE categories (preferably NACE classes). If relevant for higher NACE categories, then the mapping would happen with multiple NACE groups, divisions or sections.</w:t>
      </w:r>
    </w:p>
    <w:p w14:paraId="5B1DBE37" w14:textId="77777777" w:rsidR="00F8147A" w:rsidRDefault="00F8147A" w:rsidP="004E0D66">
      <w:pPr>
        <w:pStyle w:val="ListParagraph"/>
        <w:numPr>
          <w:ilvl w:val="0"/>
          <w:numId w:val="33"/>
        </w:numPr>
        <w:spacing w:after="0" w:line="259" w:lineRule="auto"/>
        <w:ind w:right="0"/>
        <w:contextualSpacing w:val="0"/>
        <w:rPr>
          <w:rFonts w:ascii="Verdana" w:hAnsi="Verdana"/>
          <w:sz w:val="20"/>
          <w:szCs w:val="24"/>
        </w:rPr>
      </w:pPr>
      <w:r>
        <w:rPr>
          <w:rFonts w:ascii="Verdana" w:hAnsi="Verdana"/>
          <w:sz w:val="20"/>
          <w:szCs w:val="24"/>
        </w:rPr>
        <w:t>Based on the reasoning in points 1, 2 and 3, validators decided</w:t>
      </w:r>
      <w:r w:rsidRPr="002E5FDA">
        <w:rPr>
          <w:rFonts w:ascii="Verdana" w:hAnsi="Verdana"/>
          <w:sz w:val="20"/>
          <w:szCs w:val="24"/>
        </w:rPr>
        <w:t xml:space="preserve"> whether to accept or discard the mapping</w:t>
      </w:r>
      <w:r>
        <w:rPr>
          <w:rFonts w:ascii="Verdana" w:hAnsi="Verdana"/>
          <w:sz w:val="20"/>
          <w:szCs w:val="24"/>
        </w:rPr>
        <w:t xml:space="preserve"> candidate</w:t>
      </w:r>
      <w:r w:rsidRPr="002E5FDA">
        <w:rPr>
          <w:rFonts w:ascii="Verdana" w:hAnsi="Verdana"/>
          <w:sz w:val="20"/>
          <w:szCs w:val="24"/>
        </w:rPr>
        <w:t xml:space="preserve">. If in doubt, </w:t>
      </w:r>
      <w:r>
        <w:rPr>
          <w:rFonts w:ascii="Verdana" w:hAnsi="Verdana"/>
          <w:sz w:val="20"/>
          <w:szCs w:val="24"/>
        </w:rPr>
        <w:t>they</w:t>
      </w:r>
      <w:r w:rsidRPr="002E5FDA">
        <w:rPr>
          <w:rFonts w:ascii="Verdana" w:hAnsi="Verdana"/>
          <w:sz w:val="20"/>
          <w:szCs w:val="24"/>
        </w:rPr>
        <w:t xml:space="preserve"> would flag </w:t>
      </w:r>
      <w:r>
        <w:rPr>
          <w:rFonts w:ascii="Verdana" w:hAnsi="Verdana"/>
          <w:sz w:val="20"/>
          <w:szCs w:val="24"/>
        </w:rPr>
        <w:t>the case</w:t>
      </w:r>
      <w:r w:rsidRPr="002E5FDA">
        <w:rPr>
          <w:rFonts w:ascii="Verdana" w:hAnsi="Verdana"/>
          <w:sz w:val="20"/>
          <w:szCs w:val="24"/>
        </w:rPr>
        <w:t>.</w:t>
      </w:r>
    </w:p>
    <w:p w14:paraId="1F1721DE" w14:textId="77777777" w:rsidR="00F8147A" w:rsidRDefault="00F8147A" w:rsidP="004E0D66">
      <w:pPr>
        <w:pStyle w:val="ListParagraph"/>
        <w:numPr>
          <w:ilvl w:val="0"/>
          <w:numId w:val="33"/>
        </w:numPr>
        <w:spacing w:after="0" w:line="259" w:lineRule="auto"/>
        <w:ind w:right="0"/>
        <w:contextualSpacing w:val="0"/>
        <w:rPr>
          <w:rFonts w:ascii="Verdana" w:hAnsi="Verdana"/>
          <w:sz w:val="20"/>
          <w:szCs w:val="24"/>
        </w:rPr>
      </w:pPr>
      <w:r w:rsidRPr="001668E6">
        <w:rPr>
          <w:rFonts w:ascii="Verdana" w:hAnsi="Verdana"/>
          <w:sz w:val="20"/>
          <w:szCs w:val="24"/>
        </w:rPr>
        <w:t xml:space="preserve">In case none of the suggested mappings was accepted, the validator would add </w:t>
      </w:r>
      <w:r>
        <w:rPr>
          <w:rFonts w:ascii="Verdana" w:hAnsi="Verdana"/>
          <w:sz w:val="20"/>
          <w:szCs w:val="24"/>
        </w:rPr>
        <w:t>an</w:t>
      </w:r>
      <w:r w:rsidRPr="001668E6">
        <w:rPr>
          <w:rFonts w:ascii="Verdana" w:hAnsi="Verdana"/>
          <w:sz w:val="20"/>
          <w:szCs w:val="24"/>
        </w:rPr>
        <w:t xml:space="preserve"> appropriate NACE category </w:t>
      </w:r>
      <w:r>
        <w:rPr>
          <w:rFonts w:ascii="Verdana" w:hAnsi="Verdana"/>
          <w:sz w:val="20"/>
          <w:szCs w:val="24"/>
        </w:rPr>
        <w:t xml:space="preserve">by searching </w:t>
      </w:r>
      <w:r w:rsidRPr="001668E6">
        <w:rPr>
          <w:rFonts w:ascii="Verdana" w:hAnsi="Verdana"/>
          <w:sz w:val="20"/>
          <w:szCs w:val="24"/>
        </w:rPr>
        <w:t>manually.</w:t>
      </w:r>
    </w:p>
    <w:p w14:paraId="557B0BFA" w14:textId="77777777" w:rsidR="00F8147A" w:rsidRDefault="00F8147A" w:rsidP="00F8147A">
      <w:pPr>
        <w:pStyle w:val="ListParagraph"/>
        <w:numPr>
          <w:ilvl w:val="0"/>
          <w:numId w:val="33"/>
        </w:numPr>
        <w:spacing w:after="160" w:line="259" w:lineRule="auto"/>
        <w:ind w:right="0"/>
        <w:rPr>
          <w:rFonts w:ascii="Verdana" w:hAnsi="Verdana"/>
          <w:sz w:val="20"/>
          <w:szCs w:val="24"/>
        </w:rPr>
      </w:pPr>
      <w:r w:rsidRPr="001668E6">
        <w:rPr>
          <w:rFonts w:ascii="Verdana" w:hAnsi="Verdana"/>
          <w:sz w:val="20"/>
          <w:szCs w:val="24"/>
        </w:rPr>
        <w:t xml:space="preserve">Validators also had the option to provide comments for any combination of ESCO occupation and NACE category </w:t>
      </w:r>
      <w:r>
        <w:rPr>
          <w:rFonts w:ascii="Verdana" w:hAnsi="Verdana"/>
          <w:sz w:val="20"/>
          <w:szCs w:val="24"/>
        </w:rPr>
        <w:t>candidate</w:t>
      </w:r>
      <w:r w:rsidRPr="001668E6">
        <w:rPr>
          <w:rFonts w:ascii="Verdana" w:hAnsi="Verdana"/>
          <w:sz w:val="20"/>
          <w:szCs w:val="24"/>
        </w:rPr>
        <w:t>.</w:t>
      </w:r>
    </w:p>
    <w:p w14:paraId="19433CD9" w14:textId="77777777" w:rsidR="005B3E90" w:rsidRDefault="005B3E90"/>
    <w:p w14:paraId="2694F53D" w14:textId="4DA0418E" w:rsidR="00F8147A" w:rsidRDefault="00F8147A" w:rsidP="00F8147A">
      <w:pPr>
        <w:pStyle w:val="Heading2"/>
        <w:spacing w:after="0"/>
        <w:ind w:left="703" w:hanging="357"/>
      </w:pPr>
      <w:bookmarkStart w:id="54" w:name="_Toc204066811"/>
      <w:r>
        <w:t>Quality assurance</w:t>
      </w:r>
      <w:bookmarkEnd w:id="54"/>
    </w:p>
    <w:p w14:paraId="4EF8B908" w14:textId="77777777" w:rsidR="003A38A9" w:rsidRPr="005B3E90" w:rsidRDefault="003A38A9" w:rsidP="004E0D66"/>
    <w:p w14:paraId="592E8486" w14:textId="77777777" w:rsidR="00985317" w:rsidRPr="0081746C" w:rsidRDefault="00985317" w:rsidP="004E0D66">
      <w:pPr>
        <w:pStyle w:val="Text2"/>
        <w:spacing w:after="120" w:line="259" w:lineRule="auto"/>
        <w:ind w:left="0"/>
        <w:rPr>
          <w:rFonts w:ascii="Verdana" w:hAnsi="Verdana"/>
          <w:sz w:val="20"/>
          <w:szCs w:val="24"/>
          <w:lang w:eastAsia="en-GB"/>
        </w:rPr>
      </w:pPr>
      <w:r>
        <w:rPr>
          <w:rFonts w:ascii="Verdana" w:hAnsi="Verdana"/>
          <w:sz w:val="20"/>
          <w:szCs w:val="24"/>
          <w:lang w:eastAsia="en-GB"/>
        </w:rPr>
        <w:t>Finally, a quality assurance step was implemented to review established mappings as resulting from Section 2.3</w:t>
      </w:r>
      <w:r w:rsidRPr="0081746C">
        <w:rPr>
          <w:rFonts w:ascii="Verdana" w:hAnsi="Verdana"/>
          <w:sz w:val="20"/>
          <w:szCs w:val="24"/>
          <w:lang w:eastAsia="en-GB"/>
        </w:rPr>
        <w:t>:</w:t>
      </w:r>
    </w:p>
    <w:p w14:paraId="689EFE17" w14:textId="77777777" w:rsidR="00985317" w:rsidRDefault="00985317" w:rsidP="004E0D66">
      <w:pPr>
        <w:pStyle w:val="ListParagraph"/>
        <w:numPr>
          <w:ilvl w:val="0"/>
          <w:numId w:val="34"/>
        </w:numPr>
        <w:spacing w:after="0" w:line="259" w:lineRule="auto"/>
        <w:ind w:right="0"/>
        <w:contextualSpacing w:val="0"/>
        <w:rPr>
          <w:rFonts w:ascii="Verdana" w:hAnsi="Verdana"/>
          <w:sz w:val="20"/>
          <w:szCs w:val="24"/>
        </w:rPr>
      </w:pPr>
      <w:r>
        <w:rPr>
          <w:rFonts w:ascii="Verdana" w:hAnsi="Verdana"/>
          <w:sz w:val="20"/>
          <w:szCs w:val="24"/>
        </w:rPr>
        <w:t>Doubt c</w:t>
      </w:r>
      <w:r w:rsidRPr="004C2272">
        <w:rPr>
          <w:rFonts w:ascii="Verdana" w:hAnsi="Verdana"/>
          <w:sz w:val="20"/>
          <w:szCs w:val="24"/>
        </w:rPr>
        <w:t xml:space="preserve">ases </w:t>
      </w:r>
      <w:r>
        <w:rPr>
          <w:rFonts w:ascii="Verdana" w:hAnsi="Verdana"/>
          <w:sz w:val="20"/>
          <w:szCs w:val="24"/>
        </w:rPr>
        <w:t xml:space="preserve">as </w:t>
      </w:r>
      <w:r w:rsidRPr="004C2272">
        <w:rPr>
          <w:rFonts w:ascii="Verdana" w:hAnsi="Verdana"/>
          <w:sz w:val="20"/>
          <w:szCs w:val="24"/>
        </w:rPr>
        <w:t xml:space="preserve">flagged by the validators were revised and a decision was taken on the </w:t>
      </w:r>
      <w:r>
        <w:rPr>
          <w:rFonts w:ascii="Verdana" w:hAnsi="Verdana"/>
          <w:sz w:val="20"/>
          <w:szCs w:val="24"/>
        </w:rPr>
        <w:t xml:space="preserve">final </w:t>
      </w:r>
      <w:r w:rsidRPr="004C2272">
        <w:rPr>
          <w:rFonts w:ascii="Verdana" w:hAnsi="Verdana"/>
          <w:sz w:val="20"/>
          <w:szCs w:val="24"/>
        </w:rPr>
        <w:t>mapping</w:t>
      </w:r>
    </w:p>
    <w:p w14:paraId="3686AA66" w14:textId="6E93DB00" w:rsidR="00985317" w:rsidRDefault="00985317" w:rsidP="004E0D66">
      <w:pPr>
        <w:pStyle w:val="ListParagraph"/>
        <w:numPr>
          <w:ilvl w:val="0"/>
          <w:numId w:val="34"/>
        </w:numPr>
        <w:spacing w:after="0" w:line="259" w:lineRule="auto"/>
        <w:ind w:right="0"/>
        <w:contextualSpacing w:val="0"/>
        <w:rPr>
          <w:rFonts w:ascii="Verdana" w:hAnsi="Verdana"/>
          <w:sz w:val="20"/>
          <w:szCs w:val="24"/>
        </w:rPr>
      </w:pPr>
      <w:r>
        <w:rPr>
          <w:rFonts w:ascii="Verdana" w:hAnsi="Verdana"/>
          <w:sz w:val="20"/>
          <w:szCs w:val="24"/>
        </w:rPr>
        <w:t>E</w:t>
      </w:r>
      <w:r w:rsidRPr="004C2272">
        <w:rPr>
          <w:rFonts w:ascii="Verdana" w:hAnsi="Verdana"/>
          <w:sz w:val="20"/>
          <w:szCs w:val="24"/>
        </w:rPr>
        <w:t>stablished mappings</w:t>
      </w:r>
      <w:r>
        <w:rPr>
          <w:rFonts w:ascii="Verdana" w:hAnsi="Verdana"/>
          <w:sz w:val="20"/>
          <w:szCs w:val="24"/>
        </w:rPr>
        <w:t xml:space="preserve"> were cross-checked with a</w:t>
      </w:r>
      <w:r w:rsidR="00C04AB3">
        <w:rPr>
          <w:rFonts w:ascii="Verdana" w:hAnsi="Verdana"/>
          <w:sz w:val="20"/>
          <w:szCs w:val="24"/>
        </w:rPr>
        <w:t xml:space="preserve"> previous</w:t>
      </w:r>
      <w:r>
        <w:rPr>
          <w:rFonts w:ascii="Verdana" w:hAnsi="Verdana"/>
          <w:sz w:val="20"/>
          <w:szCs w:val="24"/>
        </w:rPr>
        <w:t xml:space="preserve"> (partial) mapping of ESCO to NACE.</w:t>
      </w:r>
      <w:r w:rsidRPr="004C2272">
        <w:rPr>
          <w:rFonts w:ascii="Verdana" w:hAnsi="Verdana"/>
          <w:sz w:val="20"/>
          <w:szCs w:val="24"/>
        </w:rPr>
        <w:t xml:space="preserve"> </w:t>
      </w:r>
      <w:r>
        <w:rPr>
          <w:rFonts w:ascii="Verdana" w:hAnsi="Verdana"/>
          <w:sz w:val="20"/>
          <w:szCs w:val="24"/>
        </w:rPr>
        <w:t>Conflicting cases were investigated and resolved</w:t>
      </w:r>
      <w:r w:rsidRPr="004C2272">
        <w:rPr>
          <w:rFonts w:ascii="Verdana" w:hAnsi="Verdana"/>
          <w:sz w:val="20"/>
          <w:szCs w:val="24"/>
        </w:rPr>
        <w:t>.</w:t>
      </w:r>
    </w:p>
    <w:p w14:paraId="6743D010" w14:textId="22056DEB" w:rsidR="00985317" w:rsidRPr="002B2CF2" w:rsidRDefault="00985317" w:rsidP="00985317">
      <w:pPr>
        <w:pStyle w:val="ListParagraph"/>
        <w:numPr>
          <w:ilvl w:val="0"/>
          <w:numId w:val="34"/>
        </w:numPr>
        <w:spacing w:after="160" w:line="259" w:lineRule="auto"/>
        <w:ind w:right="0"/>
        <w:rPr>
          <w:rFonts w:ascii="Verdana" w:hAnsi="Verdana"/>
          <w:sz w:val="20"/>
          <w:szCs w:val="24"/>
        </w:rPr>
        <w:sectPr w:rsidR="00985317" w:rsidRPr="002B2CF2" w:rsidSect="00DD74D7">
          <w:footerReference w:type="even" r:id="rId29"/>
          <w:footerReference w:type="default" r:id="rId30"/>
          <w:headerReference w:type="first" r:id="rId31"/>
          <w:footerReference w:type="first" r:id="rId32"/>
          <w:endnotePr>
            <w:numFmt w:val="lowerLetter"/>
          </w:endnotePr>
          <w:pgSz w:w="11906" w:h="16838"/>
          <w:pgMar w:top="1021" w:right="1701" w:bottom="1021" w:left="1588" w:header="720" w:footer="720" w:gutter="0"/>
          <w:cols w:space="720"/>
          <w:titlePg/>
          <w:docGrid w:linePitch="326"/>
        </w:sectPr>
      </w:pPr>
      <w:r w:rsidRPr="004C2272">
        <w:rPr>
          <w:rFonts w:ascii="Verdana" w:hAnsi="Verdana"/>
          <w:sz w:val="20"/>
          <w:szCs w:val="24"/>
        </w:rPr>
        <w:t xml:space="preserve">Spot checks on the consistency of the mapping approach were also made (i.e., extensive use of multiple mappings or frequent mappings to NACE </w:t>
      </w:r>
      <w:r>
        <w:rPr>
          <w:rFonts w:ascii="Verdana" w:hAnsi="Verdana"/>
          <w:sz w:val="20"/>
          <w:szCs w:val="24"/>
        </w:rPr>
        <w:t>groups, divisions or sections</w:t>
      </w:r>
      <w:r w:rsidRPr="004C2272">
        <w:rPr>
          <w:rFonts w:ascii="Verdana" w:hAnsi="Verdana"/>
          <w:sz w:val="20"/>
          <w:szCs w:val="24"/>
        </w:rPr>
        <w:t xml:space="preserve"> </w:t>
      </w:r>
      <w:r>
        <w:rPr>
          <w:rFonts w:ascii="Verdana" w:hAnsi="Verdana"/>
          <w:sz w:val="20"/>
          <w:szCs w:val="24"/>
        </w:rPr>
        <w:t>instead of</w:t>
      </w:r>
      <w:r w:rsidRPr="004C2272">
        <w:rPr>
          <w:rFonts w:ascii="Verdana" w:hAnsi="Verdana"/>
          <w:sz w:val="20"/>
          <w:szCs w:val="24"/>
        </w:rPr>
        <w:t xml:space="preserve"> </w:t>
      </w:r>
      <w:r>
        <w:rPr>
          <w:rFonts w:ascii="Verdana" w:hAnsi="Verdana"/>
          <w:sz w:val="20"/>
          <w:szCs w:val="24"/>
        </w:rPr>
        <w:t>class</w:t>
      </w:r>
      <w:r w:rsidRPr="004C2272">
        <w:rPr>
          <w:rFonts w:ascii="Verdana" w:hAnsi="Verdana"/>
          <w:sz w:val="20"/>
          <w:szCs w:val="24"/>
        </w:rPr>
        <w:t>es)</w:t>
      </w:r>
      <w:r>
        <w:rPr>
          <w:rFonts w:ascii="Verdana" w:hAnsi="Verdana"/>
          <w:sz w:val="20"/>
          <w:szCs w:val="24"/>
        </w:rPr>
        <w:t>.</w:t>
      </w:r>
    </w:p>
    <w:p w14:paraId="2F91DAD1" w14:textId="77777777" w:rsidR="00985317" w:rsidRPr="000331C9" w:rsidRDefault="00985317" w:rsidP="00985317">
      <w:pPr>
        <w:pStyle w:val="Caption"/>
        <w:rPr>
          <w:rFonts w:ascii="Verdana" w:hAnsi="Verdana"/>
          <w:sz w:val="16"/>
          <w:szCs w:val="14"/>
        </w:rPr>
        <w:sectPr w:rsidR="00985317" w:rsidRPr="000331C9" w:rsidSect="00DD74D7">
          <w:headerReference w:type="first" r:id="rId33"/>
          <w:endnotePr>
            <w:numFmt w:val="lowerLetter"/>
          </w:endnotePr>
          <w:pgSz w:w="16838" w:h="11906" w:orient="landscape"/>
          <w:pgMar w:top="1588" w:right="1021" w:bottom="1701" w:left="1021" w:header="720" w:footer="720" w:gutter="0"/>
          <w:cols w:space="720"/>
          <w:titlePg/>
          <w:docGrid w:linePitch="326"/>
        </w:sectPr>
      </w:pPr>
      <w:r>
        <w:rPr>
          <w:noProof/>
        </w:rPr>
        <w:lastRenderedPageBreak/>
        <w:drawing>
          <wp:anchor distT="0" distB="0" distL="114300" distR="114300" simplePos="0" relativeHeight="251658242" behindDoc="0" locked="0" layoutInCell="1" allowOverlap="1" wp14:anchorId="353383B4" wp14:editId="5F316572">
            <wp:simplePos x="0" y="0"/>
            <wp:positionH relativeFrom="margin">
              <wp:align>center</wp:align>
            </wp:positionH>
            <wp:positionV relativeFrom="margin">
              <wp:align>center</wp:align>
            </wp:positionV>
            <wp:extent cx="8782050" cy="4524375"/>
            <wp:effectExtent l="0" t="0" r="0" b="0"/>
            <wp:wrapSquare wrapText="bothSides"/>
            <wp:docPr id="1257947802"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6CE86104" wp14:editId="29DEC7AC">
                <wp:simplePos x="0" y="0"/>
                <wp:positionH relativeFrom="column">
                  <wp:posOffset>1028065</wp:posOffset>
                </wp:positionH>
                <wp:positionV relativeFrom="paragraph">
                  <wp:posOffset>4940935</wp:posOffset>
                </wp:positionV>
                <wp:extent cx="6886575" cy="635"/>
                <wp:effectExtent l="0" t="0" r="0" b="0"/>
                <wp:wrapSquare wrapText="bothSides"/>
                <wp:docPr id="1823237071" name="Text Box 1"/>
                <wp:cNvGraphicFramePr/>
                <a:graphic xmlns:a="http://schemas.openxmlformats.org/drawingml/2006/main">
                  <a:graphicData uri="http://schemas.microsoft.com/office/word/2010/wordprocessingShape">
                    <wps:wsp>
                      <wps:cNvSpPr txBox="1"/>
                      <wps:spPr>
                        <a:xfrm>
                          <a:off x="0" y="0"/>
                          <a:ext cx="6886575" cy="635"/>
                        </a:xfrm>
                        <a:prstGeom prst="rect">
                          <a:avLst/>
                        </a:prstGeom>
                        <a:solidFill>
                          <a:prstClr val="white"/>
                        </a:solidFill>
                        <a:ln>
                          <a:noFill/>
                        </a:ln>
                      </wps:spPr>
                      <wps:txbx>
                        <w:txbxContent>
                          <w:p w14:paraId="0A111604" w14:textId="4022DE8B" w:rsidR="00985317" w:rsidRPr="004E0D66" w:rsidRDefault="00985317" w:rsidP="00985317">
                            <w:pPr>
                              <w:pStyle w:val="Caption"/>
                              <w:jc w:val="center"/>
                              <w:rPr>
                                <w:noProof/>
                                <w:szCs w:val="22"/>
                              </w:rPr>
                            </w:pPr>
                            <w:r w:rsidRPr="004E0D66">
                              <w:rPr>
                                <w:b/>
                                <w:bCs/>
                                <w:szCs w:val="22"/>
                              </w:rPr>
                              <w:t>Figure 2:</w:t>
                            </w:r>
                            <w:r w:rsidRPr="004E0D66">
                              <w:rPr>
                                <w:szCs w:val="22"/>
                              </w:rPr>
                              <w:t xml:space="preserve"> Overview of the validation process</w:t>
                            </w:r>
                            <w:r w:rsidR="0064392D">
                              <w:rPr>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E86104" id="_x0000_t202" coordsize="21600,21600" o:spt="202" path="m,l,21600r21600,l21600,xe">
                <v:stroke joinstyle="miter"/>
                <v:path gradientshapeok="t" o:connecttype="rect"/>
              </v:shapetype>
              <v:shape id="Text Box 1" o:spid="_x0000_s1102" type="#_x0000_t202" style="position:absolute;left:0;text-align:left;margin-left:80.95pt;margin-top:389.05pt;width:542.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emGwIAAEAEAAAOAAAAZHJzL2Uyb0RvYy54bWysU8Fu2zAMvQ/YPwi6L046JC2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" stroked="f">
                <v:textbox style="mso-fit-shape-to-text:t" inset="0,0,0,0">
                  <w:txbxContent>
                    <w:p w14:paraId="0A111604" w14:textId="4022DE8B" w:rsidR="00985317" w:rsidRPr="004E0D66" w:rsidRDefault="00985317" w:rsidP="00985317">
                      <w:pPr>
                        <w:pStyle w:val="Caption"/>
                        <w:jc w:val="center"/>
                        <w:rPr>
                          <w:noProof/>
                          <w:szCs w:val="22"/>
                        </w:rPr>
                      </w:pPr>
                      <w:r w:rsidRPr="004E0D66">
                        <w:rPr>
                          <w:b/>
                          <w:bCs/>
                          <w:szCs w:val="22"/>
                        </w:rPr>
                        <w:t>Figure 2:</w:t>
                      </w:r>
                      <w:r w:rsidRPr="004E0D66">
                        <w:rPr>
                          <w:szCs w:val="22"/>
                        </w:rPr>
                        <w:t xml:space="preserve"> Overview of the validation process</w:t>
                      </w:r>
                      <w:r w:rsidR="0064392D">
                        <w:rPr>
                          <w:szCs w:val="22"/>
                        </w:rPr>
                        <w:t>.</w:t>
                      </w:r>
                    </w:p>
                  </w:txbxContent>
                </v:textbox>
                <w10:wrap type="square"/>
              </v:shape>
            </w:pict>
          </mc:Fallback>
        </mc:AlternateContent>
      </w:r>
    </w:p>
    <w:p w14:paraId="7D348C55" w14:textId="69D58FD0" w:rsidR="008557D8" w:rsidRDefault="00F07BB8">
      <w:pPr>
        <w:pStyle w:val="Heading1"/>
        <w:ind w:left="705" w:hanging="360"/>
      </w:pPr>
      <w:bookmarkStart w:id="55" w:name="_Toc176967078"/>
      <w:bookmarkStart w:id="56" w:name="_Toc176280879"/>
      <w:bookmarkStart w:id="57" w:name="_Toc204066812"/>
      <w:bookmarkEnd w:id="55"/>
      <w:r>
        <w:lastRenderedPageBreak/>
        <w:t>R</w:t>
      </w:r>
      <w:r w:rsidR="0072697D">
        <w:t>esulting mapping table</w:t>
      </w:r>
      <w:bookmarkEnd w:id="56"/>
      <w:bookmarkEnd w:id="57"/>
    </w:p>
    <w:p w14:paraId="63F8A67E" w14:textId="4B5219F1" w:rsidR="008557D8" w:rsidRDefault="008557D8">
      <w:pPr>
        <w:spacing w:after="0" w:line="259" w:lineRule="auto"/>
        <w:ind w:left="0" w:right="0" w:firstLine="0"/>
        <w:jc w:val="left"/>
      </w:pPr>
    </w:p>
    <w:p w14:paraId="77D9533E" w14:textId="5D98E13C" w:rsidR="006A1D21" w:rsidRPr="00C0288B" w:rsidRDefault="006A1D21" w:rsidP="004E0D66">
      <w:pPr>
        <w:spacing w:after="120" w:line="259" w:lineRule="auto"/>
        <w:ind w:left="11" w:hanging="11"/>
        <w:rPr>
          <w:rFonts w:ascii="Verdana" w:hAnsi="Verdana"/>
          <w:sz w:val="20"/>
          <w:szCs w:val="24"/>
        </w:rPr>
      </w:pPr>
      <w:r>
        <w:rPr>
          <w:rFonts w:ascii="Verdana" w:hAnsi="Verdana"/>
          <w:sz w:val="20"/>
          <w:szCs w:val="24"/>
        </w:rPr>
        <w:t xml:space="preserve">Once the review process of Section 2.4 was </w:t>
      </w:r>
      <w:r w:rsidR="00F07BB8">
        <w:rPr>
          <w:rFonts w:ascii="Verdana" w:hAnsi="Verdana"/>
          <w:sz w:val="20"/>
          <w:szCs w:val="24"/>
        </w:rPr>
        <w:t>completed</w:t>
      </w:r>
      <w:r>
        <w:rPr>
          <w:rFonts w:ascii="Verdana" w:hAnsi="Verdana"/>
          <w:sz w:val="20"/>
          <w:szCs w:val="24"/>
        </w:rPr>
        <w:t xml:space="preserve">, a final mapping table with the </w:t>
      </w:r>
      <w:r w:rsidRPr="00C0288B">
        <w:rPr>
          <w:rFonts w:ascii="Verdana" w:hAnsi="Verdana"/>
          <w:sz w:val="20"/>
          <w:szCs w:val="24"/>
        </w:rPr>
        <w:t>following columns</w:t>
      </w:r>
      <w:r>
        <w:rPr>
          <w:rFonts w:ascii="Verdana" w:hAnsi="Verdana"/>
          <w:sz w:val="20"/>
          <w:szCs w:val="24"/>
        </w:rPr>
        <w:t xml:space="preserve"> </w:t>
      </w:r>
      <w:r w:rsidRPr="00C0288B">
        <w:rPr>
          <w:rFonts w:ascii="Verdana" w:hAnsi="Verdana"/>
          <w:sz w:val="20"/>
          <w:szCs w:val="24"/>
        </w:rPr>
        <w:t xml:space="preserve">was </w:t>
      </w:r>
      <w:r>
        <w:rPr>
          <w:rFonts w:ascii="Verdana" w:hAnsi="Verdana"/>
          <w:sz w:val="20"/>
          <w:szCs w:val="24"/>
        </w:rPr>
        <w:t>constructed (Figure 3)</w:t>
      </w:r>
      <w:r w:rsidRPr="00C0288B">
        <w:rPr>
          <w:rFonts w:ascii="Verdana" w:hAnsi="Verdana"/>
          <w:sz w:val="20"/>
          <w:szCs w:val="24"/>
        </w:rPr>
        <w:t>:</w:t>
      </w:r>
    </w:p>
    <w:p w14:paraId="675B6ECD" w14:textId="77777777" w:rsidR="006A1D21" w:rsidRPr="00C0288B" w:rsidRDefault="006A1D21" w:rsidP="004E0D66">
      <w:pPr>
        <w:numPr>
          <w:ilvl w:val="0"/>
          <w:numId w:val="35"/>
        </w:numPr>
        <w:spacing w:after="0" w:line="259" w:lineRule="auto"/>
        <w:ind w:right="0"/>
        <w:rPr>
          <w:rFonts w:ascii="Verdana" w:hAnsi="Verdana"/>
          <w:sz w:val="20"/>
          <w:szCs w:val="24"/>
        </w:rPr>
      </w:pPr>
      <w:r w:rsidRPr="00AE09E2">
        <w:rPr>
          <w:rFonts w:ascii="Verdana" w:hAnsi="Verdana"/>
          <w:b/>
          <w:bCs/>
          <w:sz w:val="20"/>
          <w:szCs w:val="24"/>
        </w:rPr>
        <w:t>ESCO URI</w:t>
      </w:r>
      <w:r w:rsidRPr="00C0288B">
        <w:rPr>
          <w:rFonts w:ascii="Verdana" w:hAnsi="Verdana"/>
          <w:sz w:val="20"/>
          <w:szCs w:val="24"/>
        </w:rPr>
        <w:t xml:space="preserve">: </w:t>
      </w:r>
      <w:r>
        <w:rPr>
          <w:rFonts w:ascii="Verdana" w:hAnsi="Verdana"/>
          <w:sz w:val="20"/>
          <w:szCs w:val="24"/>
        </w:rPr>
        <w:t xml:space="preserve">URI of </w:t>
      </w:r>
      <w:r w:rsidRPr="00C0288B">
        <w:rPr>
          <w:rFonts w:ascii="Verdana" w:hAnsi="Verdana"/>
          <w:sz w:val="20"/>
          <w:szCs w:val="24"/>
        </w:rPr>
        <w:t>ESCO occupation</w:t>
      </w:r>
      <w:r>
        <w:rPr>
          <w:rFonts w:ascii="Verdana" w:hAnsi="Verdana"/>
          <w:sz w:val="20"/>
          <w:szCs w:val="24"/>
        </w:rPr>
        <w:t xml:space="preserve"> to be mapped</w:t>
      </w:r>
    </w:p>
    <w:p w14:paraId="39B6A349" w14:textId="77777777" w:rsidR="006A1D21" w:rsidRPr="00C0288B" w:rsidRDefault="006A1D21" w:rsidP="004E0D66">
      <w:pPr>
        <w:numPr>
          <w:ilvl w:val="0"/>
          <w:numId w:val="35"/>
        </w:numPr>
        <w:spacing w:after="0" w:line="259" w:lineRule="auto"/>
        <w:ind w:right="0"/>
        <w:rPr>
          <w:rFonts w:ascii="Verdana" w:hAnsi="Verdana"/>
          <w:sz w:val="20"/>
          <w:szCs w:val="24"/>
        </w:rPr>
      </w:pPr>
      <w:r w:rsidRPr="00AE09E2">
        <w:rPr>
          <w:rFonts w:ascii="Verdana" w:hAnsi="Verdana"/>
          <w:b/>
          <w:bCs/>
          <w:sz w:val="20"/>
          <w:szCs w:val="24"/>
        </w:rPr>
        <w:t>ESCO PT</w:t>
      </w:r>
      <w:r w:rsidRPr="00C0288B">
        <w:rPr>
          <w:rFonts w:ascii="Verdana" w:hAnsi="Verdana"/>
          <w:sz w:val="20"/>
          <w:szCs w:val="24"/>
        </w:rPr>
        <w:t xml:space="preserve">: </w:t>
      </w:r>
      <w:r>
        <w:rPr>
          <w:rFonts w:ascii="Verdana" w:hAnsi="Verdana"/>
          <w:sz w:val="20"/>
          <w:szCs w:val="24"/>
        </w:rPr>
        <w:t>P</w:t>
      </w:r>
      <w:r w:rsidRPr="00C0288B">
        <w:rPr>
          <w:rFonts w:ascii="Verdana" w:hAnsi="Verdana"/>
          <w:sz w:val="20"/>
          <w:szCs w:val="24"/>
        </w:rPr>
        <w:t xml:space="preserve">referred </w:t>
      </w:r>
      <w:r>
        <w:rPr>
          <w:rFonts w:ascii="Verdana" w:hAnsi="Verdana"/>
          <w:sz w:val="20"/>
          <w:szCs w:val="24"/>
        </w:rPr>
        <w:t>t</w:t>
      </w:r>
      <w:r w:rsidRPr="00C0288B">
        <w:rPr>
          <w:rFonts w:ascii="Verdana" w:hAnsi="Verdana"/>
          <w:sz w:val="20"/>
          <w:szCs w:val="24"/>
        </w:rPr>
        <w:t>erm</w:t>
      </w:r>
      <w:r>
        <w:rPr>
          <w:rFonts w:ascii="Verdana" w:hAnsi="Verdana"/>
          <w:sz w:val="20"/>
          <w:szCs w:val="24"/>
        </w:rPr>
        <w:t xml:space="preserve"> of </w:t>
      </w:r>
      <w:r w:rsidRPr="00C0288B">
        <w:rPr>
          <w:rFonts w:ascii="Verdana" w:hAnsi="Verdana"/>
          <w:sz w:val="20"/>
          <w:szCs w:val="24"/>
        </w:rPr>
        <w:t>ESCO occupation</w:t>
      </w:r>
      <w:r>
        <w:rPr>
          <w:rFonts w:ascii="Verdana" w:hAnsi="Verdana"/>
          <w:sz w:val="20"/>
          <w:szCs w:val="24"/>
        </w:rPr>
        <w:t xml:space="preserve"> to be mapped</w:t>
      </w:r>
    </w:p>
    <w:p w14:paraId="2EA3082E" w14:textId="77777777" w:rsidR="006A1D21" w:rsidRPr="00C0288B" w:rsidRDefault="006A1D21" w:rsidP="004E0D66">
      <w:pPr>
        <w:numPr>
          <w:ilvl w:val="0"/>
          <w:numId w:val="35"/>
        </w:numPr>
        <w:spacing w:after="0" w:line="259" w:lineRule="auto"/>
        <w:ind w:right="0"/>
        <w:rPr>
          <w:rFonts w:ascii="Verdana" w:hAnsi="Verdana"/>
          <w:sz w:val="20"/>
          <w:szCs w:val="24"/>
        </w:rPr>
      </w:pPr>
      <w:r w:rsidRPr="00AE09E2">
        <w:rPr>
          <w:rFonts w:ascii="Verdana" w:hAnsi="Verdana"/>
          <w:b/>
          <w:bCs/>
          <w:sz w:val="20"/>
          <w:szCs w:val="24"/>
        </w:rPr>
        <w:t>ESCO description</w:t>
      </w:r>
      <w:r w:rsidRPr="00C0288B">
        <w:rPr>
          <w:rFonts w:ascii="Verdana" w:hAnsi="Verdana"/>
          <w:sz w:val="20"/>
          <w:szCs w:val="24"/>
        </w:rPr>
        <w:t xml:space="preserve">: </w:t>
      </w:r>
      <w:r>
        <w:rPr>
          <w:rFonts w:ascii="Verdana" w:hAnsi="Verdana"/>
          <w:sz w:val="20"/>
          <w:szCs w:val="24"/>
        </w:rPr>
        <w:t xml:space="preserve">Description of </w:t>
      </w:r>
      <w:r w:rsidRPr="00C0288B">
        <w:rPr>
          <w:rFonts w:ascii="Verdana" w:hAnsi="Verdana"/>
          <w:sz w:val="20"/>
          <w:szCs w:val="24"/>
        </w:rPr>
        <w:t>ESCO occupation</w:t>
      </w:r>
      <w:r>
        <w:rPr>
          <w:rFonts w:ascii="Verdana" w:hAnsi="Verdana"/>
          <w:sz w:val="20"/>
          <w:szCs w:val="24"/>
        </w:rPr>
        <w:t xml:space="preserve"> to be mapped</w:t>
      </w:r>
    </w:p>
    <w:p w14:paraId="3F7D8C53" w14:textId="55DC46D0" w:rsidR="006A1D21" w:rsidRPr="00C0288B" w:rsidRDefault="006A1D21" w:rsidP="004E0D66">
      <w:pPr>
        <w:numPr>
          <w:ilvl w:val="0"/>
          <w:numId w:val="35"/>
        </w:numPr>
        <w:spacing w:after="0" w:line="259" w:lineRule="auto"/>
        <w:ind w:right="0"/>
        <w:rPr>
          <w:rFonts w:ascii="Verdana" w:hAnsi="Verdana"/>
          <w:sz w:val="20"/>
          <w:szCs w:val="24"/>
          <w:lang w:val="en-US"/>
        </w:rPr>
      </w:pPr>
      <w:r w:rsidRPr="00AE09E2">
        <w:rPr>
          <w:rFonts w:ascii="Verdana" w:hAnsi="Verdana"/>
          <w:b/>
          <w:bCs/>
          <w:sz w:val="20"/>
          <w:szCs w:val="24"/>
          <w:lang w:val="en-US"/>
        </w:rPr>
        <w:t>NACE code</w:t>
      </w:r>
      <w:r w:rsidRPr="00C0288B">
        <w:rPr>
          <w:rFonts w:ascii="Verdana" w:hAnsi="Verdana"/>
          <w:sz w:val="20"/>
          <w:szCs w:val="24"/>
          <w:lang w:val="en-US"/>
        </w:rPr>
        <w:t xml:space="preserve">: </w:t>
      </w:r>
      <w:r>
        <w:rPr>
          <w:rFonts w:ascii="Verdana" w:hAnsi="Verdana"/>
          <w:sz w:val="20"/>
          <w:szCs w:val="24"/>
          <w:lang w:val="en-US"/>
        </w:rPr>
        <w:t>Identifier of mapped NACE category</w:t>
      </w:r>
    </w:p>
    <w:p w14:paraId="4E7D2E28" w14:textId="77777777" w:rsidR="006A1D21" w:rsidRDefault="006A1D21" w:rsidP="006A1D21">
      <w:pPr>
        <w:numPr>
          <w:ilvl w:val="0"/>
          <w:numId w:val="35"/>
        </w:numPr>
        <w:spacing w:after="160" w:line="240" w:lineRule="auto"/>
        <w:ind w:right="0"/>
        <w:rPr>
          <w:rFonts w:ascii="Verdana" w:hAnsi="Verdana"/>
          <w:sz w:val="20"/>
          <w:szCs w:val="24"/>
        </w:rPr>
      </w:pPr>
      <w:r w:rsidRPr="00AE09E2">
        <w:rPr>
          <w:rFonts w:ascii="Verdana" w:hAnsi="Verdana"/>
          <w:b/>
          <w:bCs/>
          <w:sz w:val="20"/>
          <w:szCs w:val="24"/>
        </w:rPr>
        <w:t>NACE title</w:t>
      </w:r>
      <w:r w:rsidRPr="00C0288B">
        <w:rPr>
          <w:rFonts w:ascii="Verdana" w:hAnsi="Verdana"/>
          <w:sz w:val="20"/>
          <w:szCs w:val="24"/>
        </w:rPr>
        <w:t xml:space="preserve">: </w:t>
      </w:r>
      <w:r>
        <w:rPr>
          <w:rFonts w:ascii="Verdana" w:hAnsi="Verdana"/>
          <w:sz w:val="20"/>
          <w:szCs w:val="24"/>
        </w:rPr>
        <w:t xml:space="preserve">Title of mapped </w:t>
      </w:r>
      <w:r w:rsidRPr="00C0288B">
        <w:rPr>
          <w:rFonts w:ascii="Verdana" w:hAnsi="Verdana"/>
          <w:sz w:val="20"/>
          <w:szCs w:val="24"/>
        </w:rPr>
        <w:t xml:space="preserve">NACE </w:t>
      </w:r>
      <w:r>
        <w:rPr>
          <w:rFonts w:ascii="Verdana" w:hAnsi="Verdana"/>
          <w:sz w:val="20"/>
          <w:szCs w:val="24"/>
        </w:rPr>
        <w:t>category</w:t>
      </w:r>
    </w:p>
    <w:p w14:paraId="22700553" w14:textId="77777777" w:rsidR="006A28E1" w:rsidRDefault="006A28E1" w:rsidP="000B10DD">
      <w:pPr>
        <w:pStyle w:val="Caption"/>
        <w:spacing w:before="0" w:after="120" w:line="259" w:lineRule="auto"/>
        <w:jc w:val="center"/>
        <w:rPr>
          <w:b/>
          <w:bCs/>
          <w:szCs w:val="22"/>
        </w:rPr>
      </w:pPr>
    </w:p>
    <w:p w14:paraId="2B3C86B3" w14:textId="7E69FE98" w:rsidR="006A28E1" w:rsidRPr="006A28E1" w:rsidRDefault="000A3845" w:rsidP="006A28E1">
      <w:pPr>
        <w:rPr>
          <w:lang w:eastAsia="fr-BE"/>
        </w:rPr>
      </w:pPr>
      <w:r w:rsidRPr="000A3845">
        <w:rPr>
          <w:noProof/>
          <w:lang w:eastAsia="fr-BE"/>
        </w:rPr>
        <w:drawing>
          <wp:inline distT="0" distB="0" distL="0" distR="0" wp14:anchorId="4358FF42" wp14:editId="41D2FB69">
            <wp:extent cx="5765800" cy="3314065"/>
            <wp:effectExtent l="0" t="0" r="6350" b="635"/>
            <wp:docPr id="7912921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92100" name="Picture 1" descr="A screenshot of a computer&#10;&#10;Description automatically generated"/>
                    <pic:cNvPicPr/>
                  </pic:nvPicPr>
                  <pic:blipFill>
                    <a:blip r:embed="rId39"/>
                    <a:stretch>
                      <a:fillRect/>
                    </a:stretch>
                  </pic:blipFill>
                  <pic:spPr>
                    <a:xfrm>
                      <a:off x="0" y="0"/>
                      <a:ext cx="5765800" cy="3314065"/>
                    </a:xfrm>
                    <a:prstGeom prst="rect">
                      <a:avLst/>
                    </a:prstGeom>
                  </pic:spPr>
                </pic:pic>
              </a:graphicData>
            </a:graphic>
          </wp:inline>
        </w:drawing>
      </w:r>
    </w:p>
    <w:p w14:paraId="5FE7D071" w14:textId="2888C811" w:rsidR="00F1089D" w:rsidRDefault="006A1D21" w:rsidP="000B10DD">
      <w:pPr>
        <w:pStyle w:val="Caption"/>
        <w:spacing w:before="0" w:after="120" w:line="259" w:lineRule="auto"/>
        <w:jc w:val="center"/>
        <w:rPr>
          <w:szCs w:val="22"/>
        </w:rPr>
      </w:pPr>
      <w:r w:rsidRPr="00311F8B">
        <w:rPr>
          <w:b/>
          <w:bCs/>
          <w:szCs w:val="22"/>
        </w:rPr>
        <w:t>Figure 3:</w:t>
      </w:r>
      <w:r w:rsidRPr="00311F8B">
        <w:rPr>
          <w:szCs w:val="22"/>
        </w:rPr>
        <w:t xml:space="preserve"> Resulting ESCO to NACE mapping table</w:t>
      </w:r>
      <w:r w:rsidR="0064392D">
        <w:rPr>
          <w:szCs w:val="22"/>
        </w:rPr>
        <w:t>.</w:t>
      </w:r>
    </w:p>
    <w:p w14:paraId="075AB9CF" w14:textId="77777777" w:rsidR="00A6381E" w:rsidRPr="00A6381E" w:rsidRDefault="00A6381E" w:rsidP="00A6381E">
      <w:pPr>
        <w:rPr>
          <w:lang w:eastAsia="fr-BE"/>
        </w:rPr>
      </w:pPr>
    </w:p>
    <w:p w14:paraId="70053848" w14:textId="6E249F39" w:rsidR="006A1D21" w:rsidRDefault="006A1D21" w:rsidP="004E0D66">
      <w:pPr>
        <w:spacing w:after="120" w:line="259" w:lineRule="auto"/>
        <w:rPr>
          <w:rFonts w:ascii="Verdana" w:hAnsi="Verdana"/>
          <w:sz w:val="20"/>
          <w:szCs w:val="24"/>
        </w:rPr>
      </w:pPr>
      <w:r w:rsidRPr="000907A4">
        <w:rPr>
          <w:rFonts w:ascii="Verdana" w:hAnsi="Verdana"/>
          <w:sz w:val="20"/>
          <w:szCs w:val="24"/>
        </w:rPr>
        <w:t>Each of the 3</w:t>
      </w:r>
      <w:r>
        <w:rPr>
          <w:rFonts w:ascii="Verdana" w:hAnsi="Verdana"/>
          <w:sz w:val="20"/>
          <w:szCs w:val="24"/>
        </w:rPr>
        <w:t>,</w:t>
      </w:r>
      <w:r w:rsidRPr="000907A4">
        <w:rPr>
          <w:rFonts w:ascii="Verdana" w:hAnsi="Verdana"/>
          <w:sz w:val="20"/>
          <w:szCs w:val="24"/>
        </w:rPr>
        <w:t xml:space="preserve">039 ESCO occupations </w:t>
      </w:r>
      <w:r>
        <w:rPr>
          <w:rFonts w:ascii="Verdana" w:hAnsi="Verdana"/>
          <w:sz w:val="20"/>
          <w:szCs w:val="24"/>
        </w:rPr>
        <w:t>was</w:t>
      </w:r>
      <w:r w:rsidRPr="000907A4">
        <w:rPr>
          <w:rFonts w:ascii="Verdana" w:hAnsi="Verdana"/>
          <w:sz w:val="20"/>
          <w:szCs w:val="24"/>
        </w:rPr>
        <w:t xml:space="preserve"> mapped to at least one NACE </w:t>
      </w:r>
      <w:r w:rsidR="00DA6B0C">
        <w:rPr>
          <w:rFonts w:ascii="Verdana" w:hAnsi="Verdana"/>
          <w:sz w:val="20"/>
          <w:szCs w:val="24"/>
        </w:rPr>
        <w:t>category</w:t>
      </w:r>
      <w:r w:rsidRPr="000907A4">
        <w:rPr>
          <w:rFonts w:ascii="Verdana" w:hAnsi="Verdana"/>
          <w:sz w:val="20"/>
          <w:szCs w:val="24"/>
        </w:rPr>
        <w:t xml:space="preserve">. The final </w:t>
      </w:r>
      <w:r>
        <w:rPr>
          <w:rFonts w:ascii="Verdana" w:hAnsi="Verdana"/>
          <w:sz w:val="20"/>
          <w:szCs w:val="24"/>
        </w:rPr>
        <w:t>mapping table</w:t>
      </w:r>
      <w:r w:rsidRPr="000907A4">
        <w:rPr>
          <w:rFonts w:ascii="Verdana" w:hAnsi="Verdana"/>
          <w:sz w:val="20"/>
          <w:szCs w:val="24"/>
        </w:rPr>
        <w:t xml:space="preserve"> resulted in a total of 4</w:t>
      </w:r>
      <w:r>
        <w:rPr>
          <w:rFonts w:ascii="Verdana" w:hAnsi="Verdana"/>
          <w:sz w:val="20"/>
          <w:szCs w:val="24"/>
        </w:rPr>
        <w:t>,</w:t>
      </w:r>
      <w:r w:rsidRPr="000907A4">
        <w:rPr>
          <w:rFonts w:ascii="Verdana" w:hAnsi="Verdana"/>
          <w:sz w:val="20"/>
          <w:szCs w:val="24"/>
        </w:rPr>
        <w:t>63</w:t>
      </w:r>
      <w:r w:rsidR="004673F0">
        <w:rPr>
          <w:rFonts w:ascii="Verdana" w:hAnsi="Verdana"/>
          <w:sz w:val="20"/>
          <w:szCs w:val="24"/>
        </w:rPr>
        <w:t>2</w:t>
      </w:r>
      <w:r w:rsidRPr="000907A4">
        <w:rPr>
          <w:rFonts w:ascii="Verdana" w:hAnsi="Verdana"/>
          <w:sz w:val="20"/>
          <w:szCs w:val="24"/>
        </w:rPr>
        <w:t xml:space="preserve"> mappings. This number showed that each ESCO occupation was mapped to around 1.5 NACE </w:t>
      </w:r>
      <w:r>
        <w:rPr>
          <w:rFonts w:ascii="Verdana" w:hAnsi="Verdana"/>
          <w:sz w:val="20"/>
          <w:szCs w:val="24"/>
        </w:rPr>
        <w:t>categories</w:t>
      </w:r>
      <w:r w:rsidRPr="000907A4">
        <w:rPr>
          <w:rFonts w:ascii="Verdana" w:hAnsi="Verdana"/>
          <w:sz w:val="20"/>
          <w:szCs w:val="24"/>
        </w:rPr>
        <w:t xml:space="preserve"> and, although multiple mappings were used, the ontological guideline to map ESCO to preferably only one NACE </w:t>
      </w:r>
      <w:r>
        <w:rPr>
          <w:rFonts w:ascii="Verdana" w:hAnsi="Verdana"/>
          <w:sz w:val="20"/>
          <w:szCs w:val="24"/>
        </w:rPr>
        <w:t>category</w:t>
      </w:r>
      <w:r w:rsidRPr="000907A4">
        <w:rPr>
          <w:rFonts w:ascii="Verdana" w:hAnsi="Verdana"/>
          <w:sz w:val="20"/>
          <w:szCs w:val="24"/>
        </w:rPr>
        <w:t xml:space="preserve"> was the most common mapping </w:t>
      </w:r>
      <w:r>
        <w:rPr>
          <w:rFonts w:ascii="Verdana" w:hAnsi="Verdana"/>
          <w:sz w:val="20"/>
          <w:szCs w:val="24"/>
        </w:rPr>
        <w:t>scenario</w:t>
      </w:r>
      <w:r w:rsidRPr="000907A4">
        <w:rPr>
          <w:rFonts w:ascii="Verdana" w:hAnsi="Verdana"/>
          <w:sz w:val="20"/>
          <w:szCs w:val="24"/>
        </w:rPr>
        <w:t xml:space="preserve">. </w:t>
      </w:r>
      <w:r>
        <w:rPr>
          <w:rFonts w:ascii="Verdana" w:hAnsi="Verdana"/>
          <w:sz w:val="20"/>
          <w:szCs w:val="24"/>
        </w:rPr>
        <w:t>In addition, most of the mappings (i.e. 3,98</w:t>
      </w:r>
      <w:r w:rsidR="00422D59">
        <w:rPr>
          <w:rFonts w:ascii="Verdana" w:hAnsi="Verdana"/>
          <w:sz w:val="20"/>
          <w:szCs w:val="24"/>
        </w:rPr>
        <w:t>6</w:t>
      </w:r>
      <w:r>
        <w:rPr>
          <w:rFonts w:ascii="Verdana" w:hAnsi="Verdana"/>
          <w:sz w:val="20"/>
          <w:szCs w:val="24"/>
        </w:rPr>
        <w:t>/4,63</w:t>
      </w:r>
      <w:r w:rsidR="004673F0">
        <w:rPr>
          <w:rFonts w:ascii="Verdana" w:hAnsi="Verdana"/>
          <w:sz w:val="20"/>
          <w:szCs w:val="24"/>
        </w:rPr>
        <w:t>2</w:t>
      </w:r>
      <w:r>
        <w:rPr>
          <w:rFonts w:ascii="Verdana" w:hAnsi="Verdana"/>
          <w:sz w:val="20"/>
          <w:szCs w:val="24"/>
        </w:rPr>
        <w:t>) were made from ESCO occupations to NACE classes (the lowest hierarchical level of NACE categories).</w:t>
      </w:r>
    </w:p>
    <w:p w14:paraId="6391A02A" w14:textId="66A7E404" w:rsidR="002F66C1" w:rsidRPr="0066411A" w:rsidRDefault="006A1D21" w:rsidP="00FB1ACD">
      <w:pPr>
        <w:spacing w:after="120" w:line="259" w:lineRule="auto"/>
        <w:rPr>
          <w:rFonts w:ascii="Verdana" w:hAnsi="Verdana"/>
          <w:sz w:val="20"/>
          <w:szCs w:val="24"/>
        </w:rPr>
      </w:pPr>
      <w:r>
        <w:rPr>
          <w:rFonts w:ascii="Verdana" w:hAnsi="Verdana"/>
          <w:sz w:val="20"/>
          <w:szCs w:val="24"/>
        </w:rPr>
        <w:t xml:space="preserve">Table 2 presents the distribution of ESCO occupations for NACE sections. All mappings for an ESCO occupation were allocated to their corresponding NACE section and a relative weight was computed for each ESCO occupation - NACE section combination. The relative weight represents the share of mappings the ESCO occupation had for the NACE section. These relative shares were aggregated, rounded and depicted as </w:t>
      </w:r>
      <w:r w:rsidRPr="0066411A">
        <w:rPr>
          <w:rFonts w:ascii="Verdana" w:hAnsi="Verdana"/>
          <w:i/>
          <w:iCs/>
          <w:sz w:val="20"/>
          <w:szCs w:val="24"/>
        </w:rPr>
        <w:t>Mapped ESCO occupation count</w:t>
      </w:r>
      <w:r>
        <w:rPr>
          <w:rFonts w:ascii="Verdana" w:hAnsi="Verdana"/>
          <w:sz w:val="20"/>
          <w:szCs w:val="24"/>
        </w:rPr>
        <w:t xml:space="preserve"> in Table 2. Column </w:t>
      </w:r>
      <w:r w:rsidRPr="0066411A">
        <w:rPr>
          <w:rFonts w:ascii="Verdana" w:hAnsi="Verdana"/>
          <w:i/>
          <w:iCs/>
          <w:sz w:val="20"/>
          <w:szCs w:val="24"/>
        </w:rPr>
        <w:t xml:space="preserve">Mapped ESCO occupation </w:t>
      </w:r>
      <w:r>
        <w:rPr>
          <w:rFonts w:ascii="Verdana" w:hAnsi="Verdana"/>
          <w:i/>
          <w:iCs/>
          <w:sz w:val="20"/>
          <w:szCs w:val="24"/>
        </w:rPr>
        <w:t>percentage</w:t>
      </w:r>
      <w:r>
        <w:rPr>
          <w:rFonts w:ascii="Verdana" w:hAnsi="Verdana"/>
          <w:sz w:val="20"/>
          <w:szCs w:val="24"/>
        </w:rPr>
        <w:t xml:space="preserve"> normalises these counts over all NACE sections.</w:t>
      </w:r>
    </w:p>
    <w:tbl>
      <w:tblPr>
        <w:tblStyle w:val="TableGrid0"/>
        <w:tblW w:w="8592" w:type="dxa"/>
        <w:jc w:val="center"/>
        <w:tblLayout w:type="fixed"/>
        <w:tblLook w:val="04A0" w:firstRow="1" w:lastRow="0" w:firstColumn="1" w:lastColumn="0" w:noHBand="0" w:noVBand="1"/>
      </w:tblPr>
      <w:tblGrid>
        <w:gridCol w:w="5310"/>
        <w:gridCol w:w="1710"/>
        <w:gridCol w:w="1572"/>
      </w:tblGrid>
      <w:tr w:rsidR="006A1D21" w14:paraId="461511B9" w14:textId="77777777" w:rsidTr="00517DC3">
        <w:trPr>
          <w:trHeight w:val="1510"/>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11B5EEF7" w14:textId="77777777" w:rsidR="006A1D21" w:rsidRPr="007B3BB6" w:rsidRDefault="006A1D21" w:rsidP="00E76A89">
            <w:pPr>
              <w:spacing w:before="240"/>
              <w:contextualSpacing/>
              <w:jc w:val="center"/>
              <w:rPr>
                <w:b/>
                <w:color w:val="FFFFFF" w:themeColor="background1"/>
              </w:rPr>
            </w:pPr>
            <w:r w:rsidRPr="007B3BB6">
              <w:rPr>
                <w:b/>
                <w:color w:val="FFFFFF" w:themeColor="background1"/>
              </w:rPr>
              <w:lastRenderedPageBreak/>
              <w:t>NACE section</w:t>
            </w:r>
          </w:p>
        </w:tc>
        <w:tc>
          <w:tcPr>
            <w:tcW w:w="1710" w:type="dxa"/>
            <w:tcBorders>
              <w:top w:val="single" w:sz="8" w:space="0" w:color="C5C7C8"/>
              <w:left w:val="single" w:sz="8" w:space="0" w:color="C5C7C8"/>
              <w:bottom w:val="single" w:sz="8" w:space="0" w:color="C5C7C8"/>
              <w:right w:val="single" w:sz="8" w:space="0" w:color="C5C7C8"/>
            </w:tcBorders>
            <w:shd w:val="clear" w:color="auto" w:fill="004494"/>
            <w:vAlign w:val="center"/>
          </w:tcPr>
          <w:p w14:paraId="0B9D2DBC" w14:textId="122AD9CC" w:rsidR="006A1D21" w:rsidRPr="00137075" w:rsidRDefault="006A1D21" w:rsidP="00FC6C3F">
            <w:pPr>
              <w:spacing w:before="240"/>
              <w:ind w:left="61" w:right="75"/>
              <w:contextualSpacing/>
              <w:jc w:val="center"/>
              <w:rPr>
                <w:b/>
                <w:color w:val="FFFFFF" w:themeColor="background1"/>
              </w:rPr>
            </w:pPr>
            <w:bookmarkStart w:id="58" w:name="_Hlk179215090"/>
            <w:r w:rsidRPr="00137075">
              <w:rPr>
                <w:b/>
                <w:color w:val="FFFFFF" w:themeColor="background1"/>
              </w:rPr>
              <w:t>Mapped ESCO occupation count</w:t>
            </w:r>
            <w:bookmarkEnd w:id="58"/>
          </w:p>
        </w:tc>
        <w:tc>
          <w:tcPr>
            <w:tcW w:w="1572"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27F03B06" w14:textId="77777777" w:rsidR="006A1D21" w:rsidRPr="00137075" w:rsidRDefault="006A1D21" w:rsidP="007B3BB6">
            <w:pPr>
              <w:spacing w:before="240"/>
              <w:ind w:left="-14" w:right="31"/>
              <w:contextualSpacing/>
              <w:jc w:val="center"/>
              <w:rPr>
                <w:b/>
              </w:rPr>
            </w:pPr>
            <w:r w:rsidRPr="00137075">
              <w:rPr>
                <w:b/>
                <w:color w:val="FFFFFF" w:themeColor="background1"/>
              </w:rPr>
              <w:t>Mapped ESCO occupation percentage</w:t>
            </w:r>
          </w:p>
        </w:tc>
      </w:tr>
      <w:tr w:rsidR="006A1D21" w14:paraId="1901C381" w14:textId="77777777" w:rsidTr="00517DC3">
        <w:trPr>
          <w:trHeight w:val="354"/>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155B70E" w14:textId="345F2ADE" w:rsidR="006A1D21" w:rsidRPr="00DE0440" w:rsidRDefault="006A1D21" w:rsidP="00093F76">
            <w:pPr>
              <w:spacing w:before="240"/>
              <w:ind w:left="60" w:right="165"/>
              <w:contextualSpacing/>
              <w:jc w:val="center"/>
              <w:rPr>
                <w:i/>
                <w:iCs/>
                <w:szCs w:val="24"/>
              </w:rPr>
            </w:pPr>
            <w:r w:rsidRPr="00DE0440">
              <w:rPr>
                <w:i/>
                <w:iCs/>
              </w:rPr>
              <w:t xml:space="preserve">A </w:t>
            </w:r>
            <w:r w:rsidR="0082533C">
              <w:rPr>
                <w:i/>
                <w:iCs/>
              </w:rPr>
              <w:t>–</w:t>
            </w:r>
            <w:r w:rsidRPr="00DE0440">
              <w:rPr>
                <w:i/>
                <w:iCs/>
              </w:rPr>
              <w:t xml:space="preserve"> Agriculture, forestry and fishing</w:t>
            </w:r>
          </w:p>
        </w:tc>
        <w:tc>
          <w:tcPr>
            <w:tcW w:w="1710" w:type="dxa"/>
            <w:tcBorders>
              <w:top w:val="single" w:sz="8" w:space="0" w:color="C5C7C8"/>
              <w:left w:val="single" w:sz="8" w:space="0" w:color="C5C7C8"/>
              <w:bottom w:val="single" w:sz="8" w:space="0" w:color="C5C7C8"/>
              <w:right w:val="single" w:sz="8" w:space="0" w:color="C5C7C8"/>
            </w:tcBorders>
            <w:vAlign w:val="center"/>
          </w:tcPr>
          <w:p w14:paraId="405C6D8D" w14:textId="77777777" w:rsidR="006A1D21" w:rsidRPr="00DE0440" w:rsidRDefault="006A1D21" w:rsidP="00517DC3">
            <w:pPr>
              <w:spacing w:before="240"/>
              <w:ind w:left="256"/>
              <w:contextualSpacing/>
              <w:jc w:val="center"/>
              <w:rPr>
                <w:i/>
                <w:iCs/>
                <w:szCs w:val="24"/>
              </w:rPr>
            </w:pPr>
            <w:r w:rsidRPr="00DE0440">
              <w:rPr>
                <w:i/>
                <w:iCs/>
              </w:rPr>
              <w:t>89</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4E38F6B" w14:textId="14469F9E" w:rsidR="006A1D21" w:rsidRPr="00DE0440" w:rsidRDefault="006A1D21" w:rsidP="00517DC3">
            <w:pPr>
              <w:spacing w:before="240"/>
              <w:ind w:left="166"/>
              <w:contextualSpacing/>
              <w:jc w:val="center"/>
              <w:rPr>
                <w:i/>
                <w:iCs/>
                <w:szCs w:val="24"/>
              </w:rPr>
            </w:pPr>
            <w:r w:rsidRPr="00DE0440">
              <w:rPr>
                <w:i/>
                <w:iCs/>
              </w:rPr>
              <w:t>2</w:t>
            </w:r>
            <w:r w:rsidR="00A502EA">
              <w:rPr>
                <w:i/>
                <w:iCs/>
              </w:rPr>
              <w:t>.</w:t>
            </w:r>
            <w:r w:rsidRPr="00DE0440">
              <w:rPr>
                <w:i/>
                <w:iCs/>
              </w:rPr>
              <w:t>93</w:t>
            </w:r>
          </w:p>
        </w:tc>
      </w:tr>
      <w:tr w:rsidR="006A1D21" w14:paraId="1EE9535D" w14:textId="77777777" w:rsidTr="00517DC3">
        <w:trPr>
          <w:trHeight w:val="60"/>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73B5F836" w14:textId="09E5ADF1" w:rsidR="006A1D21" w:rsidRPr="00DE0440" w:rsidRDefault="006A1D21" w:rsidP="00093F76">
            <w:pPr>
              <w:spacing w:before="240"/>
              <w:ind w:left="60" w:right="165"/>
              <w:contextualSpacing/>
              <w:jc w:val="center"/>
              <w:rPr>
                <w:i/>
                <w:iCs/>
                <w:szCs w:val="24"/>
              </w:rPr>
            </w:pPr>
            <w:r w:rsidRPr="00DE0440">
              <w:rPr>
                <w:i/>
                <w:iCs/>
              </w:rPr>
              <w:t xml:space="preserve">B </w:t>
            </w:r>
            <w:r w:rsidR="0082533C">
              <w:rPr>
                <w:i/>
                <w:iCs/>
              </w:rPr>
              <w:t>–</w:t>
            </w:r>
            <w:r w:rsidRPr="00DE0440">
              <w:rPr>
                <w:i/>
                <w:iCs/>
              </w:rPr>
              <w:t xml:space="preserve"> Mining and quarrying</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27003358" w14:textId="77777777" w:rsidR="006A1D21" w:rsidRPr="00DE0440" w:rsidRDefault="006A1D21" w:rsidP="00517DC3">
            <w:pPr>
              <w:spacing w:before="240"/>
              <w:ind w:left="256"/>
              <w:contextualSpacing/>
              <w:jc w:val="center"/>
              <w:rPr>
                <w:i/>
                <w:iCs/>
                <w:szCs w:val="24"/>
              </w:rPr>
            </w:pPr>
            <w:r w:rsidRPr="00DE0440">
              <w:rPr>
                <w:i/>
                <w:iCs/>
              </w:rPr>
              <w:t>38</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4DBE7708" w14:textId="10AE5531" w:rsidR="006A1D21" w:rsidRPr="00DE0440" w:rsidRDefault="006A1D21" w:rsidP="00517DC3">
            <w:pPr>
              <w:spacing w:before="240"/>
              <w:ind w:left="166"/>
              <w:contextualSpacing/>
              <w:jc w:val="center"/>
              <w:rPr>
                <w:i/>
                <w:iCs/>
                <w:szCs w:val="24"/>
              </w:rPr>
            </w:pPr>
            <w:r w:rsidRPr="00DE0440">
              <w:rPr>
                <w:i/>
                <w:iCs/>
              </w:rPr>
              <w:t>1</w:t>
            </w:r>
            <w:r w:rsidR="00A502EA">
              <w:rPr>
                <w:i/>
                <w:iCs/>
              </w:rPr>
              <w:t>.</w:t>
            </w:r>
            <w:r w:rsidRPr="00DE0440">
              <w:rPr>
                <w:i/>
                <w:iCs/>
              </w:rPr>
              <w:t>26</w:t>
            </w:r>
          </w:p>
        </w:tc>
      </w:tr>
      <w:tr w:rsidR="006A1D21" w14:paraId="7B6820D3"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782FC803" w14:textId="13359460" w:rsidR="006A1D21" w:rsidRPr="00DE0440" w:rsidRDefault="006A1D21" w:rsidP="00093F76">
            <w:pPr>
              <w:spacing w:before="240"/>
              <w:ind w:left="60" w:right="165"/>
              <w:contextualSpacing/>
              <w:jc w:val="center"/>
              <w:rPr>
                <w:i/>
                <w:iCs/>
                <w:szCs w:val="24"/>
              </w:rPr>
            </w:pPr>
            <w:r w:rsidRPr="00DE0440">
              <w:rPr>
                <w:i/>
                <w:iCs/>
              </w:rPr>
              <w:t xml:space="preserve">C </w:t>
            </w:r>
            <w:r w:rsidR="0082533C">
              <w:rPr>
                <w:i/>
                <w:iCs/>
              </w:rPr>
              <w:t>–</w:t>
            </w:r>
            <w:r w:rsidRPr="00DE0440">
              <w:rPr>
                <w:i/>
                <w:iCs/>
              </w:rPr>
              <w:t xml:space="preserve"> Manufacturing</w:t>
            </w:r>
          </w:p>
        </w:tc>
        <w:tc>
          <w:tcPr>
            <w:tcW w:w="1710" w:type="dxa"/>
            <w:tcBorders>
              <w:top w:val="single" w:sz="8" w:space="0" w:color="C5C7C8"/>
              <w:left w:val="single" w:sz="8" w:space="0" w:color="C5C7C8"/>
              <w:bottom w:val="single" w:sz="8" w:space="0" w:color="C5C7C8"/>
              <w:right w:val="single" w:sz="8" w:space="0" w:color="C5C7C8"/>
            </w:tcBorders>
            <w:vAlign w:val="center"/>
          </w:tcPr>
          <w:p w14:paraId="5C1901E4" w14:textId="77777777" w:rsidR="006A1D21" w:rsidRPr="00DE0440" w:rsidRDefault="006A1D21" w:rsidP="00517DC3">
            <w:pPr>
              <w:spacing w:before="240"/>
              <w:ind w:left="256"/>
              <w:contextualSpacing/>
              <w:jc w:val="center"/>
              <w:rPr>
                <w:i/>
                <w:iCs/>
                <w:szCs w:val="24"/>
              </w:rPr>
            </w:pPr>
            <w:r w:rsidRPr="00DE0440">
              <w:rPr>
                <w:i/>
                <w:iCs/>
              </w:rPr>
              <w:t>754</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466A69C2" w14:textId="25CB18A3" w:rsidR="006A1D21" w:rsidRPr="00DE0440" w:rsidRDefault="006A1D21" w:rsidP="00517DC3">
            <w:pPr>
              <w:spacing w:before="240"/>
              <w:ind w:left="166"/>
              <w:contextualSpacing/>
              <w:jc w:val="center"/>
              <w:rPr>
                <w:i/>
                <w:iCs/>
                <w:szCs w:val="24"/>
              </w:rPr>
            </w:pPr>
            <w:r w:rsidRPr="00DE0440">
              <w:rPr>
                <w:i/>
                <w:iCs/>
              </w:rPr>
              <w:t>24</w:t>
            </w:r>
            <w:r w:rsidR="00A502EA">
              <w:rPr>
                <w:i/>
                <w:iCs/>
              </w:rPr>
              <w:t>.</w:t>
            </w:r>
            <w:r w:rsidRPr="00DE0440">
              <w:rPr>
                <w:i/>
                <w:iCs/>
              </w:rPr>
              <w:t>81</w:t>
            </w:r>
          </w:p>
        </w:tc>
      </w:tr>
      <w:tr w:rsidR="006A1D21" w14:paraId="74369819"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64C02753" w14:textId="4A1498AA" w:rsidR="006A1D21" w:rsidRPr="00DE0440" w:rsidRDefault="006A1D21" w:rsidP="00093F76">
            <w:pPr>
              <w:spacing w:before="240"/>
              <w:ind w:left="60" w:right="165"/>
              <w:contextualSpacing/>
              <w:jc w:val="center"/>
              <w:rPr>
                <w:i/>
                <w:iCs/>
                <w:szCs w:val="24"/>
              </w:rPr>
            </w:pPr>
            <w:r w:rsidRPr="00DE0440">
              <w:rPr>
                <w:i/>
                <w:iCs/>
              </w:rPr>
              <w:t xml:space="preserve">D </w:t>
            </w:r>
            <w:r w:rsidR="0082533C">
              <w:rPr>
                <w:i/>
                <w:iCs/>
              </w:rPr>
              <w:t>–</w:t>
            </w:r>
            <w:r w:rsidRPr="00DE0440">
              <w:rPr>
                <w:i/>
                <w:iCs/>
              </w:rPr>
              <w:t xml:space="preserve"> Electricity, gas, steam and air conditioning supply</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3AB191EA" w14:textId="77777777" w:rsidR="006A1D21" w:rsidRPr="00DE0440" w:rsidRDefault="006A1D21" w:rsidP="00517DC3">
            <w:pPr>
              <w:spacing w:before="240"/>
              <w:ind w:left="256"/>
              <w:contextualSpacing/>
              <w:jc w:val="center"/>
              <w:rPr>
                <w:i/>
                <w:iCs/>
                <w:szCs w:val="24"/>
              </w:rPr>
            </w:pPr>
            <w:r w:rsidRPr="00DE0440">
              <w:rPr>
                <w:i/>
                <w:iCs/>
              </w:rPr>
              <w:t>39</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49379406" w14:textId="01A877EC" w:rsidR="006A1D21" w:rsidRPr="00DE0440" w:rsidRDefault="006A1D21" w:rsidP="00517DC3">
            <w:pPr>
              <w:spacing w:before="240"/>
              <w:ind w:left="166"/>
              <w:contextualSpacing/>
              <w:jc w:val="center"/>
              <w:rPr>
                <w:i/>
                <w:iCs/>
                <w:szCs w:val="24"/>
              </w:rPr>
            </w:pPr>
            <w:r w:rsidRPr="00DE0440">
              <w:rPr>
                <w:i/>
                <w:iCs/>
              </w:rPr>
              <w:t>1</w:t>
            </w:r>
            <w:r w:rsidR="00A502EA">
              <w:rPr>
                <w:i/>
                <w:iCs/>
              </w:rPr>
              <w:t>.</w:t>
            </w:r>
            <w:r w:rsidRPr="00DE0440">
              <w:rPr>
                <w:i/>
                <w:iCs/>
              </w:rPr>
              <w:t>29</w:t>
            </w:r>
          </w:p>
        </w:tc>
      </w:tr>
      <w:tr w:rsidR="006A1D21" w14:paraId="38054453"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6D75E2D4" w14:textId="036CB533" w:rsidR="006A1D21" w:rsidRPr="00DE0440" w:rsidRDefault="006A1D21" w:rsidP="00093F76">
            <w:pPr>
              <w:spacing w:before="240"/>
              <w:ind w:left="60" w:right="165"/>
              <w:contextualSpacing/>
              <w:jc w:val="center"/>
              <w:rPr>
                <w:i/>
                <w:iCs/>
                <w:szCs w:val="24"/>
              </w:rPr>
            </w:pPr>
            <w:r w:rsidRPr="00DE0440">
              <w:rPr>
                <w:i/>
                <w:iCs/>
              </w:rPr>
              <w:t xml:space="preserve">E </w:t>
            </w:r>
            <w:r w:rsidR="0082533C">
              <w:rPr>
                <w:i/>
                <w:iCs/>
              </w:rPr>
              <w:t>–</w:t>
            </w:r>
            <w:r w:rsidRPr="00DE0440">
              <w:rPr>
                <w:i/>
                <w:iCs/>
              </w:rPr>
              <w:t xml:space="preserve"> Water supply; sewerage, waste management and remediation activities</w:t>
            </w:r>
          </w:p>
        </w:tc>
        <w:tc>
          <w:tcPr>
            <w:tcW w:w="1710" w:type="dxa"/>
            <w:tcBorders>
              <w:top w:val="single" w:sz="8" w:space="0" w:color="C5C7C8"/>
              <w:left w:val="single" w:sz="8" w:space="0" w:color="C5C7C8"/>
              <w:bottom w:val="single" w:sz="8" w:space="0" w:color="C5C7C8"/>
              <w:right w:val="single" w:sz="8" w:space="0" w:color="C5C7C8"/>
            </w:tcBorders>
            <w:vAlign w:val="center"/>
          </w:tcPr>
          <w:p w14:paraId="5E8BC0A5" w14:textId="77777777" w:rsidR="006A1D21" w:rsidRPr="00DE0440" w:rsidRDefault="006A1D21" w:rsidP="00517DC3">
            <w:pPr>
              <w:spacing w:before="240"/>
              <w:ind w:left="256"/>
              <w:contextualSpacing/>
              <w:jc w:val="center"/>
              <w:rPr>
                <w:i/>
                <w:iCs/>
                <w:szCs w:val="24"/>
              </w:rPr>
            </w:pPr>
            <w:r w:rsidRPr="00DE0440">
              <w:rPr>
                <w:i/>
                <w:iCs/>
              </w:rPr>
              <w:t>38</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26A6DDB" w14:textId="143D04C7" w:rsidR="006A1D21" w:rsidRPr="00DE0440" w:rsidRDefault="006A1D21" w:rsidP="00517DC3">
            <w:pPr>
              <w:spacing w:before="240"/>
              <w:ind w:left="166"/>
              <w:contextualSpacing/>
              <w:jc w:val="center"/>
              <w:rPr>
                <w:i/>
                <w:iCs/>
                <w:szCs w:val="24"/>
              </w:rPr>
            </w:pPr>
            <w:r w:rsidRPr="00DE0440">
              <w:rPr>
                <w:i/>
                <w:iCs/>
              </w:rPr>
              <w:t>1</w:t>
            </w:r>
            <w:r w:rsidR="00A502EA">
              <w:rPr>
                <w:i/>
                <w:iCs/>
              </w:rPr>
              <w:t>.</w:t>
            </w:r>
            <w:r w:rsidRPr="00DE0440">
              <w:rPr>
                <w:i/>
                <w:iCs/>
              </w:rPr>
              <w:t>25</w:t>
            </w:r>
          </w:p>
        </w:tc>
      </w:tr>
      <w:tr w:rsidR="006A1D21" w14:paraId="4445589A"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3D1AEEDB" w14:textId="6B8ECBC9" w:rsidR="006A1D21" w:rsidRPr="00DE0440" w:rsidRDefault="006A1D21" w:rsidP="00093F76">
            <w:pPr>
              <w:spacing w:before="240"/>
              <w:ind w:left="60" w:right="165"/>
              <w:contextualSpacing/>
              <w:jc w:val="center"/>
              <w:rPr>
                <w:i/>
                <w:iCs/>
                <w:szCs w:val="24"/>
              </w:rPr>
            </w:pPr>
            <w:r w:rsidRPr="00DE0440">
              <w:rPr>
                <w:i/>
                <w:iCs/>
              </w:rPr>
              <w:t xml:space="preserve">F </w:t>
            </w:r>
            <w:r w:rsidR="0082533C">
              <w:rPr>
                <w:i/>
                <w:iCs/>
              </w:rPr>
              <w:t>–</w:t>
            </w:r>
            <w:r w:rsidRPr="00DE0440">
              <w:rPr>
                <w:i/>
                <w:iCs/>
              </w:rPr>
              <w:t xml:space="preserve"> Construction</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4D4A2512" w14:textId="77777777" w:rsidR="006A1D21" w:rsidRPr="00DE0440" w:rsidRDefault="006A1D21" w:rsidP="00517DC3">
            <w:pPr>
              <w:spacing w:before="240"/>
              <w:ind w:left="256"/>
              <w:contextualSpacing/>
              <w:jc w:val="center"/>
              <w:rPr>
                <w:i/>
                <w:iCs/>
                <w:szCs w:val="24"/>
              </w:rPr>
            </w:pPr>
            <w:r w:rsidRPr="00DE0440">
              <w:rPr>
                <w:i/>
                <w:iCs/>
              </w:rPr>
              <w:t>121</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307CF164" w14:textId="3464F5AE" w:rsidR="006A1D21" w:rsidRPr="00DE0440" w:rsidRDefault="006A1D21" w:rsidP="00517DC3">
            <w:pPr>
              <w:spacing w:before="240"/>
              <w:ind w:left="166"/>
              <w:contextualSpacing/>
              <w:jc w:val="center"/>
              <w:rPr>
                <w:i/>
                <w:iCs/>
                <w:szCs w:val="24"/>
              </w:rPr>
            </w:pPr>
            <w:r w:rsidRPr="00DE0440">
              <w:rPr>
                <w:i/>
                <w:iCs/>
              </w:rPr>
              <w:t>3</w:t>
            </w:r>
            <w:r w:rsidR="00A502EA">
              <w:rPr>
                <w:i/>
                <w:iCs/>
              </w:rPr>
              <w:t>.</w:t>
            </w:r>
            <w:r w:rsidRPr="00DE0440">
              <w:rPr>
                <w:i/>
                <w:iCs/>
              </w:rPr>
              <w:t>99</w:t>
            </w:r>
          </w:p>
        </w:tc>
      </w:tr>
      <w:tr w:rsidR="006A1D21" w14:paraId="2429F2C7"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364EC87" w14:textId="55AB519F" w:rsidR="006A1D21" w:rsidRPr="00DE0440" w:rsidRDefault="006A1D21" w:rsidP="00093F76">
            <w:pPr>
              <w:spacing w:before="240"/>
              <w:ind w:left="60" w:right="165"/>
              <w:contextualSpacing/>
              <w:jc w:val="center"/>
              <w:rPr>
                <w:i/>
                <w:iCs/>
                <w:szCs w:val="24"/>
              </w:rPr>
            </w:pPr>
            <w:r w:rsidRPr="00DE0440">
              <w:rPr>
                <w:i/>
                <w:iCs/>
              </w:rPr>
              <w:t xml:space="preserve">G </w:t>
            </w:r>
            <w:r w:rsidR="0082533C">
              <w:rPr>
                <w:i/>
                <w:iCs/>
              </w:rPr>
              <w:t>–</w:t>
            </w:r>
            <w:r w:rsidRPr="00DE0440">
              <w:rPr>
                <w:i/>
                <w:iCs/>
              </w:rPr>
              <w:t xml:space="preserve"> Wholesale and retail trade; repair of motor vehicles and motorcycles</w:t>
            </w:r>
          </w:p>
        </w:tc>
        <w:tc>
          <w:tcPr>
            <w:tcW w:w="1710" w:type="dxa"/>
            <w:tcBorders>
              <w:top w:val="single" w:sz="8" w:space="0" w:color="C5C7C8"/>
              <w:left w:val="single" w:sz="8" w:space="0" w:color="C5C7C8"/>
              <w:bottom w:val="single" w:sz="8" w:space="0" w:color="C5C7C8"/>
              <w:right w:val="single" w:sz="8" w:space="0" w:color="C5C7C8"/>
            </w:tcBorders>
            <w:vAlign w:val="center"/>
          </w:tcPr>
          <w:p w14:paraId="41D2D60D" w14:textId="77777777" w:rsidR="006A1D21" w:rsidRPr="00DE0440" w:rsidRDefault="006A1D21" w:rsidP="00517DC3">
            <w:pPr>
              <w:spacing w:before="240"/>
              <w:ind w:left="256"/>
              <w:contextualSpacing/>
              <w:jc w:val="center"/>
              <w:rPr>
                <w:i/>
                <w:iCs/>
                <w:szCs w:val="24"/>
              </w:rPr>
            </w:pPr>
            <w:r w:rsidRPr="00DE0440">
              <w:rPr>
                <w:i/>
                <w:iCs/>
              </w:rPr>
              <w:t>278</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506A96D9" w14:textId="358C25A6" w:rsidR="006A1D21" w:rsidRPr="00DE0440" w:rsidRDefault="006A1D21" w:rsidP="00517DC3">
            <w:pPr>
              <w:spacing w:before="240"/>
              <w:ind w:left="166"/>
              <w:contextualSpacing/>
              <w:jc w:val="center"/>
              <w:rPr>
                <w:i/>
                <w:iCs/>
                <w:szCs w:val="24"/>
              </w:rPr>
            </w:pPr>
            <w:r w:rsidRPr="00DE0440">
              <w:rPr>
                <w:i/>
                <w:iCs/>
              </w:rPr>
              <w:t>9</w:t>
            </w:r>
            <w:r w:rsidR="00A502EA">
              <w:rPr>
                <w:i/>
                <w:iCs/>
              </w:rPr>
              <w:t>.</w:t>
            </w:r>
            <w:r w:rsidRPr="00DE0440">
              <w:rPr>
                <w:i/>
                <w:iCs/>
              </w:rPr>
              <w:t>16</w:t>
            </w:r>
          </w:p>
        </w:tc>
      </w:tr>
      <w:tr w:rsidR="006A1D21" w14:paraId="2D22D8FA"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78537E01" w14:textId="3CB58D90" w:rsidR="006A1D21" w:rsidRPr="00DE0440" w:rsidRDefault="006A1D21" w:rsidP="00093F76">
            <w:pPr>
              <w:spacing w:before="240"/>
              <w:ind w:left="60" w:right="165"/>
              <w:contextualSpacing/>
              <w:jc w:val="center"/>
              <w:rPr>
                <w:i/>
                <w:iCs/>
                <w:szCs w:val="24"/>
              </w:rPr>
            </w:pPr>
            <w:r w:rsidRPr="00DE0440">
              <w:rPr>
                <w:i/>
                <w:iCs/>
              </w:rPr>
              <w:t xml:space="preserve">H </w:t>
            </w:r>
            <w:r w:rsidR="0082533C">
              <w:rPr>
                <w:i/>
                <w:iCs/>
              </w:rPr>
              <w:t>–</w:t>
            </w:r>
            <w:r w:rsidRPr="00DE0440">
              <w:rPr>
                <w:i/>
                <w:iCs/>
              </w:rPr>
              <w:t xml:space="preserve"> Transportation and storage</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3615D1AB" w14:textId="77777777" w:rsidR="006A1D21" w:rsidRPr="00DE0440" w:rsidRDefault="006A1D21" w:rsidP="00517DC3">
            <w:pPr>
              <w:spacing w:before="240"/>
              <w:ind w:left="256"/>
              <w:contextualSpacing/>
              <w:jc w:val="center"/>
              <w:rPr>
                <w:i/>
                <w:iCs/>
                <w:szCs w:val="24"/>
              </w:rPr>
            </w:pPr>
            <w:r w:rsidRPr="00DE0440">
              <w:rPr>
                <w:i/>
                <w:iCs/>
              </w:rPr>
              <w:t>143</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7E1956C6" w14:textId="2AE8C837" w:rsidR="006A1D21" w:rsidRPr="00DE0440" w:rsidRDefault="006A1D21" w:rsidP="00517DC3">
            <w:pPr>
              <w:spacing w:before="240"/>
              <w:ind w:left="166"/>
              <w:contextualSpacing/>
              <w:jc w:val="center"/>
              <w:rPr>
                <w:i/>
                <w:iCs/>
                <w:szCs w:val="24"/>
              </w:rPr>
            </w:pPr>
            <w:r w:rsidRPr="00DE0440">
              <w:rPr>
                <w:i/>
                <w:iCs/>
              </w:rPr>
              <w:t>4</w:t>
            </w:r>
            <w:r w:rsidR="00A502EA">
              <w:rPr>
                <w:i/>
                <w:iCs/>
              </w:rPr>
              <w:t>.</w:t>
            </w:r>
            <w:r w:rsidRPr="00DE0440">
              <w:rPr>
                <w:i/>
                <w:iCs/>
              </w:rPr>
              <w:t>71</w:t>
            </w:r>
          </w:p>
        </w:tc>
      </w:tr>
      <w:tr w:rsidR="006A1D21" w14:paraId="24011B5D"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2CEAA9CA" w14:textId="537EA708" w:rsidR="006A1D21" w:rsidRPr="00DE0440" w:rsidRDefault="006A1D21" w:rsidP="00093F76">
            <w:pPr>
              <w:spacing w:before="240"/>
              <w:ind w:left="60" w:right="165"/>
              <w:contextualSpacing/>
              <w:jc w:val="center"/>
              <w:rPr>
                <w:i/>
                <w:iCs/>
                <w:szCs w:val="24"/>
              </w:rPr>
            </w:pPr>
            <w:r w:rsidRPr="00DE0440">
              <w:rPr>
                <w:i/>
                <w:iCs/>
              </w:rPr>
              <w:t xml:space="preserve">I </w:t>
            </w:r>
            <w:r w:rsidR="0082533C">
              <w:rPr>
                <w:i/>
                <w:iCs/>
              </w:rPr>
              <w:t>–</w:t>
            </w:r>
            <w:r w:rsidRPr="00DE0440">
              <w:rPr>
                <w:i/>
                <w:iCs/>
              </w:rPr>
              <w:t xml:space="preserve"> Accommodation and food service activities</w:t>
            </w:r>
          </w:p>
        </w:tc>
        <w:tc>
          <w:tcPr>
            <w:tcW w:w="1710" w:type="dxa"/>
            <w:tcBorders>
              <w:top w:val="single" w:sz="8" w:space="0" w:color="C5C7C8"/>
              <w:left w:val="single" w:sz="8" w:space="0" w:color="C5C7C8"/>
              <w:bottom w:val="single" w:sz="8" w:space="0" w:color="C5C7C8"/>
              <w:right w:val="single" w:sz="8" w:space="0" w:color="C5C7C8"/>
            </w:tcBorders>
            <w:vAlign w:val="center"/>
          </w:tcPr>
          <w:p w14:paraId="41808259" w14:textId="77777777" w:rsidR="006A1D21" w:rsidRPr="00DE0440" w:rsidRDefault="006A1D21" w:rsidP="00517DC3">
            <w:pPr>
              <w:spacing w:before="240"/>
              <w:ind w:left="256"/>
              <w:contextualSpacing/>
              <w:jc w:val="center"/>
              <w:rPr>
                <w:i/>
                <w:iCs/>
                <w:szCs w:val="24"/>
              </w:rPr>
            </w:pPr>
            <w:r w:rsidRPr="00DE0440">
              <w:rPr>
                <w:i/>
                <w:iCs/>
              </w:rPr>
              <w:t>41</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7A15739C" w14:textId="557C262E" w:rsidR="006A1D21" w:rsidRPr="00DE0440" w:rsidRDefault="006A1D21" w:rsidP="00517DC3">
            <w:pPr>
              <w:spacing w:before="240"/>
              <w:ind w:left="166"/>
              <w:contextualSpacing/>
              <w:jc w:val="center"/>
              <w:rPr>
                <w:i/>
                <w:iCs/>
                <w:szCs w:val="24"/>
              </w:rPr>
            </w:pPr>
            <w:r w:rsidRPr="00DE0440">
              <w:rPr>
                <w:i/>
                <w:iCs/>
              </w:rPr>
              <w:t>1</w:t>
            </w:r>
            <w:r w:rsidR="00A502EA">
              <w:rPr>
                <w:i/>
                <w:iCs/>
              </w:rPr>
              <w:t>.</w:t>
            </w:r>
            <w:r w:rsidRPr="00DE0440">
              <w:rPr>
                <w:i/>
                <w:iCs/>
              </w:rPr>
              <w:t>35</w:t>
            </w:r>
          </w:p>
        </w:tc>
      </w:tr>
      <w:tr w:rsidR="006A1D21" w14:paraId="15647DF4"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598383A5" w14:textId="0FFB6BD8" w:rsidR="006A1D21" w:rsidRPr="00DE0440" w:rsidRDefault="006A1D21" w:rsidP="00093F76">
            <w:pPr>
              <w:spacing w:before="240"/>
              <w:ind w:left="60" w:right="165"/>
              <w:contextualSpacing/>
              <w:jc w:val="center"/>
              <w:rPr>
                <w:i/>
                <w:iCs/>
                <w:szCs w:val="24"/>
              </w:rPr>
            </w:pPr>
            <w:r w:rsidRPr="00DE0440">
              <w:rPr>
                <w:i/>
                <w:iCs/>
              </w:rPr>
              <w:t xml:space="preserve">J </w:t>
            </w:r>
            <w:r w:rsidR="0082533C">
              <w:rPr>
                <w:i/>
                <w:iCs/>
              </w:rPr>
              <w:t>–</w:t>
            </w:r>
            <w:r w:rsidRPr="00DE0440">
              <w:rPr>
                <w:i/>
                <w:iCs/>
              </w:rPr>
              <w:t xml:space="preserve"> Information and communication</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255E2803" w14:textId="77777777" w:rsidR="006A1D21" w:rsidRPr="00DE0440" w:rsidRDefault="006A1D21" w:rsidP="00517DC3">
            <w:pPr>
              <w:spacing w:before="240"/>
              <w:ind w:left="256"/>
              <w:contextualSpacing/>
              <w:jc w:val="center"/>
              <w:rPr>
                <w:i/>
                <w:iCs/>
                <w:szCs w:val="24"/>
              </w:rPr>
            </w:pPr>
            <w:r w:rsidRPr="00DE0440">
              <w:rPr>
                <w:i/>
                <w:iCs/>
              </w:rPr>
              <w:t>176</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2831B11D" w14:textId="7FAAF329" w:rsidR="006A1D21" w:rsidRPr="00DE0440" w:rsidRDefault="006A1D21" w:rsidP="00517DC3">
            <w:pPr>
              <w:spacing w:before="240"/>
              <w:ind w:left="166"/>
              <w:contextualSpacing/>
              <w:jc w:val="center"/>
              <w:rPr>
                <w:i/>
                <w:iCs/>
                <w:szCs w:val="24"/>
              </w:rPr>
            </w:pPr>
            <w:r w:rsidRPr="00DE0440">
              <w:rPr>
                <w:i/>
                <w:iCs/>
              </w:rPr>
              <w:t>5</w:t>
            </w:r>
            <w:r w:rsidR="00A502EA">
              <w:rPr>
                <w:i/>
                <w:iCs/>
              </w:rPr>
              <w:t>.</w:t>
            </w:r>
            <w:r w:rsidRPr="00DE0440">
              <w:rPr>
                <w:i/>
                <w:iCs/>
              </w:rPr>
              <w:t>78</w:t>
            </w:r>
          </w:p>
        </w:tc>
      </w:tr>
      <w:tr w:rsidR="006A1D21" w14:paraId="24AFF010"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4B40BA01" w14:textId="47D22E3B" w:rsidR="006A1D21" w:rsidRPr="00DE0440" w:rsidRDefault="006A1D21" w:rsidP="00093F76">
            <w:pPr>
              <w:spacing w:before="240"/>
              <w:ind w:left="60" w:right="165"/>
              <w:contextualSpacing/>
              <w:jc w:val="center"/>
              <w:rPr>
                <w:i/>
                <w:iCs/>
                <w:szCs w:val="24"/>
              </w:rPr>
            </w:pPr>
            <w:r w:rsidRPr="00DE0440">
              <w:rPr>
                <w:i/>
                <w:iCs/>
              </w:rPr>
              <w:t xml:space="preserve">K </w:t>
            </w:r>
            <w:r w:rsidR="0082533C">
              <w:rPr>
                <w:i/>
                <w:iCs/>
              </w:rPr>
              <w:t>–</w:t>
            </w:r>
            <w:r w:rsidRPr="00DE0440">
              <w:rPr>
                <w:i/>
                <w:iCs/>
              </w:rPr>
              <w:t xml:space="preserve"> Financial and insurance activities</w:t>
            </w:r>
          </w:p>
        </w:tc>
        <w:tc>
          <w:tcPr>
            <w:tcW w:w="1710" w:type="dxa"/>
            <w:tcBorders>
              <w:top w:val="single" w:sz="8" w:space="0" w:color="C5C7C8"/>
              <w:left w:val="single" w:sz="8" w:space="0" w:color="C5C7C8"/>
              <w:bottom w:val="single" w:sz="8" w:space="0" w:color="C5C7C8"/>
              <w:right w:val="single" w:sz="8" w:space="0" w:color="C5C7C8"/>
            </w:tcBorders>
            <w:vAlign w:val="center"/>
          </w:tcPr>
          <w:p w14:paraId="0D2C9354" w14:textId="77777777" w:rsidR="006A1D21" w:rsidRPr="00DE0440" w:rsidRDefault="006A1D21" w:rsidP="00517DC3">
            <w:pPr>
              <w:spacing w:before="240"/>
              <w:ind w:left="256"/>
              <w:contextualSpacing/>
              <w:jc w:val="center"/>
              <w:rPr>
                <w:i/>
                <w:iCs/>
                <w:szCs w:val="24"/>
              </w:rPr>
            </w:pPr>
            <w:r w:rsidRPr="00DE0440">
              <w:rPr>
                <w:i/>
                <w:iCs/>
              </w:rPr>
              <w:t>63</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021CC4A0" w14:textId="0573CBAB" w:rsidR="006A1D21" w:rsidRPr="00DE0440" w:rsidRDefault="006A1D21" w:rsidP="00517DC3">
            <w:pPr>
              <w:spacing w:before="240"/>
              <w:ind w:left="166"/>
              <w:contextualSpacing/>
              <w:jc w:val="center"/>
              <w:rPr>
                <w:i/>
                <w:iCs/>
                <w:szCs w:val="24"/>
              </w:rPr>
            </w:pPr>
            <w:r w:rsidRPr="00DE0440">
              <w:rPr>
                <w:i/>
                <w:iCs/>
              </w:rPr>
              <w:t>2</w:t>
            </w:r>
            <w:r w:rsidR="00A502EA">
              <w:rPr>
                <w:i/>
                <w:iCs/>
              </w:rPr>
              <w:t>.</w:t>
            </w:r>
            <w:r w:rsidRPr="00DE0440">
              <w:rPr>
                <w:i/>
                <w:iCs/>
              </w:rPr>
              <w:t>08</w:t>
            </w:r>
          </w:p>
        </w:tc>
      </w:tr>
      <w:tr w:rsidR="006A1D21" w14:paraId="05A3CE14"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0C9969AA" w14:textId="3CE9F56D" w:rsidR="006A1D21" w:rsidRPr="00DE0440" w:rsidRDefault="006A1D21" w:rsidP="00093F76">
            <w:pPr>
              <w:spacing w:before="240"/>
              <w:ind w:left="60" w:right="165"/>
              <w:contextualSpacing/>
              <w:jc w:val="center"/>
              <w:rPr>
                <w:i/>
                <w:iCs/>
                <w:szCs w:val="24"/>
              </w:rPr>
            </w:pPr>
            <w:r w:rsidRPr="00DE0440">
              <w:rPr>
                <w:i/>
                <w:iCs/>
              </w:rPr>
              <w:t xml:space="preserve">L </w:t>
            </w:r>
            <w:r w:rsidR="0082533C">
              <w:rPr>
                <w:i/>
                <w:iCs/>
              </w:rPr>
              <w:t>–</w:t>
            </w:r>
            <w:r w:rsidRPr="00DE0440">
              <w:rPr>
                <w:i/>
                <w:iCs/>
              </w:rPr>
              <w:t xml:space="preserve"> Real estate activities</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74774CB0" w14:textId="77777777" w:rsidR="006A1D21" w:rsidRPr="00DE0440" w:rsidRDefault="006A1D21" w:rsidP="00517DC3">
            <w:pPr>
              <w:spacing w:before="240"/>
              <w:ind w:left="256"/>
              <w:contextualSpacing/>
              <w:jc w:val="center"/>
              <w:rPr>
                <w:i/>
                <w:iCs/>
                <w:szCs w:val="24"/>
              </w:rPr>
            </w:pPr>
            <w:r w:rsidRPr="00DE0440">
              <w:rPr>
                <w:i/>
                <w:iCs/>
              </w:rPr>
              <w:t>13</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1FC5E30B" w14:textId="6039FFA0" w:rsidR="006A1D21" w:rsidRPr="00DE0440" w:rsidRDefault="006A1D21" w:rsidP="00517DC3">
            <w:pPr>
              <w:spacing w:before="240"/>
              <w:ind w:left="166"/>
              <w:contextualSpacing/>
              <w:jc w:val="center"/>
              <w:rPr>
                <w:i/>
                <w:iCs/>
                <w:szCs w:val="24"/>
              </w:rPr>
            </w:pPr>
            <w:r w:rsidRPr="00DE0440">
              <w:rPr>
                <w:i/>
                <w:iCs/>
              </w:rPr>
              <w:t>0</w:t>
            </w:r>
            <w:r w:rsidR="00A502EA">
              <w:rPr>
                <w:i/>
                <w:iCs/>
              </w:rPr>
              <w:t>.</w:t>
            </w:r>
            <w:r w:rsidRPr="00DE0440">
              <w:rPr>
                <w:i/>
                <w:iCs/>
              </w:rPr>
              <w:t>41</w:t>
            </w:r>
          </w:p>
        </w:tc>
      </w:tr>
      <w:tr w:rsidR="006A1D21" w14:paraId="737A248B"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782587C4" w14:textId="66A8E391" w:rsidR="006A1D21" w:rsidRPr="00DE0440" w:rsidRDefault="006A1D21" w:rsidP="00093F76">
            <w:pPr>
              <w:spacing w:before="240"/>
              <w:ind w:left="60" w:right="165"/>
              <w:contextualSpacing/>
              <w:jc w:val="center"/>
              <w:rPr>
                <w:i/>
                <w:iCs/>
                <w:szCs w:val="24"/>
              </w:rPr>
            </w:pPr>
            <w:r w:rsidRPr="00DE0440">
              <w:rPr>
                <w:i/>
                <w:iCs/>
              </w:rPr>
              <w:t xml:space="preserve">M </w:t>
            </w:r>
            <w:r w:rsidR="0082533C">
              <w:rPr>
                <w:i/>
                <w:iCs/>
              </w:rPr>
              <w:t>–</w:t>
            </w:r>
            <w:r w:rsidRPr="00DE0440">
              <w:rPr>
                <w:i/>
                <w:iCs/>
              </w:rPr>
              <w:t xml:space="preserve"> Professional, scientific and technical activities</w:t>
            </w:r>
          </w:p>
        </w:tc>
        <w:tc>
          <w:tcPr>
            <w:tcW w:w="1710" w:type="dxa"/>
            <w:tcBorders>
              <w:top w:val="single" w:sz="8" w:space="0" w:color="C5C7C8"/>
              <w:left w:val="single" w:sz="8" w:space="0" w:color="C5C7C8"/>
              <w:bottom w:val="single" w:sz="8" w:space="0" w:color="C5C7C8"/>
              <w:right w:val="single" w:sz="8" w:space="0" w:color="C5C7C8"/>
            </w:tcBorders>
            <w:vAlign w:val="center"/>
          </w:tcPr>
          <w:p w14:paraId="52D65460" w14:textId="77777777" w:rsidR="006A1D21" w:rsidRPr="00DE0440" w:rsidRDefault="006A1D21" w:rsidP="00517DC3">
            <w:pPr>
              <w:spacing w:before="240"/>
              <w:ind w:left="256"/>
              <w:contextualSpacing/>
              <w:jc w:val="center"/>
              <w:rPr>
                <w:i/>
                <w:iCs/>
                <w:szCs w:val="24"/>
              </w:rPr>
            </w:pPr>
            <w:r w:rsidRPr="00DE0440">
              <w:rPr>
                <w:i/>
                <w:iCs/>
              </w:rPr>
              <w:t>402</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036FCF8E" w14:textId="11FAED83" w:rsidR="006A1D21" w:rsidRPr="00DE0440" w:rsidRDefault="006A1D21" w:rsidP="00517DC3">
            <w:pPr>
              <w:spacing w:before="240"/>
              <w:ind w:left="166"/>
              <w:contextualSpacing/>
              <w:jc w:val="center"/>
              <w:rPr>
                <w:i/>
                <w:iCs/>
                <w:szCs w:val="24"/>
              </w:rPr>
            </w:pPr>
            <w:r w:rsidRPr="00DE0440">
              <w:rPr>
                <w:i/>
                <w:iCs/>
              </w:rPr>
              <w:t>13</w:t>
            </w:r>
            <w:r w:rsidR="00A502EA">
              <w:rPr>
                <w:i/>
                <w:iCs/>
              </w:rPr>
              <w:t>.</w:t>
            </w:r>
            <w:r w:rsidRPr="00DE0440">
              <w:rPr>
                <w:i/>
                <w:iCs/>
              </w:rPr>
              <w:t>21</w:t>
            </w:r>
          </w:p>
        </w:tc>
      </w:tr>
      <w:tr w:rsidR="006A1D21" w14:paraId="7E17EBC9"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2FD8DDE9" w14:textId="72E90D75" w:rsidR="006A1D21" w:rsidRPr="00DE0440" w:rsidRDefault="006A1D21" w:rsidP="00093F76">
            <w:pPr>
              <w:spacing w:before="240"/>
              <w:ind w:left="60" w:right="165"/>
              <w:contextualSpacing/>
              <w:jc w:val="center"/>
              <w:rPr>
                <w:i/>
                <w:iCs/>
                <w:szCs w:val="24"/>
              </w:rPr>
            </w:pPr>
            <w:r w:rsidRPr="00DE0440">
              <w:rPr>
                <w:i/>
                <w:iCs/>
              </w:rPr>
              <w:t xml:space="preserve">N </w:t>
            </w:r>
            <w:r w:rsidR="0082533C">
              <w:rPr>
                <w:i/>
                <w:iCs/>
              </w:rPr>
              <w:t>–</w:t>
            </w:r>
            <w:r w:rsidRPr="00DE0440">
              <w:rPr>
                <w:i/>
                <w:iCs/>
              </w:rPr>
              <w:t xml:space="preserve"> Administrative and support service activities</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2DC5FF66" w14:textId="77777777" w:rsidR="006A1D21" w:rsidRPr="00DE0440" w:rsidRDefault="006A1D21" w:rsidP="00517DC3">
            <w:pPr>
              <w:spacing w:before="240"/>
              <w:ind w:left="256"/>
              <w:contextualSpacing/>
              <w:jc w:val="center"/>
              <w:rPr>
                <w:i/>
                <w:iCs/>
                <w:szCs w:val="24"/>
              </w:rPr>
            </w:pPr>
            <w:r w:rsidRPr="00DE0440">
              <w:rPr>
                <w:i/>
                <w:iCs/>
              </w:rPr>
              <w:t>125</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1FE3B809" w14:textId="775D51D5" w:rsidR="006A1D21" w:rsidRPr="00DE0440" w:rsidRDefault="006A1D21" w:rsidP="00517DC3">
            <w:pPr>
              <w:spacing w:before="240"/>
              <w:ind w:left="166"/>
              <w:contextualSpacing/>
              <w:jc w:val="center"/>
              <w:rPr>
                <w:i/>
                <w:iCs/>
                <w:szCs w:val="24"/>
              </w:rPr>
            </w:pPr>
            <w:r w:rsidRPr="00DE0440">
              <w:rPr>
                <w:i/>
                <w:iCs/>
              </w:rPr>
              <w:t>4</w:t>
            </w:r>
            <w:r w:rsidR="00A502EA">
              <w:rPr>
                <w:i/>
                <w:iCs/>
              </w:rPr>
              <w:t>.</w:t>
            </w:r>
            <w:r w:rsidRPr="00DE0440">
              <w:rPr>
                <w:i/>
                <w:iCs/>
              </w:rPr>
              <w:t>11</w:t>
            </w:r>
          </w:p>
        </w:tc>
      </w:tr>
      <w:tr w:rsidR="006A1D21" w14:paraId="7D50DC2F"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76BD78E6" w14:textId="0E197A44" w:rsidR="006A1D21" w:rsidRPr="00DE0440" w:rsidRDefault="006A1D21" w:rsidP="00093F76">
            <w:pPr>
              <w:spacing w:before="240"/>
              <w:ind w:left="60" w:right="165"/>
              <w:contextualSpacing/>
              <w:jc w:val="center"/>
              <w:rPr>
                <w:i/>
                <w:iCs/>
                <w:szCs w:val="24"/>
              </w:rPr>
            </w:pPr>
            <w:r w:rsidRPr="00DE0440">
              <w:rPr>
                <w:i/>
                <w:iCs/>
              </w:rPr>
              <w:t xml:space="preserve">O </w:t>
            </w:r>
            <w:r w:rsidR="0082533C">
              <w:rPr>
                <w:i/>
                <w:iCs/>
              </w:rPr>
              <w:t>–</w:t>
            </w:r>
            <w:r w:rsidRPr="00DE0440">
              <w:rPr>
                <w:i/>
                <w:iCs/>
              </w:rPr>
              <w:t xml:space="preserve"> Public administration and defence; compulsory social security</w:t>
            </w:r>
          </w:p>
        </w:tc>
        <w:tc>
          <w:tcPr>
            <w:tcW w:w="1710" w:type="dxa"/>
            <w:tcBorders>
              <w:top w:val="single" w:sz="8" w:space="0" w:color="C5C7C8"/>
              <w:left w:val="single" w:sz="8" w:space="0" w:color="C5C7C8"/>
              <w:bottom w:val="single" w:sz="8" w:space="0" w:color="C5C7C8"/>
              <w:right w:val="single" w:sz="8" w:space="0" w:color="C5C7C8"/>
            </w:tcBorders>
            <w:vAlign w:val="center"/>
          </w:tcPr>
          <w:p w14:paraId="5DD40B8F" w14:textId="77777777" w:rsidR="006A1D21" w:rsidRPr="00DE0440" w:rsidRDefault="006A1D21" w:rsidP="00517DC3">
            <w:pPr>
              <w:spacing w:before="240"/>
              <w:ind w:left="256"/>
              <w:contextualSpacing/>
              <w:jc w:val="center"/>
              <w:rPr>
                <w:i/>
                <w:iCs/>
                <w:szCs w:val="24"/>
              </w:rPr>
            </w:pPr>
            <w:r w:rsidRPr="00DE0440">
              <w:rPr>
                <w:i/>
                <w:iCs/>
              </w:rPr>
              <w:t>135</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2ACC5E78" w14:textId="2FE40F43" w:rsidR="006A1D21" w:rsidRPr="00DE0440" w:rsidRDefault="006A1D21" w:rsidP="00517DC3">
            <w:pPr>
              <w:spacing w:before="240"/>
              <w:ind w:left="166"/>
              <w:contextualSpacing/>
              <w:jc w:val="center"/>
              <w:rPr>
                <w:i/>
                <w:iCs/>
                <w:szCs w:val="24"/>
              </w:rPr>
            </w:pPr>
            <w:r w:rsidRPr="00DE0440">
              <w:rPr>
                <w:i/>
                <w:iCs/>
              </w:rPr>
              <w:t>4</w:t>
            </w:r>
            <w:r w:rsidR="00A502EA">
              <w:rPr>
                <w:i/>
                <w:iCs/>
              </w:rPr>
              <w:t>.</w:t>
            </w:r>
            <w:r w:rsidRPr="00DE0440">
              <w:rPr>
                <w:i/>
                <w:iCs/>
              </w:rPr>
              <w:t>44</w:t>
            </w:r>
          </w:p>
        </w:tc>
      </w:tr>
      <w:tr w:rsidR="006A1D21" w14:paraId="3442D657"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221BF8ED" w14:textId="1F5FC1A1" w:rsidR="006A1D21" w:rsidRPr="00DE0440" w:rsidRDefault="006A1D21" w:rsidP="00093F76">
            <w:pPr>
              <w:spacing w:before="240"/>
              <w:ind w:left="60" w:right="165"/>
              <w:contextualSpacing/>
              <w:jc w:val="center"/>
              <w:rPr>
                <w:i/>
                <w:iCs/>
                <w:szCs w:val="24"/>
              </w:rPr>
            </w:pPr>
            <w:r w:rsidRPr="00DE0440">
              <w:rPr>
                <w:i/>
                <w:iCs/>
              </w:rPr>
              <w:t xml:space="preserve">P </w:t>
            </w:r>
            <w:r w:rsidR="0082533C">
              <w:rPr>
                <w:i/>
                <w:iCs/>
              </w:rPr>
              <w:t>–</w:t>
            </w:r>
            <w:r w:rsidRPr="00DE0440">
              <w:rPr>
                <w:i/>
                <w:iCs/>
              </w:rPr>
              <w:t xml:space="preserve"> Education</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26296DB2" w14:textId="77777777" w:rsidR="006A1D21" w:rsidRPr="00DE0440" w:rsidRDefault="006A1D21" w:rsidP="00517DC3">
            <w:pPr>
              <w:spacing w:before="240"/>
              <w:ind w:left="256"/>
              <w:contextualSpacing/>
              <w:jc w:val="center"/>
              <w:rPr>
                <w:i/>
                <w:iCs/>
                <w:szCs w:val="24"/>
              </w:rPr>
            </w:pPr>
            <w:r w:rsidRPr="00DE0440">
              <w:rPr>
                <w:i/>
                <w:iCs/>
              </w:rPr>
              <w:t>175</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1E621816" w14:textId="7F711322" w:rsidR="006A1D21" w:rsidRPr="00DE0440" w:rsidRDefault="006A1D21" w:rsidP="00517DC3">
            <w:pPr>
              <w:spacing w:before="240"/>
              <w:ind w:left="166"/>
              <w:contextualSpacing/>
              <w:jc w:val="center"/>
              <w:rPr>
                <w:i/>
                <w:iCs/>
                <w:szCs w:val="24"/>
              </w:rPr>
            </w:pPr>
            <w:r w:rsidRPr="00DE0440">
              <w:rPr>
                <w:i/>
                <w:iCs/>
              </w:rPr>
              <w:t>5</w:t>
            </w:r>
            <w:r w:rsidR="00A502EA">
              <w:rPr>
                <w:i/>
                <w:iCs/>
              </w:rPr>
              <w:t>.</w:t>
            </w:r>
            <w:r w:rsidRPr="00DE0440">
              <w:rPr>
                <w:i/>
                <w:iCs/>
              </w:rPr>
              <w:t>77</w:t>
            </w:r>
          </w:p>
        </w:tc>
      </w:tr>
      <w:tr w:rsidR="006A1D21" w14:paraId="387812B2"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032592FD" w14:textId="67F1ECE6" w:rsidR="006A1D21" w:rsidRPr="00DE0440" w:rsidRDefault="006A1D21" w:rsidP="00093F76">
            <w:pPr>
              <w:spacing w:before="240"/>
              <w:ind w:left="60" w:right="165"/>
              <w:contextualSpacing/>
              <w:jc w:val="center"/>
              <w:rPr>
                <w:i/>
                <w:iCs/>
                <w:szCs w:val="24"/>
              </w:rPr>
            </w:pPr>
            <w:r w:rsidRPr="00DE0440">
              <w:rPr>
                <w:i/>
                <w:iCs/>
              </w:rPr>
              <w:t xml:space="preserve">Q </w:t>
            </w:r>
            <w:r w:rsidR="0082533C">
              <w:rPr>
                <w:i/>
                <w:iCs/>
              </w:rPr>
              <w:t>–</w:t>
            </w:r>
            <w:r w:rsidRPr="00DE0440">
              <w:rPr>
                <w:i/>
                <w:iCs/>
              </w:rPr>
              <w:t xml:space="preserve"> Human health and social work activities</w:t>
            </w:r>
          </w:p>
        </w:tc>
        <w:tc>
          <w:tcPr>
            <w:tcW w:w="1710" w:type="dxa"/>
            <w:tcBorders>
              <w:top w:val="single" w:sz="8" w:space="0" w:color="C5C7C8"/>
              <w:left w:val="single" w:sz="8" w:space="0" w:color="C5C7C8"/>
              <w:bottom w:val="single" w:sz="8" w:space="0" w:color="C5C7C8"/>
              <w:right w:val="single" w:sz="8" w:space="0" w:color="C5C7C8"/>
            </w:tcBorders>
            <w:vAlign w:val="center"/>
          </w:tcPr>
          <w:p w14:paraId="53849D0C" w14:textId="77777777" w:rsidR="006A1D21" w:rsidRPr="00DE0440" w:rsidRDefault="006A1D21" w:rsidP="00517DC3">
            <w:pPr>
              <w:spacing w:before="240"/>
              <w:ind w:left="256"/>
              <w:contextualSpacing/>
              <w:jc w:val="center"/>
              <w:rPr>
                <w:i/>
                <w:iCs/>
                <w:szCs w:val="24"/>
              </w:rPr>
            </w:pPr>
            <w:r w:rsidRPr="00DE0440">
              <w:rPr>
                <w:i/>
                <w:iCs/>
              </w:rPr>
              <w:t>150</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2189A47D" w14:textId="58391A93" w:rsidR="006A1D21" w:rsidRPr="00DE0440" w:rsidRDefault="006A1D21" w:rsidP="00517DC3">
            <w:pPr>
              <w:spacing w:before="240"/>
              <w:ind w:left="166"/>
              <w:contextualSpacing/>
              <w:jc w:val="center"/>
              <w:rPr>
                <w:i/>
                <w:iCs/>
                <w:szCs w:val="24"/>
              </w:rPr>
            </w:pPr>
            <w:r w:rsidRPr="00DE0440">
              <w:rPr>
                <w:i/>
                <w:iCs/>
              </w:rPr>
              <w:t>4</w:t>
            </w:r>
            <w:r w:rsidR="00A502EA">
              <w:rPr>
                <w:i/>
                <w:iCs/>
              </w:rPr>
              <w:t>.</w:t>
            </w:r>
            <w:r w:rsidRPr="00DE0440">
              <w:rPr>
                <w:i/>
                <w:iCs/>
              </w:rPr>
              <w:t>92</w:t>
            </w:r>
          </w:p>
        </w:tc>
      </w:tr>
      <w:tr w:rsidR="006A1D21" w14:paraId="0FE981E2"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717214D9" w14:textId="5887F002" w:rsidR="006A1D21" w:rsidRPr="00DE0440" w:rsidRDefault="006A1D21" w:rsidP="00093F76">
            <w:pPr>
              <w:spacing w:before="240"/>
              <w:ind w:left="60" w:right="165"/>
              <w:contextualSpacing/>
              <w:jc w:val="center"/>
              <w:rPr>
                <w:i/>
                <w:iCs/>
                <w:szCs w:val="24"/>
              </w:rPr>
            </w:pPr>
            <w:r w:rsidRPr="00DE0440">
              <w:rPr>
                <w:i/>
                <w:iCs/>
              </w:rPr>
              <w:t xml:space="preserve">R </w:t>
            </w:r>
            <w:r w:rsidR="0082533C">
              <w:rPr>
                <w:i/>
                <w:iCs/>
              </w:rPr>
              <w:t>–</w:t>
            </w:r>
            <w:r w:rsidRPr="00DE0440">
              <w:rPr>
                <w:i/>
                <w:iCs/>
              </w:rPr>
              <w:t xml:space="preserve"> Arts, entertainment and recreation</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4096AF09" w14:textId="77777777" w:rsidR="006A1D21" w:rsidRPr="00DE0440" w:rsidRDefault="006A1D21" w:rsidP="00517DC3">
            <w:pPr>
              <w:spacing w:before="240"/>
              <w:ind w:left="256"/>
              <w:contextualSpacing/>
              <w:jc w:val="center"/>
              <w:rPr>
                <w:i/>
                <w:iCs/>
                <w:szCs w:val="24"/>
              </w:rPr>
            </w:pPr>
            <w:r w:rsidRPr="00DE0440">
              <w:rPr>
                <w:i/>
                <w:iCs/>
              </w:rPr>
              <w:t>156</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6FC5BCD1" w14:textId="7A963C02" w:rsidR="006A1D21" w:rsidRPr="00DE0440" w:rsidRDefault="006A1D21" w:rsidP="00517DC3">
            <w:pPr>
              <w:spacing w:before="240"/>
              <w:ind w:left="166"/>
              <w:contextualSpacing/>
              <w:jc w:val="center"/>
              <w:rPr>
                <w:i/>
                <w:iCs/>
                <w:szCs w:val="24"/>
              </w:rPr>
            </w:pPr>
            <w:r w:rsidRPr="00DE0440">
              <w:rPr>
                <w:i/>
                <w:iCs/>
              </w:rPr>
              <w:t>5</w:t>
            </w:r>
            <w:r w:rsidR="00A502EA">
              <w:rPr>
                <w:i/>
                <w:iCs/>
              </w:rPr>
              <w:t>.</w:t>
            </w:r>
            <w:r w:rsidRPr="00DE0440">
              <w:rPr>
                <w:i/>
                <w:iCs/>
              </w:rPr>
              <w:t>13</w:t>
            </w:r>
          </w:p>
        </w:tc>
      </w:tr>
      <w:tr w:rsidR="006A1D21" w14:paraId="4D0924EF" w14:textId="77777777" w:rsidTr="00517DC3">
        <w:trPr>
          <w:trHeight w:val="168"/>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0C287A92" w14:textId="01CD03BB" w:rsidR="006A1D21" w:rsidRPr="00DE0440" w:rsidRDefault="006A1D21" w:rsidP="00093F76">
            <w:pPr>
              <w:spacing w:before="240"/>
              <w:ind w:left="60" w:right="165"/>
              <w:contextualSpacing/>
              <w:jc w:val="center"/>
              <w:rPr>
                <w:i/>
                <w:iCs/>
                <w:szCs w:val="24"/>
              </w:rPr>
            </w:pPr>
            <w:r w:rsidRPr="00DE0440">
              <w:rPr>
                <w:i/>
                <w:iCs/>
              </w:rPr>
              <w:t xml:space="preserve">S </w:t>
            </w:r>
            <w:r w:rsidR="0082533C">
              <w:rPr>
                <w:i/>
                <w:iCs/>
              </w:rPr>
              <w:t>–</w:t>
            </w:r>
            <w:r w:rsidRPr="00DE0440">
              <w:rPr>
                <w:i/>
                <w:iCs/>
              </w:rPr>
              <w:t xml:space="preserve"> Other service activities</w:t>
            </w:r>
          </w:p>
        </w:tc>
        <w:tc>
          <w:tcPr>
            <w:tcW w:w="1710" w:type="dxa"/>
            <w:tcBorders>
              <w:top w:val="single" w:sz="8" w:space="0" w:color="C5C7C8"/>
              <w:left w:val="single" w:sz="8" w:space="0" w:color="C5C7C8"/>
              <w:bottom w:val="single" w:sz="8" w:space="0" w:color="C5C7C8"/>
              <w:right w:val="single" w:sz="8" w:space="0" w:color="C5C7C8"/>
            </w:tcBorders>
            <w:vAlign w:val="center"/>
          </w:tcPr>
          <w:p w14:paraId="07F2E0C0" w14:textId="77777777" w:rsidR="006A1D21" w:rsidRPr="00DE0440" w:rsidRDefault="006A1D21" w:rsidP="00517DC3">
            <w:pPr>
              <w:spacing w:before="240"/>
              <w:ind w:left="256"/>
              <w:contextualSpacing/>
              <w:jc w:val="center"/>
              <w:rPr>
                <w:i/>
                <w:iCs/>
                <w:szCs w:val="24"/>
              </w:rPr>
            </w:pPr>
            <w:r w:rsidRPr="00DE0440">
              <w:rPr>
                <w:i/>
                <w:iCs/>
              </w:rPr>
              <w:t>92</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0BA4D196" w14:textId="53553940" w:rsidR="006A1D21" w:rsidRPr="00DE0440" w:rsidRDefault="006A1D21" w:rsidP="00517DC3">
            <w:pPr>
              <w:spacing w:before="240"/>
              <w:ind w:left="166"/>
              <w:contextualSpacing/>
              <w:jc w:val="center"/>
              <w:rPr>
                <w:i/>
                <w:iCs/>
                <w:szCs w:val="24"/>
              </w:rPr>
            </w:pPr>
            <w:r w:rsidRPr="00DE0440">
              <w:rPr>
                <w:i/>
                <w:iCs/>
              </w:rPr>
              <w:t>3</w:t>
            </w:r>
            <w:r w:rsidR="00A502EA">
              <w:rPr>
                <w:i/>
                <w:iCs/>
              </w:rPr>
              <w:t>.</w:t>
            </w:r>
            <w:r w:rsidRPr="00DE0440">
              <w:rPr>
                <w:i/>
                <w:iCs/>
              </w:rPr>
              <w:t>01</w:t>
            </w:r>
          </w:p>
        </w:tc>
      </w:tr>
      <w:tr w:rsidR="006A1D21" w14:paraId="3B32BEFC" w14:textId="77777777" w:rsidTr="00517DC3">
        <w:trPr>
          <w:trHeight w:val="60"/>
          <w:jc w:val="center"/>
        </w:trPr>
        <w:tc>
          <w:tcPr>
            <w:tcW w:w="531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72DABC90" w14:textId="459A11D0" w:rsidR="006A1D21" w:rsidRPr="00DE0440" w:rsidRDefault="006A1D21" w:rsidP="00093F76">
            <w:pPr>
              <w:spacing w:before="240"/>
              <w:ind w:left="60" w:right="165"/>
              <w:contextualSpacing/>
              <w:jc w:val="center"/>
              <w:rPr>
                <w:i/>
                <w:iCs/>
                <w:szCs w:val="24"/>
              </w:rPr>
            </w:pPr>
            <w:r w:rsidRPr="00DE0440">
              <w:rPr>
                <w:i/>
                <w:iCs/>
              </w:rPr>
              <w:t xml:space="preserve">T </w:t>
            </w:r>
            <w:r w:rsidR="0082533C">
              <w:rPr>
                <w:i/>
                <w:iCs/>
              </w:rPr>
              <w:t>–</w:t>
            </w:r>
            <w:r w:rsidRPr="00DE0440">
              <w:rPr>
                <w:i/>
                <w:iCs/>
              </w:rPr>
              <w:t xml:space="preserve"> Activities of households as employers; undifferentiated goods- and services-producing activities of households for own use</w:t>
            </w:r>
          </w:p>
        </w:tc>
        <w:tc>
          <w:tcPr>
            <w:tcW w:w="1710" w:type="dxa"/>
            <w:tcBorders>
              <w:top w:val="single" w:sz="8" w:space="0" w:color="C5C7C8"/>
              <w:left w:val="single" w:sz="8" w:space="0" w:color="C5C7C8"/>
              <w:bottom w:val="single" w:sz="8" w:space="0" w:color="C5C7C8"/>
              <w:right w:val="single" w:sz="8" w:space="0" w:color="C5C7C8"/>
            </w:tcBorders>
            <w:shd w:val="clear" w:color="auto" w:fill="EBECED"/>
            <w:vAlign w:val="center"/>
          </w:tcPr>
          <w:p w14:paraId="4C80D50D" w14:textId="77777777" w:rsidR="006A1D21" w:rsidRPr="00DE0440" w:rsidRDefault="006A1D21" w:rsidP="00517DC3">
            <w:pPr>
              <w:spacing w:before="240"/>
              <w:ind w:left="256"/>
              <w:contextualSpacing/>
              <w:jc w:val="center"/>
              <w:rPr>
                <w:i/>
                <w:iCs/>
                <w:szCs w:val="24"/>
              </w:rPr>
            </w:pPr>
            <w:r w:rsidRPr="00DE0440">
              <w:rPr>
                <w:i/>
                <w:iCs/>
              </w:rPr>
              <w:t>10</w:t>
            </w:r>
          </w:p>
        </w:tc>
        <w:tc>
          <w:tcPr>
            <w:tcW w:w="1572"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vAlign w:val="center"/>
          </w:tcPr>
          <w:p w14:paraId="057A2D91" w14:textId="25F39DED" w:rsidR="006A1D21" w:rsidRPr="00DE0440" w:rsidRDefault="006A1D21" w:rsidP="00517DC3">
            <w:pPr>
              <w:spacing w:before="240"/>
              <w:ind w:left="166"/>
              <w:contextualSpacing/>
              <w:jc w:val="center"/>
              <w:rPr>
                <w:i/>
                <w:iCs/>
                <w:szCs w:val="24"/>
              </w:rPr>
            </w:pPr>
            <w:r w:rsidRPr="00DE0440">
              <w:rPr>
                <w:i/>
                <w:iCs/>
              </w:rPr>
              <w:t>0</w:t>
            </w:r>
            <w:r w:rsidR="00A502EA">
              <w:rPr>
                <w:i/>
                <w:iCs/>
              </w:rPr>
              <w:t>.</w:t>
            </w:r>
            <w:r w:rsidRPr="00DE0440">
              <w:rPr>
                <w:i/>
                <w:iCs/>
              </w:rPr>
              <w:t>31</w:t>
            </w:r>
          </w:p>
        </w:tc>
      </w:tr>
      <w:tr w:rsidR="006A1D21" w14:paraId="30CDE352" w14:textId="77777777" w:rsidTr="00517DC3">
        <w:trPr>
          <w:trHeight w:val="60"/>
          <w:jc w:val="center"/>
        </w:trPr>
        <w:tc>
          <w:tcPr>
            <w:tcW w:w="5310"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24D5A2F0" w14:textId="79BFC6B6" w:rsidR="006A1D21" w:rsidRPr="00DE0440" w:rsidRDefault="006A1D21" w:rsidP="00093F76">
            <w:pPr>
              <w:spacing w:before="240"/>
              <w:ind w:left="60" w:right="165"/>
              <w:contextualSpacing/>
              <w:jc w:val="center"/>
              <w:rPr>
                <w:i/>
                <w:iCs/>
                <w:szCs w:val="24"/>
              </w:rPr>
            </w:pPr>
            <w:r w:rsidRPr="00DE0440">
              <w:rPr>
                <w:i/>
                <w:iCs/>
              </w:rPr>
              <w:t xml:space="preserve">U </w:t>
            </w:r>
            <w:r w:rsidR="0082533C">
              <w:rPr>
                <w:i/>
                <w:iCs/>
              </w:rPr>
              <w:t>–</w:t>
            </w:r>
            <w:r w:rsidRPr="00DE0440">
              <w:rPr>
                <w:i/>
                <w:iCs/>
              </w:rPr>
              <w:t xml:space="preserve"> Activities of extraterritorial organisations and bodies</w:t>
            </w:r>
          </w:p>
        </w:tc>
        <w:tc>
          <w:tcPr>
            <w:tcW w:w="1710" w:type="dxa"/>
            <w:tcBorders>
              <w:top w:val="single" w:sz="8" w:space="0" w:color="C5C7C8"/>
              <w:left w:val="single" w:sz="8" w:space="0" w:color="C5C7C8"/>
              <w:bottom w:val="single" w:sz="8" w:space="0" w:color="C5C7C8"/>
              <w:right w:val="single" w:sz="8" w:space="0" w:color="C5C7C8"/>
            </w:tcBorders>
            <w:vAlign w:val="center"/>
          </w:tcPr>
          <w:p w14:paraId="32D89F6A" w14:textId="77777777" w:rsidR="006A1D21" w:rsidRPr="00DE0440" w:rsidRDefault="006A1D21" w:rsidP="00517DC3">
            <w:pPr>
              <w:keepNext/>
              <w:spacing w:before="240"/>
              <w:ind w:left="256"/>
              <w:contextualSpacing/>
              <w:jc w:val="center"/>
              <w:rPr>
                <w:i/>
                <w:iCs/>
                <w:szCs w:val="24"/>
              </w:rPr>
            </w:pPr>
            <w:r w:rsidRPr="00DE0440">
              <w:rPr>
                <w:i/>
                <w:iCs/>
              </w:rPr>
              <w:t>2</w:t>
            </w:r>
          </w:p>
        </w:tc>
        <w:tc>
          <w:tcPr>
            <w:tcW w:w="1572" w:type="dxa"/>
            <w:tcBorders>
              <w:top w:val="single" w:sz="8" w:space="0" w:color="C5C7C8"/>
              <w:left w:val="single" w:sz="8" w:space="0" w:color="C5C7C8"/>
              <w:bottom w:val="single" w:sz="8" w:space="0" w:color="C5C7C8"/>
              <w:right w:val="single" w:sz="8" w:space="0" w:color="C5C7C8"/>
            </w:tcBorders>
            <w:tcMar>
              <w:left w:w="108" w:type="dxa"/>
              <w:right w:w="108" w:type="dxa"/>
            </w:tcMar>
            <w:vAlign w:val="center"/>
          </w:tcPr>
          <w:p w14:paraId="3B687143" w14:textId="73021F64" w:rsidR="006A1D21" w:rsidRPr="00DE0440" w:rsidRDefault="006A1D21" w:rsidP="00517DC3">
            <w:pPr>
              <w:keepNext/>
              <w:spacing w:before="240"/>
              <w:ind w:left="166"/>
              <w:contextualSpacing/>
              <w:jc w:val="center"/>
              <w:rPr>
                <w:i/>
                <w:iCs/>
                <w:szCs w:val="24"/>
              </w:rPr>
            </w:pPr>
            <w:r w:rsidRPr="00DE0440">
              <w:rPr>
                <w:i/>
                <w:iCs/>
              </w:rPr>
              <w:t>0</w:t>
            </w:r>
            <w:r w:rsidR="00A502EA">
              <w:rPr>
                <w:i/>
                <w:iCs/>
              </w:rPr>
              <w:t>.</w:t>
            </w:r>
            <w:r w:rsidRPr="00DE0440">
              <w:rPr>
                <w:i/>
                <w:iCs/>
              </w:rPr>
              <w:t>06</w:t>
            </w:r>
          </w:p>
        </w:tc>
      </w:tr>
    </w:tbl>
    <w:p w14:paraId="65967B4E" w14:textId="7A66FDB6" w:rsidR="006A1D21" w:rsidRPr="00C0288B" w:rsidRDefault="006A1D21" w:rsidP="006A1D21">
      <w:pPr>
        <w:pStyle w:val="Caption"/>
        <w:jc w:val="center"/>
        <w:rPr>
          <w:rFonts w:ascii="Verdana" w:hAnsi="Verdana"/>
          <w:sz w:val="20"/>
          <w:szCs w:val="24"/>
          <w:lang w:eastAsia="en-GB"/>
        </w:rPr>
      </w:pPr>
      <w:r w:rsidRPr="004E0D66">
        <w:rPr>
          <w:b/>
          <w:bCs/>
        </w:rPr>
        <w:t xml:space="preserve">Table </w:t>
      </w:r>
      <w:r w:rsidR="0016697E">
        <w:rPr>
          <w:b/>
          <w:bCs/>
        </w:rPr>
        <w:fldChar w:fldCharType="begin"/>
      </w:r>
      <w:r w:rsidR="0016697E">
        <w:rPr>
          <w:b/>
          <w:bCs/>
        </w:rPr>
        <w:instrText xml:space="preserve"> SEQ Table \* ARABIC </w:instrText>
      </w:r>
      <w:r w:rsidR="0016697E">
        <w:rPr>
          <w:b/>
          <w:bCs/>
        </w:rPr>
        <w:fldChar w:fldCharType="separate"/>
      </w:r>
      <w:r w:rsidR="0016697E">
        <w:rPr>
          <w:b/>
          <w:bCs/>
          <w:noProof/>
        </w:rPr>
        <w:t>2</w:t>
      </w:r>
      <w:r w:rsidR="0016697E">
        <w:rPr>
          <w:b/>
          <w:bCs/>
        </w:rPr>
        <w:fldChar w:fldCharType="end"/>
      </w:r>
      <w:r>
        <w:t>: Distribution of ESCO occupations by NACE section.</w:t>
      </w:r>
      <w:r w:rsidR="002E3969">
        <w:t xml:space="preserve"> </w:t>
      </w:r>
      <w:r w:rsidR="006D707E">
        <w:t xml:space="preserve">Note: </w:t>
      </w:r>
      <w:r w:rsidR="00ED7D1C">
        <w:t>values in</w:t>
      </w:r>
      <w:r w:rsidR="006D707E">
        <w:t xml:space="preserve"> column</w:t>
      </w:r>
      <w:r w:rsidR="002E3969">
        <w:t xml:space="preserve"> </w:t>
      </w:r>
      <w:r w:rsidR="00AC7EF8" w:rsidRPr="00AC7EF8">
        <w:t>Mapped ESCO occupation count</w:t>
      </w:r>
      <w:r w:rsidR="002E3969">
        <w:t xml:space="preserve"> </w:t>
      </w:r>
      <w:r w:rsidR="00ED7D1C">
        <w:t>were</w:t>
      </w:r>
      <w:r w:rsidR="002E3969">
        <w:t xml:space="preserve"> </w:t>
      </w:r>
      <w:r w:rsidR="006C39B2">
        <w:t>rounded to the nearest integer value</w:t>
      </w:r>
      <w:r w:rsidR="006D707E">
        <w:t>.</w:t>
      </w:r>
    </w:p>
    <w:p w14:paraId="59055A38" w14:textId="77777777" w:rsidR="006A1D21" w:rsidRPr="0009238D" w:rsidRDefault="006A1D21" w:rsidP="004E0D66">
      <w:pPr>
        <w:spacing w:after="120" w:line="259" w:lineRule="auto"/>
        <w:rPr>
          <w:rFonts w:ascii="Verdana" w:eastAsia="Verdana" w:hAnsi="Verdana"/>
          <w:sz w:val="20"/>
        </w:rPr>
      </w:pPr>
    </w:p>
    <w:p w14:paraId="3D62EBFD" w14:textId="29BA8B88" w:rsidR="006A1D21" w:rsidRPr="000234DA" w:rsidRDefault="00D53C33" w:rsidP="004E0D66">
      <w:pPr>
        <w:spacing w:after="120" w:line="259" w:lineRule="auto"/>
        <w:rPr>
          <w:rFonts w:ascii="Verdana" w:eastAsia="Verdana" w:hAnsi="Verdana"/>
          <w:sz w:val="20"/>
        </w:rPr>
      </w:pPr>
      <w:r>
        <w:rPr>
          <w:rFonts w:ascii="Verdana" w:eastAsia="Verdana" w:hAnsi="Verdana"/>
          <w:sz w:val="20"/>
        </w:rPr>
        <w:t>Table 2 shows that</w:t>
      </w:r>
      <w:r w:rsidR="006A1D21">
        <w:rPr>
          <w:rFonts w:ascii="Verdana" w:eastAsia="Verdana" w:hAnsi="Verdana"/>
          <w:sz w:val="20"/>
        </w:rPr>
        <w:t xml:space="preserve"> NACE sections </w:t>
      </w:r>
      <w:r w:rsidR="000936EB" w:rsidRPr="000936EB">
        <w:rPr>
          <w:rFonts w:ascii="Verdana" w:eastAsia="Verdana" w:hAnsi="Verdana"/>
          <w:i/>
          <w:iCs/>
          <w:sz w:val="20"/>
        </w:rPr>
        <w:t xml:space="preserve">C – </w:t>
      </w:r>
      <w:r w:rsidR="006A1D21" w:rsidRPr="000936EB">
        <w:rPr>
          <w:rFonts w:ascii="Verdana" w:eastAsia="Verdana" w:hAnsi="Verdana"/>
          <w:i/>
          <w:iCs/>
          <w:sz w:val="20"/>
        </w:rPr>
        <w:t>Manufacturing</w:t>
      </w:r>
      <w:r w:rsidR="006A1D21">
        <w:rPr>
          <w:rFonts w:ascii="Verdana" w:eastAsia="Verdana" w:hAnsi="Verdana"/>
          <w:sz w:val="20"/>
        </w:rPr>
        <w:t xml:space="preserve">, </w:t>
      </w:r>
      <w:r w:rsidR="000936EB" w:rsidRPr="000936EB">
        <w:rPr>
          <w:rFonts w:ascii="Verdana" w:eastAsia="Verdana" w:hAnsi="Verdana"/>
          <w:i/>
          <w:iCs/>
          <w:sz w:val="20"/>
        </w:rPr>
        <w:t xml:space="preserve">M – </w:t>
      </w:r>
      <w:r w:rsidR="006A1D21" w:rsidRPr="000936EB">
        <w:rPr>
          <w:rFonts w:ascii="Verdana" w:eastAsia="Verdana" w:hAnsi="Verdana"/>
          <w:i/>
          <w:iCs/>
          <w:sz w:val="20"/>
        </w:rPr>
        <w:t>Professional, scientific and technical activities</w:t>
      </w:r>
      <w:r w:rsidR="006A1D21">
        <w:rPr>
          <w:rFonts w:ascii="Verdana" w:eastAsia="Verdana" w:hAnsi="Verdana"/>
          <w:sz w:val="20"/>
        </w:rPr>
        <w:t xml:space="preserve">, </w:t>
      </w:r>
      <w:r w:rsidR="009C1F7B" w:rsidRPr="009E179E">
        <w:rPr>
          <w:rFonts w:ascii="Verdana" w:eastAsia="Verdana" w:hAnsi="Verdana"/>
          <w:i/>
          <w:iCs/>
          <w:sz w:val="20"/>
        </w:rPr>
        <w:t xml:space="preserve">G – </w:t>
      </w:r>
      <w:r w:rsidR="006A1D21" w:rsidRPr="009E179E">
        <w:rPr>
          <w:rFonts w:ascii="Verdana" w:eastAsia="Verdana" w:hAnsi="Verdana"/>
          <w:i/>
          <w:iCs/>
          <w:sz w:val="20"/>
        </w:rPr>
        <w:t>Wholesale</w:t>
      </w:r>
      <w:r w:rsidR="009C1F7B" w:rsidRPr="009E179E">
        <w:rPr>
          <w:rFonts w:ascii="Verdana" w:eastAsia="Verdana" w:hAnsi="Verdana"/>
          <w:i/>
          <w:iCs/>
          <w:sz w:val="20"/>
        </w:rPr>
        <w:t xml:space="preserve"> </w:t>
      </w:r>
      <w:r w:rsidR="006A1D21" w:rsidRPr="009E179E">
        <w:rPr>
          <w:rFonts w:ascii="Verdana" w:eastAsia="Verdana" w:hAnsi="Verdana"/>
          <w:i/>
          <w:iCs/>
          <w:sz w:val="20"/>
        </w:rPr>
        <w:t>and retail trade; repair of motor vehicles and motorcycles</w:t>
      </w:r>
      <w:r w:rsidR="006A1D21">
        <w:rPr>
          <w:rFonts w:ascii="Verdana" w:eastAsia="Verdana" w:hAnsi="Verdana"/>
          <w:sz w:val="20"/>
        </w:rPr>
        <w:t xml:space="preserve"> and </w:t>
      </w:r>
      <w:r w:rsidR="009C1F7B" w:rsidRPr="009E179E">
        <w:rPr>
          <w:rFonts w:ascii="Verdana" w:eastAsia="Verdana" w:hAnsi="Verdana"/>
          <w:i/>
          <w:iCs/>
          <w:sz w:val="20"/>
        </w:rPr>
        <w:t xml:space="preserve">J – </w:t>
      </w:r>
      <w:r w:rsidR="006A1D21" w:rsidRPr="009E179E">
        <w:rPr>
          <w:rFonts w:ascii="Verdana" w:eastAsia="Verdana" w:hAnsi="Verdana"/>
          <w:i/>
          <w:iCs/>
          <w:sz w:val="20"/>
        </w:rPr>
        <w:t>Information</w:t>
      </w:r>
      <w:r w:rsidR="009C1F7B" w:rsidRPr="009E179E">
        <w:rPr>
          <w:rFonts w:ascii="Verdana" w:eastAsia="Verdana" w:hAnsi="Verdana"/>
          <w:i/>
          <w:iCs/>
          <w:sz w:val="20"/>
        </w:rPr>
        <w:t xml:space="preserve"> </w:t>
      </w:r>
      <w:r w:rsidR="006A1D21" w:rsidRPr="009E179E">
        <w:rPr>
          <w:rFonts w:ascii="Verdana" w:eastAsia="Verdana" w:hAnsi="Verdana"/>
          <w:i/>
          <w:iCs/>
          <w:sz w:val="20"/>
        </w:rPr>
        <w:t>and Communication</w:t>
      </w:r>
      <w:r w:rsidR="006A1D21">
        <w:rPr>
          <w:rFonts w:ascii="Verdana" w:eastAsia="Verdana" w:hAnsi="Verdana"/>
          <w:sz w:val="20"/>
        </w:rPr>
        <w:t xml:space="preserve"> </w:t>
      </w:r>
      <w:r>
        <w:rPr>
          <w:rFonts w:ascii="Verdana" w:eastAsia="Verdana" w:hAnsi="Verdana"/>
          <w:sz w:val="20"/>
        </w:rPr>
        <w:t xml:space="preserve">contain the largest amount of ESCO occupations, i.e. </w:t>
      </w:r>
      <w:r w:rsidR="006A1D21">
        <w:rPr>
          <w:rFonts w:ascii="Verdana" w:eastAsia="Verdana" w:hAnsi="Verdana"/>
          <w:sz w:val="20"/>
        </w:rPr>
        <w:t xml:space="preserve">754, 402, 278 and 176 </w:t>
      </w:r>
      <w:r>
        <w:rPr>
          <w:rFonts w:ascii="Verdana" w:eastAsia="Verdana" w:hAnsi="Verdana"/>
          <w:sz w:val="20"/>
        </w:rPr>
        <w:t>respectively</w:t>
      </w:r>
      <w:r w:rsidR="006A1D21">
        <w:rPr>
          <w:rFonts w:ascii="Verdana" w:eastAsia="Verdana" w:hAnsi="Verdana"/>
          <w:sz w:val="20"/>
        </w:rPr>
        <w:t xml:space="preserve">. These results can be expected as </w:t>
      </w:r>
      <w:r w:rsidR="003A3FA5" w:rsidRPr="000936EB">
        <w:rPr>
          <w:rFonts w:ascii="Verdana" w:eastAsia="Verdana" w:hAnsi="Verdana"/>
          <w:i/>
          <w:iCs/>
          <w:sz w:val="20"/>
        </w:rPr>
        <w:t>C – Manufacturing</w:t>
      </w:r>
      <w:r w:rsidR="006A1D21">
        <w:rPr>
          <w:rFonts w:ascii="Verdana" w:eastAsia="Verdana" w:hAnsi="Verdana"/>
          <w:sz w:val="20"/>
        </w:rPr>
        <w:t xml:space="preserve"> </w:t>
      </w:r>
      <w:r w:rsidR="003A3FA5">
        <w:rPr>
          <w:rFonts w:ascii="Verdana" w:eastAsia="Verdana" w:hAnsi="Verdana"/>
          <w:sz w:val="20"/>
        </w:rPr>
        <w:t xml:space="preserve">represents a very broad </w:t>
      </w:r>
      <w:r w:rsidR="006A1D21">
        <w:rPr>
          <w:rFonts w:ascii="Verdana" w:eastAsia="Verdana" w:hAnsi="Verdana"/>
          <w:sz w:val="20"/>
        </w:rPr>
        <w:t xml:space="preserve">NACE section </w:t>
      </w:r>
      <w:r w:rsidR="003A3FA5">
        <w:rPr>
          <w:rFonts w:ascii="Verdana" w:eastAsia="Verdana" w:hAnsi="Verdana"/>
          <w:sz w:val="20"/>
        </w:rPr>
        <w:t xml:space="preserve">including the largest number of </w:t>
      </w:r>
      <w:r w:rsidR="003A3FA5">
        <w:rPr>
          <w:rFonts w:ascii="Verdana" w:hAnsi="Verdana" w:cs="Segoe UI"/>
          <w:sz w:val="20"/>
        </w:rPr>
        <w:t>divisions</w:t>
      </w:r>
      <w:r w:rsidR="002122DD">
        <w:rPr>
          <w:rFonts w:ascii="Verdana" w:hAnsi="Verdana" w:cs="Segoe UI"/>
          <w:sz w:val="20"/>
        </w:rPr>
        <w:t xml:space="preserve"> (i.e. 24)</w:t>
      </w:r>
      <w:r w:rsidR="003A3FA5">
        <w:rPr>
          <w:rFonts w:ascii="Verdana" w:hAnsi="Verdana" w:cs="Segoe UI"/>
          <w:sz w:val="20"/>
        </w:rPr>
        <w:t xml:space="preserve">, thus covering a wide variety of activities related </w:t>
      </w:r>
      <w:r w:rsidR="003A3FA5">
        <w:rPr>
          <w:rFonts w:ascii="Verdana" w:hAnsi="Verdana" w:cs="Segoe UI"/>
          <w:sz w:val="20"/>
        </w:rPr>
        <w:lastRenderedPageBreak/>
        <w:t>to manufacturing</w:t>
      </w:r>
      <w:r w:rsidR="006A1D21">
        <w:rPr>
          <w:rFonts w:ascii="Verdana" w:eastAsia="Verdana" w:hAnsi="Verdana"/>
          <w:sz w:val="20"/>
        </w:rPr>
        <w:t>.</w:t>
      </w:r>
      <w:r w:rsidR="002122DD">
        <w:rPr>
          <w:rFonts w:ascii="Verdana" w:eastAsia="Verdana" w:hAnsi="Verdana"/>
          <w:sz w:val="20"/>
        </w:rPr>
        <w:t xml:space="preserve"> </w:t>
      </w:r>
      <w:r w:rsidR="000234DA">
        <w:rPr>
          <w:rFonts w:ascii="Verdana" w:eastAsia="Verdana" w:hAnsi="Verdana"/>
          <w:sz w:val="20"/>
        </w:rPr>
        <w:t>S</w:t>
      </w:r>
      <w:r w:rsidR="002122DD">
        <w:rPr>
          <w:rFonts w:ascii="Verdana" w:eastAsia="Verdana" w:hAnsi="Verdana"/>
          <w:sz w:val="20"/>
        </w:rPr>
        <w:t xml:space="preserve">ection </w:t>
      </w:r>
      <w:r w:rsidR="002122DD" w:rsidRPr="000936EB">
        <w:rPr>
          <w:rFonts w:ascii="Verdana" w:eastAsia="Verdana" w:hAnsi="Verdana"/>
          <w:i/>
          <w:iCs/>
          <w:sz w:val="20"/>
        </w:rPr>
        <w:t>M – Professional, scientific and technical activitie</w:t>
      </w:r>
      <w:r w:rsidR="002122DD">
        <w:rPr>
          <w:rFonts w:ascii="Verdana" w:eastAsia="Verdana" w:hAnsi="Verdana"/>
          <w:i/>
          <w:iCs/>
          <w:sz w:val="20"/>
        </w:rPr>
        <w:t>s</w:t>
      </w:r>
      <w:r w:rsidR="002122DD">
        <w:rPr>
          <w:rFonts w:ascii="Verdana" w:eastAsia="Verdana" w:hAnsi="Verdana"/>
          <w:sz w:val="20"/>
        </w:rPr>
        <w:t xml:space="preserve"> contains 7 divisions with activities </w:t>
      </w:r>
      <w:r w:rsidR="0011771C">
        <w:rPr>
          <w:rFonts w:ascii="Verdana" w:eastAsia="Verdana" w:hAnsi="Verdana"/>
          <w:sz w:val="20"/>
        </w:rPr>
        <w:t xml:space="preserve">ranging from </w:t>
      </w:r>
      <w:r w:rsidR="002122DD">
        <w:rPr>
          <w:rFonts w:ascii="Verdana" w:eastAsia="Verdana" w:hAnsi="Verdana"/>
          <w:sz w:val="20"/>
        </w:rPr>
        <w:t xml:space="preserve">legal, accounting, management consultancy, scientific research, advertising </w:t>
      </w:r>
      <w:r w:rsidR="0011771C">
        <w:rPr>
          <w:rFonts w:ascii="Verdana" w:eastAsia="Verdana" w:hAnsi="Verdana"/>
          <w:sz w:val="20"/>
        </w:rPr>
        <w:t>to</w:t>
      </w:r>
      <w:r w:rsidR="002122DD">
        <w:rPr>
          <w:rFonts w:ascii="Verdana" w:eastAsia="Verdana" w:hAnsi="Verdana"/>
          <w:sz w:val="20"/>
        </w:rPr>
        <w:t xml:space="preserve"> veterinary. This variety of activities results in a larger </w:t>
      </w:r>
      <w:r w:rsidR="0011771C">
        <w:rPr>
          <w:rFonts w:ascii="Verdana" w:eastAsia="Verdana" w:hAnsi="Verdana"/>
          <w:sz w:val="20"/>
        </w:rPr>
        <w:t>number</w:t>
      </w:r>
      <w:r w:rsidR="002122DD">
        <w:rPr>
          <w:rFonts w:ascii="Verdana" w:eastAsia="Verdana" w:hAnsi="Verdana"/>
          <w:sz w:val="20"/>
        </w:rPr>
        <w:t xml:space="preserve"> of ESCO occupations being mapped to this section.</w:t>
      </w:r>
      <w:r w:rsidR="000234DA">
        <w:rPr>
          <w:rFonts w:ascii="Verdana" w:eastAsia="Verdana" w:hAnsi="Verdana"/>
          <w:sz w:val="20"/>
        </w:rPr>
        <w:t xml:space="preserve"> </w:t>
      </w:r>
      <w:r w:rsidR="00C34108">
        <w:rPr>
          <w:rFonts w:ascii="Verdana" w:eastAsia="Verdana" w:hAnsi="Verdana"/>
          <w:sz w:val="20"/>
        </w:rPr>
        <w:t>Finally</w:t>
      </w:r>
      <w:r w:rsidR="000234DA">
        <w:rPr>
          <w:rFonts w:ascii="Verdana" w:eastAsia="Verdana" w:hAnsi="Verdana"/>
          <w:sz w:val="20"/>
        </w:rPr>
        <w:t xml:space="preserve">, section </w:t>
      </w:r>
      <w:r w:rsidR="000234DA" w:rsidRPr="009E179E">
        <w:rPr>
          <w:rFonts w:ascii="Verdana" w:eastAsia="Verdana" w:hAnsi="Verdana"/>
          <w:i/>
          <w:iCs/>
          <w:sz w:val="20"/>
        </w:rPr>
        <w:t>G – Wholesale and retail trade; repair of motor vehicles and motorcycles</w:t>
      </w:r>
      <w:r w:rsidR="000234DA">
        <w:rPr>
          <w:rFonts w:ascii="Verdana" w:eastAsia="Verdana" w:hAnsi="Verdana"/>
          <w:sz w:val="20"/>
        </w:rPr>
        <w:t xml:space="preserve"> includes wholesale and retail activities from a wide range of areas such as motor vehicles, agricultural materials, food, beverages, household goods, which</w:t>
      </w:r>
      <w:r w:rsidR="00C34108">
        <w:rPr>
          <w:rFonts w:ascii="Verdana" w:eastAsia="Verdana" w:hAnsi="Verdana"/>
          <w:sz w:val="20"/>
        </w:rPr>
        <w:t xml:space="preserve"> again</w:t>
      </w:r>
      <w:r w:rsidR="000234DA">
        <w:rPr>
          <w:rFonts w:ascii="Verdana" w:eastAsia="Verdana" w:hAnsi="Verdana"/>
          <w:sz w:val="20"/>
        </w:rPr>
        <w:t xml:space="preserve"> relate</w:t>
      </w:r>
      <w:r w:rsidR="00C34108">
        <w:rPr>
          <w:rFonts w:ascii="Verdana" w:eastAsia="Verdana" w:hAnsi="Verdana"/>
          <w:sz w:val="20"/>
        </w:rPr>
        <w:t>s</w:t>
      </w:r>
      <w:r w:rsidR="000234DA">
        <w:rPr>
          <w:rFonts w:ascii="Verdana" w:eastAsia="Verdana" w:hAnsi="Verdana"/>
          <w:sz w:val="20"/>
        </w:rPr>
        <w:t xml:space="preserve"> to a significant amount of ESCO occupations. </w:t>
      </w:r>
    </w:p>
    <w:p w14:paraId="3A4D3D37" w14:textId="77777777" w:rsidR="00642028" w:rsidRDefault="00642028" w:rsidP="004E0D66">
      <w:pPr>
        <w:spacing w:after="120" w:line="259" w:lineRule="auto"/>
        <w:ind w:left="0" w:right="0" w:firstLine="0"/>
        <w:jc w:val="left"/>
      </w:pPr>
    </w:p>
    <w:p w14:paraId="08F59071" w14:textId="613B9982" w:rsidR="008557D8" w:rsidRDefault="0072697D" w:rsidP="004E0D66">
      <w:pPr>
        <w:pStyle w:val="Heading1"/>
        <w:spacing w:after="120"/>
        <w:ind w:left="705" w:hanging="360"/>
      </w:pPr>
      <w:bookmarkStart w:id="59" w:name="_Toc176280814"/>
      <w:bookmarkStart w:id="60" w:name="_Toc176280880"/>
      <w:bookmarkStart w:id="61" w:name="_Toc176281009"/>
      <w:bookmarkStart w:id="62" w:name="_Toc176281176"/>
      <w:bookmarkStart w:id="63" w:name="_Toc176281201"/>
      <w:bookmarkStart w:id="64" w:name="_Toc176966278"/>
      <w:bookmarkStart w:id="65" w:name="_Toc176966341"/>
      <w:bookmarkStart w:id="66" w:name="_Toc176967080"/>
      <w:bookmarkStart w:id="67" w:name="_Toc176280815"/>
      <w:bookmarkStart w:id="68" w:name="_Toc176280881"/>
      <w:bookmarkStart w:id="69" w:name="_Toc176281010"/>
      <w:bookmarkStart w:id="70" w:name="_Toc176281177"/>
      <w:bookmarkStart w:id="71" w:name="_Toc176281202"/>
      <w:bookmarkStart w:id="72" w:name="_Toc176966279"/>
      <w:bookmarkStart w:id="73" w:name="_Toc176966342"/>
      <w:bookmarkStart w:id="74" w:name="_Toc176967081"/>
      <w:bookmarkStart w:id="75" w:name="_Toc176280816"/>
      <w:bookmarkStart w:id="76" w:name="_Toc176280882"/>
      <w:bookmarkStart w:id="77" w:name="_Toc176281011"/>
      <w:bookmarkStart w:id="78" w:name="_Toc176281178"/>
      <w:bookmarkStart w:id="79" w:name="_Toc176281203"/>
      <w:bookmarkStart w:id="80" w:name="_Toc176966280"/>
      <w:bookmarkStart w:id="81" w:name="_Toc176966343"/>
      <w:bookmarkStart w:id="82" w:name="_Toc176967082"/>
      <w:bookmarkStart w:id="83" w:name="_Toc176280817"/>
      <w:bookmarkStart w:id="84" w:name="_Toc176280883"/>
      <w:bookmarkStart w:id="85" w:name="_Toc176281012"/>
      <w:bookmarkStart w:id="86" w:name="_Toc176281179"/>
      <w:bookmarkStart w:id="87" w:name="_Toc176281204"/>
      <w:bookmarkStart w:id="88" w:name="_Toc176966281"/>
      <w:bookmarkStart w:id="89" w:name="_Toc176966344"/>
      <w:bookmarkStart w:id="90" w:name="_Toc176967083"/>
      <w:bookmarkStart w:id="91" w:name="_Toc176280818"/>
      <w:bookmarkStart w:id="92" w:name="_Toc176280884"/>
      <w:bookmarkStart w:id="93" w:name="_Toc176281013"/>
      <w:bookmarkStart w:id="94" w:name="_Toc176281180"/>
      <w:bookmarkStart w:id="95" w:name="_Toc176281205"/>
      <w:bookmarkStart w:id="96" w:name="_Toc176966282"/>
      <w:bookmarkStart w:id="97" w:name="_Toc176966345"/>
      <w:bookmarkStart w:id="98" w:name="_Toc176967084"/>
      <w:bookmarkStart w:id="99" w:name="_Toc176280819"/>
      <w:bookmarkStart w:id="100" w:name="_Toc176280885"/>
      <w:bookmarkStart w:id="101" w:name="_Toc176281014"/>
      <w:bookmarkStart w:id="102" w:name="_Toc176281181"/>
      <w:bookmarkStart w:id="103" w:name="_Toc176281206"/>
      <w:bookmarkStart w:id="104" w:name="_Toc176966283"/>
      <w:bookmarkStart w:id="105" w:name="_Toc176966346"/>
      <w:bookmarkStart w:id="106" w:name="_Toc176967085"/>
      <w:bookmarkStart w:id="107" w:name="_Toc176280820"/>
      <w:bookmarkStart w:id="108" w:name="_Toc176280886"/>
      <w:bookmarkStart w:id="109" w:name="_Toc176281015"/>
      <w:bookmarkStart w:id="110" w:name="_Toc176281182"/>
      <w:bookmarkStart w:id="111" w:name="_Toc176281207"/>
      <w:bookmarkStart w:id="112" w:name="_Toc176966284"/>
      <w:bookmarkStart w:id="113" w:name="_Toc176966347"/>
      <w:bookmarkStart w:id="114" w:name="_Toc176967086"/>
      <w:bookmarkStart w:id="115" w:name="_Toc176280821"/>
      <w:bookmarkStart w:id="116" w:name="_Toc176280887"/>
      <w:bookmarkStart w:id="117" w:name="_Toc176281016"/>
      <w:bookmarkStart w:id="118" w:name="_Toc176281183"/>
      <w:bookmarkStart w:id="119" w:name="_Toc176281208"/>
      <w:bookmarkStart w:id="120" w:name="_Toc176966285"/>
      <w:bookmarkStart w:id="121" w:name="_Toc176966348"/>
      <w:bookmarkStart w:id="122" w:name="_Toc176967087"/>
      <w:bookmarkStart w:id="123" w:name="_Toc176280822"/>
      <w:bookmarkStart w:id="124" w:name="_Toc176280888"/>
      <w:bookmarkStart w:id="125" w:name="_Toc176281017"/>
      <w:bookmarkStart w:id="126" w:name="_Toc176281184"/>
      <w:bookmarkStart w:id="127" w:name="_Toc176281209"/>
      <w:bookmarkStart w:id="128" w:name="_Toc176966286"/>
      <w:bookmarkStart w:id="129" w:name="_Toc176966349"/>
      <w:bookmarkStart w:id="130" w:name="_Toc176967088"/>
      <w:bookmarkStart w:id="131" w:name="_Toc176280823"/>
      <w:bookmarkStart w:id="132" w:name="_Toc176280889"/>
      <w:bookmarkStart w:id="133" w:name="_Toc176281018"/>
      <w:bookmarkStart w:id="134" w:name="_Toc176281185"/>
      <w:bookmarkStart w:id="135" w:name="_Toc176281210"/>
      <w:bookmarkStart w:id="136" w:name="_Toc176966287"/>
      <w:bookmarkStart w:id="137" w:name="_Toc176966350"/>
      <w:bookmarkStart w:id="138" w:name="_Toc176967089"/>
      <w:bookmarkStart w:id="139" w:name="_Toc176280890"/>
      <w:bookmarkStart w:id="140" w:name="_Toc20406681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Exploring E</w:t>
      </w:r>
      <w:r w:rsidR="007112DB">
        <w:t>SCO through NACE</w:t>
      </w:r>
      <w:bookmarkEnd w:id="139"/>
      <w:bookmarkEnd w:id="140"/>
    </w:p>
    <w:p w14:paraId="309320A7" w14:textId="77777777" w:rsidR="007F7873" w:rsidRDefault="007F7873" w:rsidP="004E0D66">
      <w:pPr>
        <w:spacing w:after="120" w:line="259" w:lineRule="auto"/>
      </w:pPr>
    </w:p>
    <w:p w14:paraId="2BC6762C" w14:textId="7AFA3AAA" w:rsidR="00552FA2" w:rsidRDefault="000B4683" w:rsidP="00B56B86">
      <w:pPr>
        <w:spacing w:after="120" w:line="259" w:lineRule="auto"/>
        <w:rPr>
          <w:rFonts w:ascii="Verdana" w:hAnsi="Verdana"/>
          <w:sz w:val="20"/>
          <w:szCs w:val="24"/>
        </w:rPr>
      </w:pPr>
      <w:r>
        <w:rPr>
          <w:rFonts w:ascii="Verdana" w:hAnsi="Verdana"/>
          <w:sz w:val="20"/>
          <w:szCs w:val="24"/>
        </w:rPr>
        <w:t xml:space="preserve">Currently, </w:t>
      </w:r>
      <w:r w:rsidR="000B4B9B">
        <w:rPr>
          <w:rFonts w:ascii="Verdana" w:hAnsi="Verdana"/>
          <w:sz w:val="20"/>
          <w:szCs w:val="24"/>
        </w:rPr>
        <w:t xml:space="preserve">ESCO occupations </w:t>
      </w:r>
      <w:r>
        <w:rPr>
          <w:rFonts w:ascii="Verdana" w:hAnsi="Verdana"/>
          <w:sz w:val="20"/>
          <w:szCs w:val="24"/>
        </w:rPr>
        <w:t>are organised in a hiera</w:t>
      </w:r>
      <w:r w:rsidR="00A26AF1">
        <w:rPr>
          <w:rFonts w:ascii="Verdana" w:hAnsi="Verdana"/>
          <w:sz w:val="20"/>
          <w:szCs w:val="24"/>
        </w:rPr>
        <w:t>r</w:t>
      </w:r>
      <w:r>
        <w:rPr>
          <w:rFonts w:ascii="Verdana" w:hAnsi="Verdana"/>
          <w:sz w:val="20"/>
          <w:szCs w:val="24"/>
        </w:rPr>
        <w:t>chical structure that is based on the ISCO</w:t>
      </w:r>
      <w:r w:rsidR="009032E2">
        <w:rPr>
          <w:rFonts w:ascii="Verdana" w:hAnsi="Verdana"/>
          <w:sz w:val="20"/>
          <w:szCs w:val="24"/>
        </w:rPr>
        <w:t>-08</w:t>
      </w:r>
      <w:r>
        <w:rPr>
          <w:rFonts w:ascii="Verdana" w:hAnsi="Verdana"/>
          <w:sz w:val="20"/>
          <w:szCs w:val="24"/>
        </w:rPr>
        <w:t xml:space="preserve"> hierarchy</w:t>
      </w:r>
      <w:r w:rsidR="00D86CA3">
        <w:rPr>
          <w:rFonts w:ascii="Verdana" w:hAnsi="Verdana"/>
          <w:sz w:val="20"/>
          <w:szCs w:val="24"/>
        </w:rPr>
        <w:t>, which was developed by t</w:t>
      </w:r>
      <w:r w:rsidR="00D86CA3" w:rsidRPr="00D86CA3">
        <w:rPr>
          <w:rFonts w:ascii="Verdana" w:hAnsi="Verdana"/>
          <w:sz w:val="20"/>
          <w:szCs w:val="24"/>
        </w:rPr>
        <w:t>he International Labour Organization</w:t>
      </w:r>
      <w:r w:rsidR="00D86CA3">
        <w:rPr>
          <w:rFonts w:ascii="Verdana" w:hAnsi="Verdana"/>
          <w:sz w:val="20"/>
          <w:szCs w:val="24"/>
        </w:rPr>
        <w:t xml:space="preserve"> (ILO)</w:t>
      </w:r>
      <w:r w:rsidR="009032E2">
        <w:rPr>
          <w:rStyle w:val="FootnoteReference"/>
          <w:rFonts w:ascii="Verdana" w:hAnsi="Verdana"/>
          <w:sz w:val="20"/>
          <w:szCs w:val="24"/>
        </w:rPr>
        <w:footnoteReference w:id="5"/>
      </w:r>
      <w:r>
        <w:rPr>
          <w:rFonts w:ascii="Verdana" w:hAnsi="Verdana"/>
          <w:sz w:val="20"/>
          <w:szCs w:val="24"/>
        </w:rPr>
        <w:t xml:space="preserve">. </w:t>
      </w:r>
      <w:r w:rsidR="007610D0">
        <w:rPr>
          <w:rFonts w:ascii="Verdana" w:hAnsi="Verdana"/>
          <w:sz w:val="20"/>
          <w:szCs w:val="24"/>
        </w:rPr>
        <w:t>The first 4 levels of the ESCO occupations hierarchy replicate ISCO-08 and</w:t>
      </w:r>
      <w:r w:rsidR="00C03CBB">
        <w:rPr>
          <w:rFonts w:ascii="Verdana" w:hAnsi="Verdana"/>
          <w:sz w:val="20"/>
          <w:szCs w:val="24"/>
        </w:rPr>
        <w:t>,</w:t>
      </w:r>
      <w:r w:rsidR="007610D0">
        <w:rPr>
          <w:rFonts w:ascii="Verdana" w:hAnsi="Verdana"/>
          <w:sz w:val="20"/>
          <w:szCs w:val="24"/>
        </w:rPr>
        <w:t xml:space="preserve"> depending on the </w:t>
      </w:r>
      <w:r w:rsidR="000D6720">
        <w:rPr>
          <w:rFonts w:ascii="Verdana" w:hAnsi="Verdana"/>
          <w:sz w:val="20"/>
          <w:szCs w:val="24"/>
        </w:rPr>
        <w:t xml:space="preserve">unit </w:t>
      </w:r>
      <w:r w:rsidR="00F16343">
        <w:rPr>
          <w:rFonts w:ascii="Verdana" w:hAnsi="Verdana"/>
          <w:sz w:val="20"/>
          <w:szCs w:val="24"/>
        </w:rPr>
        <w:t>group</w:t>
      </w:r>
      <w:r w:rsidR="009B7630">
        <w:rPr>
          <w:rFonts w:ascii="Verdana" w:hAnsi="Verdana"/>
          <w:sz w:val="20"/>
          <w:szCs w:val="24"/>
        </w:rPr>
        <w:t>,</w:t>
      </w:r>
      <w:r w:rsidR="007610D0">
        <w:rPr>
          <w:rFonts w:ascii="Verdana" w:hAnsi="Verdana"/>
          <w:sz w:val="20"/>
          <w:szCs w:val="24"/>
        </w:rPr>
        <w:t xml:space="preserve"> </w:t>
      </w:r>
      <w:r w:rsidR="00552FA2">
        <w:rPr>
          <w:rFonts w:ascii="Verdana" w:hAnsi="Verdana"/>
          <w:sz w:val="20"/>
          <w:szCs w:val="24"/>
        </w:rPr>
        <w:t xml:space="preserve">up to 4 </w:t>
      </w:r>
      <w:r w:rsidR="007610D0">
        <w:rPr>
          <w:rFonts w:ascii="Verdana" w:hAnsi="Verdana"/>
          <w:sz w:val="20"/>
          <w:szCs w:val="24"/>
        </w:rPr>
        <w:t xml:space="preserve">additional levels were added. </w:t>
      </w:r>
      <w:r w:rsidR="00552FA2">
        <w:rPr>
          <w:rFonts w:ascii="Verdana" w:hAnsi="Verdana"/>
          <w:sz w:val="20"/>
          <w:szCs w:val="24"/>
        </w:rPr>
        <w:t>By design, the logic on how occupations are represented in the ESCO hierarchy is inherited from the methodology behind structuring ISCO-08.</w:t>
      </w:r>
    </w:p>
    <w:p w14:paraId="63290954" w14:textId="2A717D1F" w:rsidR="00C64798" w:rsidRDefault="00C64798" w:rsidP="00C64798">
      <w:pPr>
        <w:spacing w:after="120" w:line="259" w:lineRule="auto"/>
        <w:rPr>
          <w:rFonts w:ascii="Verdana" w:hAnsi="Verdana"/>
          <w:sz w:val="20"/>
          <w:szCs w:val="24"/>
        </w:rPr>
      </w:pPr>
      <w:r>
        <w:rPr>
          <w:rFonts w:ascii="Verdana" w:hAnsi="Verdana"/>
          <w:sz w:val="20"/>
          <w:szCs w:val="24"/>
        </w:rPr>
        <w:t xml:space="preserve">The ISCO-08 methodology for creating hierarchical levels </w:t>
      </w:r>
      <w:r w:rsidR="00B57FD6">
        <w:rPr>
          <w:rFonts w:ascii="Verdana" w:hAnsi="Verdana"/>
          <w:sz w:val="20"/>
          <w:szCs w:val="24"/>
        </w:rPr>
        <w:t>wa</w:t>
      </w:r>
      <w:r>
        <w:rPr>
          <w:rFonts w:ascii="Verdana" w:hAnsi="Verdana"/>
          <w:sz w:val="20"/>
          <w:szCs w:val="24"/>
        </w:rPr>
        <w:t xml:space="preserve">s </w:t>
      </w:r>
      <w:r w:rsidR="00267AA1">
        <w:rPr>
          <w:rFonts w:ascii="Verdana" w:hAnsi="Verdana"/>
          <w:sz w:val="20"/>
          <w:szCs w:val="24"/>
        </w:rPr>
        <w:t xml:space="preserve">developed </w:t>
      </w:r>
      <w:r>
        <w:rPr>
          <w:rFonts w:ascii="Verdana" w:hAnsi="Verdana"/>
          <w:sz w:val="20"/>
          <w:szCs w:val="24"/>
        </w:rPr>
        <w:t>based on the concept of s</w:t>
      </w:r>
      <w:r w:rsidRPr="00C64798">
        <w:rPr>
          <w:rFonts w:ascii="Verdana" w:hAnsi="Verdana"/>
          <w:sz w:val="20"/>
          <w:szCs w:val="24"/>
        </w:rPr>
        <w:t>kill level</w:t>
      </w:r>
      <w:r>
        <w:rPr>
          <w:rFonts w:ascii="Verdana" w:hAnsi="Verdana"/>
          <w:sz w:val="20"/>
          <w:szCs w:val="24"/>
        </w:rPr>
        <w:t>, which was</w:t>
      </w:r>
      <w:r w:rsidRPr="00C64798">
        <w:rPr>
          <w:rFonts w:ascii="Verdana" w:hAnsi="Verdana"/>
          <w:sz w:val="20"/>
          <w:szCs w:val="24"/>
        </w:rPr>
        <w:t xml:space="preserve"> defined as a function of the complexity and range of tasks and duties to be performed in an occupation.</w:t>
      </w:r>
      <w:r>
        <w:rPr>
          <w:rFonts w:ascii="Verdana" w:hAnsi="Verdana"/>
          <w:sz w:val="20"/>
          <w:szCs w:val="24"/>
        </w:rPr>
        <w:t xml:space="preserve"> In practice, skill level in ISCO-08</w:t>
      </w:r>
      <w:r w:rsidR="00D86CA3">
        <w:rPr>
          <w:rFonts w:ascii="Verdana" w:hAnsi="Verdana"/>
          <w:sz w:val="20"/>
          <w:szCs w:val="24"/>
        </w:rPr>
        <w:t xml:space="preserve"> spans 4 levels and</w:t>
      </w:r>
      <w:r>
        <w:rPr>
          <w:rFonts w:ascii="Verdana" w:hAnsi="Verdana"/>
          <w:sz w:val="20"/>
          <w:szCs w:val="24"/>
        </w:rPr>
        <w:t xml:space="preserve"> is related to:</w:t>
      </w:r>
    </w:p>
    <w:p w14:paraId="4502AC52" w14:textId="6C7ABB84" w:rsidR="00C64798" w:rsidRPr="00C64798" w:rsidRDefault="00C64798" w:rsidP="00C64798">
      <w:pPr>
        <w:pStyle w:val="ListParagraph"/>
        <w:numPr>
          <w:ilvl w:val="0"/>
          <w:numId w:val="36"/>
        </w:numPr>
        <w:spacing w:after="120" w:line="259" w:lineRule="auto"/>
        <w:rPr>
          <w:rFonts w:ascii="Verdana" w:hAnsi="Verdana"/>
          <w:sz w:val="20"/>
          <w:szCs w:val="24"/>
        </w:rPr>
      </w:pPr>
      <w:r w:rsidRPr="00C64798">
        <w:rPr>
          <w:rFonts w:ascii="Verdana" w:hAnsi="Verdana"/>
          <w:sz w:val="20"/>
          <w:szCs w:val="24"/>
        </w:rPr>
        <w:t>the nature of the work performed in an occupation in relation to the characteristic tasks and duties defined for each ISCO-08 skill level</w:t>
      </w:r>
    </w:p>
    <w:p w14:paraId="1299A28E" w14:textId="4FD3F338" w:rsidR="00C64798" w:rsidRPr="00C64798" w:rsidRDefault="00C64798" w:rsidP="00C64798">
      <w:pPr>
        <w:pStyle w:val="ListParagraph"/>
        <w:numPr>
          <w:ilvl w:val="0"/>
          <w:numId w:val="36"/>
        </w:numPr>
        <w:spacing w:after="120" w:line="259" w:lineRule="auto"/>
        <w:rPr>
          <w:rFonts w:ascii="Verdana" w:hAnsi="Verdana"/>
          <w:sz w:val="20"/>
          <w:szCs w:val="24"/>
        </w:rPr>
      </w:pPr>
      <w:r w:rsidRPr="00C64798">
        <w:rPr>
          <w:rFonts w:ascii="Verdana" w:hAnsi="Verdana"/>
          <w:sz w:val="20"/>
          <w:szCs w:val="24"/>
        </w:rPr>
        <w:t>the level of formal education defined in terms of the International Standard Classification of Education (ISCED-97) required for competent performance of the tasks and duties involved</w:t>
      </w:r>
      <w:r>
        <w:rPr>
          <w:rStyle w:val="FootnoteReference"/>
          <w:rFonts w:ascii="Verdana" w:hAnsi="Verdana"/>
          <w:sz w:val="20"/>
          <w:szCs w:val="24"/>
        </w:rPr>
        <w:footnoteReference w:id="6"/>
      </w:r>
    </w:p>
    <w:p w14:paraId="5439BE03" w14:textId="070F62F4" w:rsidR="00C64798" w:rsidRPr="00C64798" w:rsidRDefault="00C64798" w:rsidP="00C64798">
      <w:pPr>
        <w:pStyle w:val="ListParagraph"/>
        <w:numPr>
          <w:ilvl w:val="0"/>
          <w:numId w:val="36"/>
        </w:numPr>
        <w:spacing w:after="120" w:line="259" w:lineRule="auto"/>
        <w:rPr>
          <w:rFonts w:ascii="Verdana" w:hAnsi="Verdana"/>
          <w:sz w:val="20"/>
          <w:szCs w:val="24"/>
        </w:rPr>
      </w:pPr>
      <w:r w:rsidRPr="00C64798">
        <w:rPr>
          <w:rFonts w:ascii="Verdana" w:hAnsi="Verdana"/>
          <w:sz w:val="20"/>
          <w:szCs w:val="24"/>
        </w:rPr>
        <w:t>the amount of informal on-the-job training and/or previous experience in a related occupation required for competent performance of these tasks and duties</w:t>
      </w:r>
    </w:p>
    <w:p w14:paraId="42D7D409" w14:textId="5AA2AEA0" w:rsidR="00DD014D" w:rsidRDefault="00267AA1" w:rsidP="00DD014D">
      <w:pPr>
        <w:spacing w:after="120" w:line="259" w:lineRule="auto"/>
        <w:rPr>
          <w:rFonts w:ascii="Verdana" w:hAnsi="Verdana"/>
          <w:sz w:val="20"/>
          <w:szCs w:val="24"/>
        </w:rPr>
      </w:pPr>
      <w:r>
        <w:rPr>
          <w:rFonts w:ascii="Verdana" w:hAnsi="Verdana"/>
          <w:sz w:val="20"/>
          <w:szCs w:val="24"/>
        </w:rPr>
        <w:t xml:space="preserve">The practical consequence of this approach is that ESCO occupations from the same sector are spread around in the hierarchy. Figure </w:t>
      </w:r>
      <w:r w:rsidR="00D776F2">
        <w:rPr>
          <w:rFonts w:ascii="Verdana" w:hAnsi="Verdana"/>
          <w:sz w:val="20"/>
          <w:szCs w:val="24"/>
        </w:rPr>
        <w:t>4</w:t>
      </w:r>
      <w:r>
        <w:rPr>
          <w:rFonts w:ascii="Verdana" w:hAnsi="Verdana"/>
          <w:sz w:val="20"/>
          <w:szCs w:val="24"/>
        </w:rPr>
        <w:t xml:space="preserve"> (left panel) shows </w:t>
      </w:r>
      <w:r w:rsidR="00702D07">
        <w:rPr>
          <w:rFonts w:ascii="Verdana" w:hAnsi="Verdana"/>
          <w:sz w:val="20"/>
          <w:szCs w:val="24"/>
        </w:rPr>
        <w:t>an example with</w:t>
      </w:r>
      <w:r>
        <w:rPr>
          <w:rFonts w:ascii="Verdana" w:hAnsi="Verdana"/>
          <w:sz w:val="20"/>
          <w:szCs w:val="24"/>
        </w:rPr>
        <w:t xml:space="preserve"> occupations </w:t>
      </w:r>
      <w:r w:rsidR="00B26553">
        <w:rPr>
          <w:rFonts w:ascii="Verdana" w:hAnsi="Verdana"/>
          <w:i/>
          <w:iCs/>
          <w:sz w:val="20"/>
          <w:szCs w:val="24"/>
        </w:rPr>
        <w:t>building construction worker</w:t>
      </w:r>
      <w:r w:rsidRPr="00267AA1">
        <w:rPr>
          <w:rFonts w:ascii="Verdana" w:hAnsi="Verdana"/>
          <w:sz w:val="20"/>
          <w:szCs w:val="24"/>
        </w:rPr>
        <w:t xml:space="preserve">, </w:t>
      </w:r>
      <w:r w:rsidRPr="00267AA1">
        <w:rPr>
          <w:rFonts w:ascii="Verdana" w:hAnsi="Verdana"/>
          <w:i/>
          <w:iCs/>
          <w:sz w:val="20"/>
          <w:szCs w:val="24"/>
        </w:rPr>
        <w:t>construction general supervisor</w:t>
      </w:r>
      <w:r w:rsidRPr="00267AA1">
        <w:rPr>
          <w:rFonts w:ascii="Verdana" w:hAnsi="Verdana"/>
          <w:sz w:val="20"/>
          <w:szCs w:val="24"/>
        </w:rPr>
        <w:t xml:space="preserve">, </w:t>
      </w:r>
      <w:r w:rsidRPr="00267AA1">
        <w:rPr>
          <w:rFonts w:ascii="Verdana" w:hAnsi="Verdana"/>
          <w:i/>
          <w:iCs/>
          <w:sz w:val="20"/>
          <w:szCs w:val="24"/>
        </w:rPr>
        <w:t>road construction supervisor</w:t>
      </w:r>
      <w:r w:rsidRPr="00267AA1">
        <w:rPr>
          <w:rFonts w:ascii="Verdana" w:hAnsi="Verdana"/>
          <w:sz w:val="20"/>
          <w:szCs w:val="24"/>
        </w:rPr>
        <w:t xml:space="preserve">, </w:t>
      </w:r>
      <w:r w:rsidRPr="00267AA1">
        <w:rPr>
          <w:rFonts w:ascii="Verdana" w:hAnsi="Verdana"/>
          <w:i/>
          <w:iCs/>
          <w:sz w:val="20"/>
          <w:szCs w:val="24"/>
        </w:rPr>
        <w:t>sewer construction worker</w:t>
      </w:r>
      <w:r>
        <w:rPr>
          <w:rFonts w:ascii="Verdana" w:hAnsi="Verdana"/>
          <w:sz w:val="20"/>
          <w:szCs w:val="24"/>
        </w:rPr>
        <w:t xml:space="preserve"> and</w:t>
      </w:r>
      <w:r w:rsidRPr="00267AA1">
        <w:rPr>
          <w:rFonts w:ascii="Verdana" w:hAnsi="Verdana"/>
          <w:sz w:val="20"/>
          <w:szCs w:val="24"/>
        </w:rPr>
        <w:t xml:space="preserve"> </w:t>
      </w:r>
      <w:r w:rsidRPr="00267AA1">
        <w:rPr>
          <w:rFonts w:ascii="Verdana" w:hAnsi="Verdana"/>
          <w:i/>
          <w:iCs/>
          <w:sz w:val="20"/>
          <w:szCs w:val="24"/>
        </w:rPr>
        <w:t>road construction worker</w:t>
      </w:r>
      <w:r w:rsidR="00983893">
        <w:rPr>
          <w:rFonts w:ascii="Verdana" w:hAnsi="Verdana"/>
          <w:sz w:val="20"/>
          <w:szCs w:val="24"/>
        </w:rPr>
        <w:t>.</w:t>
      </w:r>
      <w:r w:rsidR="00E218DD">
        <w:rPr>
          <w:rFonts w:ascii="Verdana" w:hAnsi="Verdana"/>
          <w:sz w:val="20"/>
          <w:szCs w:val="24"/>
        </w:rPr>
        <w:t xml:space="preserve"> </w:t>
      </w:r>
      <w:r w:rsidR="00983893">
        <w:rPr>
          <w:rFonts w:ascii="Verdana" w:hAnsi="Verdana"/>
          <w:sz w:val="20"/>
          <w:szCs w:val="24"/>
        </w:rPr>
        <w:t>These occupations</w:t>
      </w:r>
      <w:r>
        <w:rPr>
          <w:rFonts w:ascii="Verdana" w:hAnsi="Verdana"/>
          <w:sz w:val="20"/>
          <w:szCs w:val="24"/>
        </w:rPr>
        <w:t xml:space="preserve"> are part of </w:t>
      </w:r>
      <w:r w:rsidR="00702D07">
        <w:rPr>
          <w:rFonts w:ascii="Verdana" w:hAnsi="Verdana"/>
          <w:sz w:val="20"/>
          <w:szCs w:val="24"/>
        </w:rPr>
        <w:t>four</w:t>
      </w:r>
      <w:r>
        <w:rPr>
          <w:rFonts w:ascii="Verdana" w:hAnsi="Verdana"/>
          <w:sz w:val="20"/>
          <w:szCs w:val="24"/>
        </w:rPr>
        <w:t xml:space="preserve"> different </w:t>
      </w:r>
      <w:r w:rsidR="00E218DD">
        <w:rPr>
          <w:rFonts w:ascii="Verdana" w:hAnsi="Verdana"/>
          <w:sz w:val="20"/>
          <w:szCs w:val="24"/>
        </w:rPr>
        <w:t xml:space="preserve">top-level </w:t>
      </w:r>
      <w:r>
        <w:rPr>
          <w:rFonts w:ascii="Verdana" w:hAnsi="Verdana"/>
          <w:sz w:val="20"/>
          <w:szCs w:val="24"/>
        </w:rPr>
        <w:t xml:space="preserve">groups </w:t>
      </w:r>
      <w:r w:rsidR="00E218DD">
        <w:rPr>
          <w:rFonts w:ascii="Verdana" w:hAnsi="Verdana"/>
          <w:sz w:val="20"/>
          <w:szCs w:val="24"/>
        </w:rPr>
        <w:t xml:space="preserve">in the ISCO-based </w:t>
      </w:r>
      <w:r>
        <w:rPr>
          <w:rFonts w:ascii="Verdana" w:hAnsi="Verdana"/>
          <w:sz w:val="20"/>
          <w:szCs w:val="24"/>
        </w:rPr>
        <w:t>hierarch</w:t>
      </w:r>
      <w:r w:rsidR="00E218DD">
        <w:rPr>
          <w:rFonts w:ascii="Verdana" w:hAnsi="Verdana"/>
          <w:sz w:val="20"/>
          <w:szCs w:val="24"/>
        </w:rPr>
        <w:t>y for ESCO</w:t>
      </w:r>
      <w:r w:rsidR="00303C9D">
        <w:rPr>
          <w:rFonts w:ascii="Verdana" w:hAnsi="Verdana"/>
          <w:sz w:val="20"/>
          <w:szCs w:val="24"/>
        </w:rPr>
        <w:t>,</w:t>
      </w:r>
      <w:r w:rsidR="00983893">
        <w:rPr>
          <w:rFonts w:ascii="Verdana" w:hAnsi="Verdana"/>
          <w:sz w:val="20"/>
          <w:szCs w:val="24"/>
        </w:rPr>
        <w:t xml:space="preserve"> i.e.</w:t>
      </w:r>
      <w:r w:rsidR="003E4AAF" w:rsidRPr="003E4AAF">
        <w:rPr>
          <w:rFonts w:ascii="Verdana" w:hAnsi="Verdana"/>
          <w:sz w:val="20"/>
          <w:szCs w:val="24"/>
        </w:rPr>
        <w:t xml:space="preserve"> </w:t>
      </w:r>
      <w:r w:rsidR="0019710A" w:rsidRPr="001B3F6B">
        <w:rPr>
          <w:rFonts w:ascii="Verdana" w:hAnsi="Verdana"/>
          <w:i/>
          <w:iCs/>
          <w:sz w:val="20"/>
          <w:szCs w:val="24"/>
        </w:rPr>
        <w:t>Technicians and associate professionals</w:t>
      </w:r>
      <w:r w:rsidR="003E4AAF" w:rsidRPr="003E4AAF">
        <w:rPr>
          <w:rFonts w:ascii="Verdana" w:hAnsi="Verdana"/>
          <w:sz w:val="20"/>
          <w:szCs w:val="24"/>
        </w:rPr>
        <w:t xml:space="preserve">, </w:t>
      </w:r>
      <w:r w:rsidR="006804AD" w:rsidRPr="001B3F6B">
        <w:rPr>
          <w:rFonts w:ascii="Verdana" w:hAnsi="Verdana"/>
          <w:i/>
          <w:iCs/>
          <w:sz w:val="20"/>
          <w:szCs w:val="24"/>
        </w:rPr>
        <w:t>Craft and related trades workers</w:t>
      </w:r>
      <w:r w:rsidR="003E4AAF" w:rsidRPr="003E4AAF">
        <w:rPr>
          <w:rFonts w:ascii="Verdana" w:hAnsi="Verdana"/>
          <w:sz w:val="20"/>
          <w:szCs w:val="24"/>
        </w:rPr>
        <w:t>,</w:t>
      </w:r>
      <w:r w:rsidR="003E4AAF">
        <w:rPr>
          <w:rFonts w:ascii="Verdana" w:hAnsi="Verdana"/>
          <w:sz w:val="20"/>
          <w:szCs w:val="24"/>
        </w:rPr>
        <w:t xml:space="preserve"> </w:t>
      </w:r>
      <w:r w:rsidR="001B3F6B" w:rsidRPr="001B3F6B">
        <w:rPr>
          <w:rFonts w:ascii="Verdana" w:hAnsi="Verdana"/>
          <w:i/>
          <w:iCs/>
          <w:sz w:val="20"/>
          <w:szCs w:val="24"/>
        </w:rPr>
        <w:t>Plant and machine operators and assemblers</w:t>
      </w:r>
      <w:r w:rsidR="00085BC2">
        <w:rPr>
          <w:rFonts w:ascii="Verdana" w:hAnsi="Verdana"/>
          <w:sz w:val="20"/>
          <w:szCs w:val="24"/>
        </w:rPr>
        <w:t xml:space="preserve"> and </w:t>
      </w:r>
      <w:r w:rsidR="00085BC2" w:rsidRPr="00085BC2">
        <w:rPr>
          <w:rFonts w:ascii="Verdana" w:hAnsi="Verdana"/>
          <w:i/>
          <w:iCs/>
          <w:sz w:val="20"/>
          <w:szCs w:val="24"/>
        </w:rPr>
        <w:t>Elementary occupations</w:t>
      </w:r>
      <w:r w:rsidR="00702D07">
        <w:rPr>
          <w:rFonts w:ascii="Verdana" w:hAnsi="Verdana"/>
          <w:sz w:val="20"/>
          <w:szCs w:val="24"/>
        </w:rPr>
        <w:t>.</w:t>
      </w:r>
      <w:r w:rsidR="00DD014D">
        <w:rPr>
          <w:rFonts w:ascii="Verdana" w:hAnsi="Verdana"/>
          <w:sz w:val="20"/>
          <w:szCs w:val="24"/>
        </w:rPr>
        <w:t xml:space="preserve"> Currently, </w:t>
      </w:r>
      <w:r w:rsidR="006E1BE9">
        <w:rPr>
          <w:rFonts w:ascii="Verdana" w:hAnsi="Verdana"/>
          <w:sz w:val="20"/>
          <w:szCs w:val="24"/>
        </w:rPr>
        <w:t>it is not possible to</w:t>
      </w:r>
      <w:r w:rsidR="00DD014D">
        <w:rPr>
          <w:rFonts w:ascii="Verdana" w:hAnsi="Verdana"/>
          <w:sz w:val="20"/>
          <w:szCs w:val="24"/>
        </w:rPr>
        <w:t xml:space="preserve"> identify and aggregate occupations from the same sector.</w:t>
      </w:r>
    </w:p>
    <w:p w14:paraId="3FE51AFE" w14:textId="2B1883AC" w:rsidR="00552FA2" w:rsidRDefault="00694C10" w:rsidP="00B56B86">
      <w:pPr>
        <w:spacing w:after="120" w:line="259" w:lineRule="auto"/>
        <w:rPr>
          <w:rFonts w:ascii="Verdana" w:hAnsi="Verdana"/>
          <w:sz w:val="20"/>
          <w:szCs w:val="24"/>
        </w:rPr>
      </w:pPr>
      <w:r>
        <w:rPr>
          <w:rFonts w:ascii="Verdana" w:hAnsi="Verdana"/>
          <w:sz w:val="20"/>
          <w:szCs w:val="24"/>
        </w:rPr>
        <w:t>With the release of</w:t>
      </w:r>
      <w:r w:rsidR="00D86CA3">
        <w:rPr>
          <w:rFonts w:ascii="Verdana" w:hAnsi="Verdana"/>
          <w:sz w:val="20"/>
          <w:szCs w:val="24"/>
        </w:rPr>
        <w:t xml:space="preserve"> ISCO-08 ILO </w:t>
      </w:r>
      <w:r w:rsidR="00C22A70">
        <w:rPr>
          <w:rFonts w:ascii="Verdana" w:hAnsi="Verdana"/>
          <w:sz w:val="20"/>
          <w:szCs w:val="24"/>
        </w:rPr>
        <w:t>already</w:t>
      </w:r>
      <w:r w:rsidR="00E218DD">
        <w:rPr>
          <w:rFonts w:ascii="Verdana" w:hAnsi="Verdana"/>
          <w:sz w:val="20"/>
          <w:szCs w:val="24"/>
        </w:rPr>
        <w:t xml:space="preserve"> </w:t>
      </w:r>
      <w:r w:rsidR="00D86CA3">
        <w:rPr>
          <w:rFonts w:ascii="Verdana" w:hAnsi="Verdana"/>
          <w:sz w:val="20"/>
          <w:szCs w:val="24"/>
        </w:rPr>
        <w:t>reported that due to th</w:t>
      </w:r>
      <w:r w:rsidR="00AF269C">
        <w:rPr>
          <w:rFonts w:ascii="Verdana" w:hAnsi="Verdana"/>
          <w:sz w:val="20"/>
          <w:szCs w:val="24"/>
        </w:rPr>
        <w:t>is</w:t>
      </w:r>
      <w:r w:rsidR="00D86CA3">
        <w:rPr>
          <w:rFonts w:ascii="Verdana" w:hAnsi="Verdana"/>
          <w:sz w:val="20"/>
          <w:szCs w:val="24"/>
        </w:rPr>
        <w:t xml:space="preserve"> specific design, a</w:t>
      </w:r>
      <w:r w:rsidR="00A33ED9">
        <w:rPr>
          <w:rFonts w:ascii="Verdana" w:hAnsi="Verdana"/>
          <w:sz w:val="20"/>
          <w:szCs w:val="24"/>
        </w:rPr>
        <w:t xml:space="preserve"> future </w:t>
      </w:r>
      <w:r w:rsidR="00D86CA3">
        <w:rPr>
          <w:rFonts w:ascii="Verdana" w:hAnsi="Verdana"/>
          <w:sz w:val="20"/>
          <w:szCs w:val="24"/>
        </w:rPr>
        <w:t xml:space="preserve">need </w:t>
      </w:r>
      <w:r>
        <w:rPr>
          <w:rFonts w:ascii="Verdana" w:hAnsi="Verdana"/>
          <w:sz w:val="20"/>
          <w:szCs w:val="24"/>
        </w:rPr>
        <w:t xml:space="preserve">could arise </w:t>
      </w:r>
      <w:r w:rsidR="00D86CA3">
        <w:rPr>
          <w:rFonts w:ascii="Verdana" w:hAnsi="Verdana"/>
          <w:sz w:val="20"/>
          <w:szCs w:val="24"/>
        </w:rPr>
        <w:t xml:space="preserve">to create </w:t>
      </w:r>
      <w:r w:rsidR="00A33ED9">
        <w:rPr>
          <w:rFonts w:ascii="Verdana" w:hAnsi="Verdana"/>
          <w:sz w:val="20"/>
          <w:szCs w:val="24"/>
        </w:rPr>
        <w:t xml:space="preserve">additional </w:t>
      </w:r>
      <w:r w:rsidR="00D86CA3">
        <w:rPr>
          <w:rFonts w:ascii="Verdana" w:hAnsi="Verdana"/>
          <w:sz w:val="20"/>
          <w:szCs w:val="24"/>
        </w:rPr>
        <w:t>views that provide an alternative approach to aggregate occupational data</w:t>
      </w:r>
      <w:r w:rsidR="00A33ED9">
        <w:rPr>
          <w:rFonts w:ascii="Verdana" w:hAnsi="Verdana"/>
          <w:sz w:val="20"/>
          <w:szCs w:val="24"/>
        </w:rPr>
        <w:t xml:space="preserve"> in terms of thematic groupings</w:t>
      </w:r>
      <w:r w:rsidR="00D86CA3">
        <w:rPr>
          <w:rFonts w:ascii="Verdana" w:hAnsi="Verdana"/>
          <w:sz w:val="20"/>
          <w:szCs w:val="24"/>
        </w:rPr>
        <w:t>.</w:t>
      </w:r>
      <w:r w:rsidR="00A33ED9">
        <w:rPr>
          <w:rFonts w:ascii="Verdana" w:hAnsi="Verdana"/>
          <w:sz w:val="20"/>
          <w:szCs w:val="24"/>
        </w:rPr>
        <w:t xml:space="preserve"> These so-called thematic views could be focused primarily on goods and services produced </w:t>
      </w:r>
      <w:r w:rsidR="00C77B1A">
        <w:rPr>
          <w:rFonts w:ascii="Verdana" w:hAnsi="Verdana"/>
          <w:sz w:val="20"/>
          <w:szCs w:val="24"/>
        </w:rPr>
        <w:t>rather than skill level</w:t>
      </w:r>
      <w:r w:rsidR="001D3D58">
        <w:rPr>
          <w:rFonts w:ascii="Verdana" w:hAnsi="Verdana"/>
          <w:sz w:val="20"/>
          <w:szCs w:val="24"/>
        </w:rPr>
        <w:t>.</w:t>
      </w:r>
      <w:r w:rsidR="0007674F">
        <w:rPr>
          <w:rFonts w:ascii="Verdana" w:hAnsi="Verdana"/>
          <w:sz w:val="20"/>
          <w:szCs w:val="24"/>
        </w:rPr>
        <w:t xml:space="preserve"> </w:t>
      </w:r>
      <w:r w:rsidR="001D3D58">
        <w:rPr>
          <w:rFonts w:ascii="Verdana" w:hAnsi="Verdana"/>
          <w:sz w:val="20"/>
          <w:szCs w:val="24"/>
        </w:rPr>
        <w:lastRenderedPageBreak/>
        <w:t>However,</w:t>
      </w:r>
      <w:r w:rsidR="0007674F">
        <w:rPr>
          <w:rFonts w:ascii="Verdana" w:hAnsi="Verdana"/>
          <w:sz w:val="20"/>
          <w:szCs w:val="24"/>
        </w:rPr>
        <w:t xml:space="preserve"> to date no </w:t>
      </w:r>
      <w:r w:rsidR="00DC7EC8">
        <w:rPr>
          <w:rFonts w:ascii="Verdana" w:hAnsi="Verdana"/>
          <w:sz w:val="20"/>
          <w:szCs w:val="24"/>
        </w:rPr>
        <w:t xml:space="preserve">complete </w:t>
      </w:r>
      <w:r w:rsidR="0007674F">
        <w:rPr>
          <w:rFonts w:ascii="Verdana" w:hAnsi="Verdana"/>
          <w:sz w:val="20"/>
          <w:szCs w:val="24"/>
        </w:rPr>
        <w:t xml:space="preserve">systematic </w:t>
      </w:r>
      <w:r w:rsidR="00DC7EC8">
        <w:rPr>
          <w:rFonts w:ascii="Verdana" w:hAnsi="Verdana"/>
          <w:sz w:val="20"/>
          <w:szCs w:val="24"/>
        </w:rPr>
        <w:t xml:space="preserve">allocation of ISCO unit groups to thematic views has been </w:t>
      </w:r>
      <w:r w:rsidR="00E96A44">
        <w:rPr>
          <w:rFonts w:ascii="Verdana" w:hAnsi="Verdana"/>
          <w:sz w:val="20"/>
          <w:szCs w:val="24"/>
        </w:rPr>
        <w:t>published.</w:t>
      </w:r>
    </w:p>
    <w:p w14:paraId="1F7F687D" w14:textId="77777777" w:rsidR="00C90170" w:rsidRDefault="00C90170" w:rsidP="00B56B86">
      <w:pPr>
        <w:spacing w:after="120" w:line="259" w:lineRule="auto"/>
        <w:rPr>
          <w:rFonts w:ascii="Verdana" w:hAnsi="Verdana"/>
          <w:sz w:val="20"/>
          <w:szCs w:val="24"/>
        </w:rPr>
      </w:pPr>
    </w:p>
    <w:p w14:paraId="3991FAA7" w14:textId="0E47ECA1" w:rsidR="000B4B9B" w:rsidRDefault="00DD1311" w:rsidP="00DD1311">
      <w:pPr>
        <w:keepNext/>
        <w:spacing w:after="120" w:line="259" w:lineRule="auto"/>
        <w:jc w:val="center"/>
      </w:pPr>
      <w:r w:rsidRPr="00DD1311">
        <w:rPr>
          <w:noProof/>
        </w:rPr>
        <w:drawing>
          <wp:inline distT="0" distB="0" distL="0" distR="0" wp14:anchorId="784D8792" wp14:editId="1DA0FB8F">
            <wp:extent cx="5765800" cy="2637155"/>
            <wp:effectExtent l="0" t="0" r="6350" b="0"/>
            <wp:docPr id="81567245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72454" name="Picture 1" descr="A screenshot of a document&#10;&#10;Description automatically generated"/>
                    <pic:cNvPicPr/>
                  </pic:nvPicPr>
                  <pic:blipFill>
                    <a:blip r:embed="rId40"/>
                    <a:stretch>
                      <a:fillRect/>
                    </a:stretch>
                  </pic:blipFill>
                  <pic:spPr>
                    <a:xfrm>
                      <a:off x="0" y="0"/>
                      <a:ext cx="5765800" cy="2637155"/>
                    </a:xfrm>
                    <a:prstGeom prst="rect">
                      <a:avLst/>
                    </a:prstGeom>
                  </pic:spPr>
                </pic:pic>
              </a:graphicData>
            </a:graphic>
          </wp:inline>
        </w:drawing>
      </w:r>
    </w:p>
    <w:p w14:paraId="3049BB80" w14:textId="369A6286" w:rsidR="000B4B9B" w:rsidRDefault="000B4B9B" w:rsidP="004E0D66">
      <w:pPr>
        <w:pStyle w:val="Caption"/>
        <w:spacing w:before="0" w:after="120" w:line="259" w:lineRule="auto"/>
        <w:jc w:val="center"/>
      </w:pPr>
      <w:r w:rsidRPr="006073DD">
        <w:rPr>
          <w:b/>
          <w:bCs/>
        </w:rPr>
        <w:t xml:space="preserve">Figure </w:t>
      </w:r>
      <w:r w:rsidR="006073DD" w:rsidRPr="006073DD">
        <w:rPr>
          <w:b/>
          <w:bCs/>
        </w:rPr>
        <w:t>4</w:t>
      </w:r>
      <w:r w:rsidR="006073DD">
        <w:t>:</w:t>
      </w:r>
      <w:r>
        <w:t xml:space="preserve"> </w:t>
      </w:r>
      <w:r w:rsidR="006073DD">
        <w:t>Existing ISCO-based hierarchy (left panel) and a</w:t>
      </w:r>
      <w:r>
        <w:t>lternative</w:t>
      </w:r>
      <w:r w:rsidR="006073DD">
        <w:t xml:space="preserve"> NACE-based hierarchy (right panel)</w:t>
      </w:r>
      <w:r>
        <w:t xml:space="preserve"> </w:t>
      </w:r>
      <w:r w:rsidR="006073DD">
        <w:t>for</w:t>
      </w:r>
      <w:r>
        <w:t xml:space="preserve"> ESCO occupations</w:t>
      </w:r>
      <w:r w:rsidR="006073DD">
        <w:t>.</w:t>
      </w:r>
    </w:p>
    <w:p w14:paraId="5F44B2B7" w14:textId="77777777" w:rsidR="00983893" w:rsidRDefault="00983893" w:rsidP="00983893">
      <w:pPr>
        <w:spacing w:after="120" w:line="259" w:lineRule="auto"/>
        <w:rPr>
          <w:rFonts w:ascii="Verdana" w:hAnsi="Verdana"/>
          <w:sz w:val="20"/>
          <w:szCs w:val="24"/>
        </w:rPr>
      </w:pPr>
    </w:p>
    <w:p w14:paraId="17AAE762" w14:textId="7197FDFF" w:rsidR="000B4B9B" w:rsidRDefault="0014662A" w:rsidP="004E0D66">
      <w:pPr>
        <w:spacing w:after="120" w:line="259" w:lineRule="auto"/>
        <w:rPr>
          <w:rFonts w:ascii="Verdana" w:hAnsi="Verdana"/>
          <w:sz w:val="20"/>
          <w:szCs w:val="24"/>
        </w:rPr>
      </w:pPr>
      <w:r>
        <w:rPr>
          <w:rFonts w:ascii="Verdana" w:hAnsi="Verdana"/>
          <w:sz w:val="20"/>
          <w:szCs w:val="24"/>
        </w:rPr>
        <w:t>Given the relevance in having aggregation by sector</w:t>
      </w:r>
      <w:r w:rsidR="00983893">
        <w:rPr>
          <w:rFonts w:ascii="Verdana" w:hAnsi="Verdana"/>
          <w:sz w:val="20"/>
          <w:szCs w:val="24"/>
        </w:rPr>
        <w:t xml:space="preserve">, the </w:t>
      </w:r>
      <w:r w:rsidR="00983893" w:rsidRPr="00544312">
        <w:rPr>
          <w:rFonts w:ascii="Verdana" w:eastAsia="Verdana" w:hAnsi="Verdana" w:cs="Verdana"/>
          <w:sz w:val="20"/>
          <w:lang w:val="en-IE"/>
        </w:rPr>
        <w:t>Commission</w:t>
      </w:r>
      <w:r w:rsidR="00983893">
        <w:rPr>
          <w:rFonts w:ascii="Verdana" w:hAnsi="Verdana"/>
          <w:sz w:val="20"/>
          <w:szCs w:val="24"/>
        </w:rPr>
        <w:t xml:space="preserve"> decided to provide the necessary data to offer an alternative approach for grouping ESCO occupations</w:t>
      </w:r>
      <w:r w:rsidR="00065355">
        <w:rPr>
          <w:rFonts w:ascii="Verdana" w:hAnsi="Verdana"/>
          <w:sz w:val="20"/>
          <w:szCs w:val="24"/>
        </w:rPr>
        <w:t xml:space="preserve"> </w:t>
      </w:r>
      <w:r w:rsidR="00D2797B">
        <w:rPr>
          <w:rFonts w:ascii="Verdana" w:hAnsi="Verdana"/>
          <w:sz w:val="20"/>
          <w:szCs w:val="24"/>
        </w:rPr>
        <w:t>that is</w:t>
      </w:r>
      <w:r w:rsidR="00983893">
        <w:rPr>
          <w:rFonts w:ascii="Verdana" w:hAnsi="Verdana"/>
          <w:sz w:val="20"/>
          <w:szCs w:val="24"/>
        </w:rPr>
        <w:t xml:space="preserve"> based on economic activities </w:t>
      </w:r>
      <w:r w:rsidR="00956414">
        <w:rPr>
          <w:rFonts w:ascii="Verdana" w:hAnsi="Verdana"/>
          <w:sz w:val="20"/>
          <w:szCs w:val="24"/>
        </w:rPr>
        <w:t>via</w:t>
      </w:r>
      <w:r w:rsidR="00983893">
        <w:rPr>
          <w:rFonts w:ascii="Verdana" w:hAnsi="Verdana"/>
          <w:sz w:val="20"/>
          <w:szCs w:val="24"/>
        </w:rPr>
        <w:t xml:space="preserve"> NACE. </w:t>
      </w:r>
      <w:r w:rsidR="000B4B9B">
        <w:rPr>
          <w:rFonts w:ascii="Verdana" w:hAnsi="Verdana"/>
          <w:sz w:val="20"/>
          <w:szCs w:val="24"/>
        </w:rPr>
        <w:t xml:space="preserve">Figure </w:t>
      </w:r>
      <w:r w:rsidR="005A3630">
        <w:rPr>
          <w:rFonts w:ascii="Verdana" w:hAnsi="Verdana"/>
          <w:sz w:val="20"/>
          <w:szCs w:val="24"/>
        </w:rPr>
        <w:t>4</w:t>
      </w:r>
      <w:r w:rsidR="00C22A70">
        <w:rPr>
          <w:rFonts w:ascii="Verdana" w:hAnsi="Verdana"/>
          <w:sz w:val="20"/>
          <w:szCs w:val="24"/>
        </w:rPr>
        <w:t xml:space="preserve"> (right panel)</w:t>
      </w:r>
      <w:r w:rsidR="000B4B9B">
        <w:rPr>
          <w:rFonts w:ascii="Verdana" w:hAnsi="Verdana"/>
          <w:sz w:val="20"/>
          <w:szCs w:val="24"/>
        </w:rPr>
        <w:t xml:space="preserve"> </w:t>
      </w:r>
      <w:r w:rsidR="001975FA">
        <w:rPr>
          <w:rFonts w:ascii="Verdana" w:hAnsi="Verdana"/>
          <w:sz w:val="20"/>
          <w:szCs w:val="24"/>
        </w:rPr>
        <w:t>illustrates this by presenting</w:t>
      </w:r>
      <w:r w:rsidR="000B4B9B">
        <w:rPr>
          <w:rFonts w:ascii="Verdana" w:hAnsi="Verdana"/>
          <w:sz w:val="20"/>
          <w:szCs w:val="24"/>
        </w:rPr>
        <w:t xml:space="preserve"> </w:t>
      </w:r>
      <w:r w:rsidR="00983893">
        <w:rPr>
          <w:rFonts w:ascii="Verdana" w:hAnsi="Verdana"/>
          <w:sz w:val="20"/>
          <w:szCs w:val="24"/>
        </w:rPr>
        <w:t>a NACE-based grouping of the</w:t>
      </w:r>
      <w:r w:rsidR="008C1A73">
        <w:rPr>
          <w:rFonts w:ascii="Verdana" w:hAnsi="Verdana"/>
          <w:sz w:val="20"/>
          <w:szCs w:val="24"/>
        </w:rPr>
        <w:t xml:space="preserve"> same</w:t>
      </w:r>
      <w:r w:rsidR="00983893">
        <w:rPr>
          <w:rFonts w:ascii="Verdana" w:hAnsi="Verdana"/>
          <w:sz w:val="20"/>
          <w:szCs w:val="24"/>
        </w:rPr>
        <w:t xml:space="preserve"> five con</w:t>
      </w:r>
      <w:r w:rsidR="00A31DEC">
        <w:rPr>
          <w:rFonts w:ascii="Verdana" w:hAnsi="Verdana"/>
          <w:sz w:val="20"/>
          <w:szCs w:val="24"/>
        </w:rPr>
        <w:t>s</w:t>
      </w:r>
      <w:r w:rsidR="00983893">
        <w:rPr>
          <w:rFonts w:ascii="Verdana" w:hAnsi="Verdana"/>
          <w:sz w:val="20"/>
          <w:szCs w:val="24"/>
        </w:rPr>
        <w:t xml:space="preserve">truction-related occupations. </w:t>
      </w:r>
      <w:r w:rsidR="008C1A73">
        <w:rPr>
          <w:rFonts w:ascii="Verdana" w:hAnsi="Verdana"/>
          <w:sz w:val="20"/>
          <w:szCs w:val="24"/>
        </w:rPr>
        <w:t>All five occupation</w:t>
      </w:r>
      <w:r w:rsidR="001975FA">
        <w:rPr>
          <w:rFonts w:ascii="Verdana" w:hAnsi="Verdana"/>
          <w:sz w:val="20"/>
          <w:szCs w:val="24"/>
        </w:rPr>
        <w:t>s</w:t>
      </w:r>
      <w:r w:rsidR="008C1A73">
        <w:rPr>
          <w:rFonts w:ascii="Verdana" w:hAnsi="Verdana"/>
          <w:sz w:val="20"/>
          <w:szCs w:val="24"/>
        </w:rPr>
        <w:t xml:space="preserve"> are part of the same NACE section </w:t>
      </w:r>
      <w:r w:rsidR="008C1A73" w:rsidRPr="008C1A73">
        <w:rPr>
          <w:rFonts w:ascii="Verdana" w:hAnsi="Verdana"/>
          <w:i/>
          <w:iCs/>
          <w:sz w:val="20"/>
          <w:szCs w:val="24"/>
        </w:rPr>
        <w:t>F – Construction</w:t>
      </w:r>
      <w:r w:rsidR="008C1A73" w:rsidRPr="008C1A73">
        <w:rPr>
          <w:rFonts w:ascii="Verdana" w:hAnsi="Verdana"/>
          <w:sz w:val="20"/>
          <w:szCs w:val="24"/>
        </w:rPr>
        <w:t xml:space="preserve"> (</w:t>
      </w:r>
      <w:r w:rsidR="008C1A73">
        <w:rPr>
          <w:rFonts w:ascii="Verdana" w:hAnsi="Verdana"/>
          <w:sz w:val="20"/>
          <w:szCs w:val="24"/>
        </w:rPr>
        <w:t>level 1</w:t>
      </w:r>
      <w:r w:rsidR="008C1A73" w:rsidRPr="008C1A73">
        <w:rPr>
          <w:rFonts w:ascii="Verdana" w:hAnsi="Verdana"/>
          <w:sz w:val="20"/>
          <w:szCs w:val="24"/>
        </w:rPr>
        <w:t xml:space="preserve">) </w:t>
      </w:r>
      <w:r w:rsidR="008C1A73">
        <w:rPr>
          <w:rFonts w:ascii="Verdana" w:hAnsi="Verdana"/>
          <w:sz w:val="20"/>
          <w:szCs w:val="24"/>
        </w:rPr>
        <w:t>and the</w:t>
      </w:r>
      <w:r w:rsidR="001975FA">
        <w:rPr>
          <w:rFonts w:ascii="Verdana" w:hAnsi="Verdana"/>
          <w:sz w:val="20"/>
          <w:szCs w:val="24"/>
        </w:rPr>
        <w:t>se occupations</w:t>
      </w:r>
      <w:r w:rsidR="008C1A73">
        <w:rPr>
          <w:rFonts w:ascii="Verdana" w:hAnsi="Verdana"/>
          <w:sz w:val="20"/>
          <w:szCs w:val="24"/>
        </w:rPr>
        <w:t xml:space="preserve"> cover 2 different NACE </w:t>
      </w:r>
      <w:r w:rsidR="008C1A73">
        <w:rPr>
          <w:rFonts w:ascii="Verdana" w:hAnsi="Verdana" w:cs="Segoe UI"/>
          <w:sz w:val="20"/>
        </w:rPr>
        <w:t xml:space="preserve">divisions (level 2): </w:t>
      </w:r>
      <w:r w:rsidR="008C1A73" w:rsidRPr="008C1A73">
        <w:rPr>
          <w:rFonts w:ascii="Verdana" w:hAnsi="Verdana" w:cs="Segoe UI"/>
          <w:i/>
          <w:iCs/>
          <w:sz w:val="20"/>
        </w:rPr>
        <w:t>F41 – Construction of buildings</w:t>
      </w:r>
      <w:r w:rsidR="008C1A73">
        <w:rPr>
          <w:rFonts w:ascii="Verdana" w:hAnsi="Verdana" w:cs="Segoe UI"/>
          <w:sz w:val="20"/>
        </w:rPr>
        <w:t xml:space="preserve"> and </w:t>
      </w:r>
      <w:r w:rsidR="008C1A73">
        <w:rPr>
          <w:rFonts w:ascii="Verdana" w:hAnsi="Verdana" w:cs="Segoe UI"/>
          <w:i/>
          <w:iCs/>
          <w:sz w:val="20"/>
        </w:rPr>
        <w:t>F42 – Civil engineering</w:t>
      </w:r>
      <w:r w:rsidR="008C1A73" w:rsidRPr="008C1A73">
        <w:rPr>
          <w:rFonts w:ascii="Verdana" w:hAnsi="Verdana" w:cs="Segoe UI"/>
          <w:sz w:val="20"/>
        </w:rPr>
        <w:t>.</w:t>
      </w:r>
      <w:r w:rsidR="008C1A73">
        <w:rPr>
          <w:rFonts w:ascii="Verdana" w:hAnsi="Verdana" w:cs="Segoe UI"/>
          <w:sz w:val="20"/>
        </w:rPr>
        <w:t xml:space="preserve"> </w:t>
      </w:r>
      <w:r w:rsidR="001975FA">
        <w:rPr>
          <w:rFonts w:ascii="Verdana" w:hAnsi="Verdana" w:cs="Segoe UI"/>
          <w:sz w:val="20"/>
        </w:rPr>
        <w:t xml:space="preserve">This example shows the potential to efficiently aggregate ESCO occupations based on NACE and that </w:t>
      </w:r>
      <w:r w:rsidR="00E91A47">
        <w:rPr>
          <w:rFonts w:ascii="Verdana" w:hAnsi="Verdana" w:cs="Segoe UI"/>
          <w:sz w:val="20"/>
        </w:rPr>
        <w:t>this</w:t>
      </w:r>
      <w:r w:rsidR="001975FA">
        <w:rPr>
          <w:rFonts w:ascii="Verdana" w:hAnsi="Verdana" w:cs="Segoe UI"/>
          <w:sz w:val="20"/>
        </w:rPr>
        <w:t xml:space="preserve"> offers</w:t>
      </w:r>
      <w:r w:rsidR="00153999">
        <w:rPr>
          <w:rFonts w:ascii="Verdana" w:hAnsi="Verdana" w:cs="Segoe UI"/>
          <w:sz w:val="20"/>
        </w:rPr>
        <w:t xml:space="preserve"> new</w:t>
      </w:r>
      <w:r w:rsidR="001975FA">
        <w:rPr>
          <w:rFonts w:ascii="Verdana" w:hAnsi="Verdana" w:cs="Segoe UI"/>
          <w:sz w:val="20"/>
        </w:rPr>
        <w:t xml:space="preserve"> capabilities</w:t>
      </w:r>
      <w:r w:rsidR="00E91A47">
        <w:rPr>
          <w:rFonts w:ascii="Verdana" w:hAnsi="Verdana" w:cs="Segoe UI"/>
          <w:sz w:val="20"/>
        </w:rPr>
        <w:t xml:space="preserve"> </w:t>
      </w:r>
      <w:r w:rsidR="00153999">
        <w:rPr>
          <w:rFonts w:ascii="Verdana" w:hAnsi="Verdana" w:cs="Segoe UI"/>
          <w:sz w:val="20"/>
        </w:rPr>
        <w:t>which are currently not possible with the</w:t>
      </w:r>
      <w:r w:rsidR="00E91A47">
        <w:rPr>
          <w:rFonts w:ascii="Verdana" w:hAnsi="Verdana" w:cs="Segoe UI"/>
          <w:sz w:val="20"/>
        </w:rPr>
        <w:t xml:space="preserve"> </w:t>
      </w:r>
      <w:r w:rsidR="00153999">
        <w:rPr>
          <w:rFonts w:ascii="Verdana" w:hAnsi="Verdana" w:cs="Segoe UI"/>
          <w:sz w:val="20"/>
        </w:rPr>
        <w:t xml:space="preserve">existing </w:t>
      </w:r>
      <w:r w:rsidR="00E91A47">
        <w:rPr>
          <w:rFonts w:ascii="Verdana" w:hAnsi="Verdana" w:cs="Segoe UI"/>
          <w:sz w:val="20"/>
        </w:rPr>
        <w:t>structure</w:t>
      </w:r>
      <w:r w:rsidR="001975FA">
        <w:rPr>
          <w:rFonts w:ascii="Verdana" w:hAnsi="Verdana" w:cs="Segoe UI"/>
          <w:sz w:val="20"/>
        </w:rPr>
        <w:t>.</w:t>
      </w:r>
      <w:r w:rsidR="0063466C">
        <w:rPr>
          <w:rFonts w:ascii="Verdana" w:hAnsi="Verdana" w:cs="Segoe UI"/>
          <w:sz w:val="20"/>
        </w:rPr>
        <w:t xml:space="preserve"> </w:t>
      </w:r>
      <w:r w:rsidR="0063466C">
        <w:rPr>
          <w:rFonts w:ascii="Verdana" w:hAnsi="Verdana"/>
          <w:sz w:val="20"/>
          <w:szCs w:val="24"/>
        </w:rPr>
        <w:t>These data can serve new applications in statistical reporting, skills intelligence or job matching.</w:t>
      </w:r>
    </w:p>
    <w:p w14:paraId="04B3C38E" w14:textId="77777777" w:rsidR="0033631D" w:rsidRDefault="0033631D" w:rsidP="004E0D66">
      <w:pPr>
        <w:spacing w:after="120" w:line="259" w:lineRule="auto"/>
        <w:rPr>
          <w:rFonts w:ascii="Verdana" w:hAnsi="Verdana"/>
          <w:sz w:val="20"/>
          <w:szCs w:val="24"/>
        </w:rPr>
      </w:pPr>
    </w:p>
    <w:p w14:paraId="65169DF1" w14:textId="7D90E333" w:rsidR="004D6352" w:rsidRDefault="004D6352" w:rsidP="004D6352">
      <w:pPr>
        <w:pStyle w:val="Heading1"/>
      </w:pPr>
      <w:bookmarkStart w:id="141" w:name="_Toc204066814"/>
      <w:r>
        <w:t>Consultation on the NACE mapping</w:t>
      </w:r>
      <w:bookmarkEnd w:id="141"/>
    </w:p>
    <w:p w14:paraId="6B0F410F" w14:textId="77777777" w:rsidR="004D6352" w:rsidRDefault="004D6352" w:rsidP="004D6352"/>
    <w:p w14:paraId="047C5EEF" w14:textId="5C654567" w:rsidR="004D6352" w:rsidRDefault="000943FE" w:rsidP="00104E1B">
      <w:pPr>
        <w:spacing w:after="120" w:line="259" w:lineRule="auto"/>
        <w:ind w:left="11" w:hanging="11"/>
        <w:rPr>
          <w:rFonts w:ascii="Verdana" w:hAnsi="Verdana"/>
          <w:sz w:val="20"/>
          <w:szCs w:val="20"/>
          <w:lang w:val="en-IE"/>
        </w:rPr>
      </w:pPr>
      <w:r w:rsidRPr="00104E1B">
        <w:rPr>
          <w:rFonts w:ascii="Verdana" w:hAnsi="Verdana"/>
          <w:sz w:val="20"/>
          <w:szCs w:val="20"/>
          <w:lang w:val="en-IE"/>
        </w:rPr>
        <w:t xml:space="preserve">The ESCO-NACE crosswalk consultation was launched on 1 February 2025. Participants were selected via a public survey opened on </w:t>
      </w:r>
      <w:hyperlink r:id="rId41" w:tgtFrame="_blank" w:history="1">
        <w:r w:rsidRPr="00104E1B">
          <w:rPr>
            <w:rStyle w:val="Hyperlink"/>
            <w:rFonts w:ascii="Verdana" w:hAnsi="Verdana"/>
            <w:sz w:val="20"/>
            <w:szCs w:val="20"/>
            <w:lang w:val="en-IE"/>
          </w:rPr>
          <w:t>20 December 2024</w:t>
        </w:r>
      </w:hyperlink>
      <w:r w:rsidRPr="00104E1B">
        <w:rPr>
          <w:rFonts w:ascii="Verdana" w:hAnsi="Verdana"/>
          <w:sz w:val="20"/>
          <w:szCs w:val="20"/>
          <w:lang w:val="en-IE"/>
        </w:rPr>
        <w:t xml:space="preserve"> to allow stakeholders to express their interest in this consultation. Once the consultation started, participants received the mappings between ESCO occupations and NACE categories.</w:t>
      </w:r>
    </w:p>
    <w:p w14:paraId="33501A65" w14:textId="1FAE30E7" w:rsidR="004479DD" w:rsidRDefault="004479DD" w:rsidP="004479DD">
      <w:pPr>
        <w:spacing w:after="120" w:line="259" w:lineRule="auto"/>
        <w:ind w:left="11" w:hanging="11"/>
        <w:rPr>
          <w:rFonts w:ascii="Verdana" w:hAnsi="Verdana"/>
          <w:sz w:val="20"/>
          <w:szCs w:val="20"/>
          <w:lang w:val="en-BE"/>
        </w:rPr>
      </w:pPr>
      <w:r w:rsidRPr="004479DD">
        <w:rPr>
          <w:rFonts w:ascii="Verdana" w:hAnsi="Verdana"/>
          <w:sz w:val="20"/>
          <w:szCs w:val="20"/>
          <w:lang w:val="en-IE"/>
        </w:rPr>
        <w:t xml:space="preserve">All participants </w:t>
      </w:r>
      <w:r w:rsidR="0062793E">
        <w:rPr>
          <w:rFonts w:ascii="Verdana" w:hAnsi="Verdana"/>
          <w:sz w:val="20"/>
          <w:szCs w:val="20"/>
          <w:lang w:val="en-IE"/>
        </w:rPr>
        <w:t>had</w:t>
      </w:r>
      <w:r w:rsidRPr="004479DD">
        <w:rPr>
          <w:rFonts w:ascii="Verdana" w:hAnsi="Verdana"/>
          <w:sz w:val="20"/>
          <w:szCs w:val="20"/>
          <w:lang w:val="en-IE"/>
        </w:rPr>
        <w:t xml:space="preserve"> the opportunity to provide their feedback until </w:t>
      </w:r>
      <w:r w:rsidRPr="004479DD">
        <w:rPr>
          <w:rFonts w:ascii="Verdana" w:hAnsi="Verdana"/>
          <w:sz w:val="20"/>
          <w:szCs w:val="20"/>
          <w:u w:val="single"/>
          <w:lang w:val="en-IE"/>
        </w:rPr>
        <w:t>15 March 2025</w:t>
      </w:r>
      <w:r w:rsidRPr="004479DD">
        <w:rPr>
          <w:rFonts w:ascii="Verdana" w:hAnsi="Verdana"/>
          <w:sz w:val="20"/>
          <w:szCs w:val="20"/>
          <w:lang w:val="en-IE"/>
        </w:rPr>
        <w:t xml:space="preserve">. The final list of participants is shown in Table </w:t>
      </w:r>
      <w:r w:rsidR="00CE3EE1">
        <w:rPr>
          <w:rFonts w:ascii="Verdana" w:hAnsi="Verdana"/>
          <w:sz w:val="20"/>
          <w:szCs w:val="20"/>
          <w:lang w:val="en-IE"/>
        </w:rPr>
        <w:t>3</w:t>
      </w:r>
      <w:r w:rsidRPr="004479DD">
        <w:rPr>
          <w:rFonts w:ascii="Verdana" w:hAnsi="Verdana"/>
          <w:sz w:val="20"/>
          <w:szCs w:val="20"/>
          <w:lang w:val="en-IE"/>
        </w:rPr>
        <w:t xml:space="preserve"> below.</w:t>
      </w:r>
    </w:p>
    <w:p w14:paraId="3B404E38" w14:textId="77777777" w:rsidR="0062793E" w:rsidRDefault="0062793E" w:rsidP="000D61E8">
      <w:pPr>
        <w:spacing w:after="120" w:line="259" w:lineRule="auto"/>
        <w:ind w:left="0" w:firstLine="0"/>
        <w:rPr>
          <w:rFonts w:ascii="Verdana" w:hAnsi="Verdana"/>
          <w:sz w:val="20"/>
          <w:szCs w:val="20"/>
        </w:rPr>
      </w:pPr>
    </w:p>
    <w:p w14:paraId="4297216D" w14:textId="77777777" w:rsidR="00E66E9F" w:rsidRDefault="00E66E9F" w:rsidP="000D61E8">
      <w:pPr>
        <w:spacing w:after="120" w:line="259" w:lineRule="auto"/>
        <w:ind w:left="0" w:firstLine="0"/>
        <w:rPr>
          <w:rFonts w:ascii="Verdana" w:hAnsi="Verdana"/>
          <w:sz w:val="20"/>
          <w:szCs w:val="20"/>
        </w:rPr>
      </w:pPr>
    </w:p>
    <w:tbl>
      <w:tblPr>
        <w:tblStyle w:val="TableGrid0"/>
        <w:tblW w:w="9048" w:type="dxa"/>
        <w:jc w:val="center"/>
        <w:tblLayout w:type="fixed"/>
        <w:tblLook w:val="04A0" w:firstRow="1" w:lastRow="0" w:firstColumn="1" w:lastColumn="0" w:noHBand="0" w:noVBand="1"/>
      </w:tblPr>
      <w:tblGrid>
        <w:gridCol w:w="3676"/>
        <w:gridCol w:w="3402"/>
        <w:gridCol w:w="1970"/>
      </w:tblGrid>
      <w:tr w:rsidR="00773E4B" w14:paraId="0C67111D" w14:textId="77777777" w:rsidTr="00E66E9F">
        <w:trPr>
          <w:trHeight w:val="973"/>
          <w:jc w:val="center"/>
        </w:trPr>
        <w:tc>
          <w:tcPr>
            <w:tcW w:w="3676"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32CD7F80" w14:textId="2DC8A056" w:rsidR="0016697E" w:rsidRPr="007B3BB6" w:rsidRDefault="0016697E" w:rsidP="005E381A">
            <w:pPr>
              <w:spacing w:before="240"/>
              <w:contextualSpacing/>
              <w:jc w:val="center"/>
              <w:rPr>
                <w:b/>
                <w:color w:val="FFFFFF" w:themeColor="background1"/>
              </w:rPr>
            </w:pPr>
            <w:r w:rsidRPr="0016697E">
              <w:rPr>
                <w:b/>
                <w:color w:val="FFFFFF" w:themeColor="background1"/>
              </w:rPr>
              <w:lastRenderedPageBreak/>
              <w:t>Organisation/Company name</w:t>
            </w:r>
          </w:p>
        </w:tc>
        <w:tc>
          <w:tcPr>
            <w:tcW w:w="3402" w:type="dxa"/>
            <w:tcBorders>
              <w:top w:val="single" w:sz="8" w:space="0" w:color="C5C7C8"/>
              <w:left w:val="single" w:sz="8" w:space="0" w:color="C5C7C8"/>
              <w:bottom w:val="single" w:sz="8" w:space="0" w:color="C5C7C8"/>
              <w:right w:val="single" w:sz="8" w:space="0" w:color="C5C7C8"/>
            </w:tcBorders>
            <w:shd w:val="clear" w:color="auto" w:fill="004494"/>
            <w:vAlign w:val="center"/>
          </w:tcPr>
          <w:p w14:paraId="10A10E58" w14:textId="1B3414D8" w:rsidR="0016697E" w:rsidRPr="00137075" w:rsidRDefault="0016697E" w:rsidP="005E381A">
            <w:pPr>
              <w:spacing w:before="240"/>
              <w:ind w:left="61" w:right="75"/>
              <w:contextualSpacing/>
              <w:jc w:val="center"/>
              <w:rPr>
                <w:b/>
                <w:color w:val="FFFFFF" w:themeColor="background1"/>
              </w:rPr>
            </w:pPr>
            <w:r w:rsidRPr="0016697E">
              <w:rPr>
                <w:b/>
                <w:bCs/>
                <w:color w:val="FFFFFF" w:themeColor="background1"/>
                <w:lang w:val="en-IE"/>
              </w:rPr>
              <w:t>Organisation type</w:t>
            </w:r>
            <w:r w:rsidRPr="0016697E">
              <w:rPr>
                <w:b/>
                <w:color w:val="FFFFFF" w:themeColor="background1"/>
                <w:lang w:val="en-BE"/>
              </w:rPr>
              <w:t> </w:t>
            </w:r>
          </w:p>
        </w:tc>
        <w:tc>
          <w:tcPr>
            <w:tcW w:w="1970" w:type="dxa"/>
            <w:tcBorders>
              <w:top w:val="single" w:sz="8" w:space="0" w:color="C5C7C8"/>
              <w:left w:val="single" w:sz="8" w:space="0" w:color="C5C7C8"/>
              <w:bottom w:val="single" w:sz="8" w:space="0" w:color="C5C7C8"/>
              <w:right w:val="single" w:sz="8" w:space="0" w:color="C5C7C8"/>
            </w:tcBorders>
            <w:shd w:val="clear" w:color="auto" w:fill="004494"/>
            <w:tcMar>
              <w:left w:w="108" w:type="dxa"/>
              <w:right w:w="108" w:type="dxa"/>
            </w:tcMar>
            <w:vAlign w:val="center"/>
          </w:tcPr>
          <w:p w14:paraId="0DB00C54" w14:textId="64A5B1DB" w:rsidR="0016697E" w:rsidRPr="00137075" w:rsidRDefault="0016697E" w:rsidP="005E381A">
            <w:pPr>
              <w:spacing w:before="240"/>
              <w:ind w:left="-14" w:right="31"/>
              <w:contextualSpacing/>
              <w:jc w:val="center"/>
              <w:rPr>
                <w:b/>
              </w:rPr>
            </w:pPr>
            <w:r w:rsidRPr="0016697E">
              <w:rPr>
                <w:b/>
                <w:color w:val="FFFFFF" w:themeColor="background1"/>
              </w:rPr>
              <w:t>Country</w:t>
            </w:r>
          </w:p>
        </w:tc>
      </w:tr>
      <w:tr w:rsidR="0028042C" w14:paraId="08BFA0C0" w14:textId="77777777" w:rsidTr="00E66E9F">
        <w:trPr>
          <w:trHeight w:val="354"/>
          <w:jc w:val="center"/>
        </w:trPr>
        <w:tc>
          <w:tcPr>
            <w:tcW w:w="3676"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6386CDD4" w14:textId="11F08A95" w:rsidR="0028042C" w:rsidRPr="0028042C" w:rsidRDefault="0028042C" w:rsidP="0028042C">
            <w:pPr>
              <w:spacing w:before="240"/>
              <w:ind w:left="60" w:right="165"/>
              <w:contextualSpacing/>
              <w:jc w:val="center"/>
              <w:rPr>
                <w:i/>
                <w:iCs/>
                <w:szCs w:val="24"/>
              </w:rPr>
            </w:pPr>
            <w:r w:rsidRPr="000D61E8">
              <w:rPr>
                <w:i/>
                <w:iCs/>
              </w:rPr>
              <w:t xml:space="preserve">SkillLab </w:t>
            </w:r>
          </w:p>
        </w:tc>
        <w:tc>
          <w:tcPr>
            <w:tcW w:w="3402" w:type="dxa"/>
            <w:tcBorders>
              <w:top w:val="single" w:sz="8" w:space="0" w:color="C5C7C8"/>
              <w:left w:val="single" w:sz="8" w:space="0" w:color="C5C7C8"/>
              <w:bottom w:val="single" w:sz="8" w:space="0" w:color="C5C7C8"/>
              <w:right w:val="single" w:sz="8" w:space="0" w:color="C5C7C8"/>
            </w:tcBorders>
          </w:tcPr>
          <w:p w14:paraId="45931DEC" w14:textId="517B0040" w:rsidR="0028042C" w:rsidRPr="001918BB" w:rsidRDefault="0028042C" w:rsidP="0028042C">
            <w:pPr>
              <w:spacing w:before="240"/>
              <w:ind w:left="256"/>
              <w:contextualSpacing/>
              <w:jc w:val="center"/>
              <w:rPr>
                <w:i/>
                <w:iCs/>
                <w:szCs w:val="24"/>
              </w:rPr>
            </w:pPr>
            <w:r w:rsidRPr="000D61E8">
              <w:rPr>
                <w:i/>
                <w:iCs/>
              </w:rPr>
              <w:t xml:space="preserve">Private Sector Company </w:t>
            </w:r>
          </w:p>
        </w:tc>
        <w:tc>
          <w:tcPr>
            <w:tcW w:w="1970"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37EFD3C1" w14:textId="72B70D3A" w:rsidR="0028042C" w:rsidRPr="001918BB" w:rsidRDefault="0028042C" w:rsidP="0028042C">
            <w:pPr>
              <w:spacing w:before="240"/>
              <w:ind w:left="166"/>
              <w:contextualSpacing/>
              <w:jc w:val="center"/>
              <w:rPr>
                <w:i/>
                <w:iCs/>
                <w:szCs w:val="24"/>
              </w:rPr>
            </w:pPr>
            <w:r w:rsidRPr="000D61E8">
              <w:rPr>
                <w:i/>
                <w:iCs/>
              </w:rPr>
              <w:t xml:space="preserve">Netherlands </w:t>
            </w:r>
          </w:p>
        </w:tc>
      </w:tr>
      <w:tr w:rsidR="0028042C" w14:paraId="5894834C" w14:textId="77777777" w:rsidTr="00E66E9F">
        <w:trPr>
          <w:trHeight w:val="60"/>
          <w:jc w:val="center"/>
        </w:trPr>
        <w:tc>
          <w:tcPr>
            <w:tcW w:w="3676"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15562B4E" w14:textId="1ABE5520" w:rsidR="0028042C" w:rsidRPr="0028042C" w:rsidRDefault="0028042C" w:rsidP="0028042C">
            <w:pPr>
              <w:spacing w:before="240"/>
              <w:ind w:left="60" w:right="165"/>
              <w:contextualSpacing/>
              <w:jc w:val="center"/>
              <w:rPr>
                <w:i/>
                <w:iCs/>
                <w:szCs w:val="24"/>
              </w:rPr>
            </w:pPr>
            <w:r w:rsidRPr="000D61E8">
              <w:rPr>
                <w:i/>
                <w:iCs/>
              </w:rPr>
              <w:t xml:space="preserve">Orkestra - Basque Institute of Competitiviness </w:t>
            </w:r>
          </w:p>
        </w:tc>
        <w:tc>
          <w:tcPr>
            <w:tcW w:w="3402" w:type="dxa"/>
            <w:tcBorders>
              <w:top w:val="single" w:sz="8" w:space="0" w:color="C5C7C8"/>
              <w:left w:val="single" w:sz="8" w:space="0" w:color="C5C7C8"/>
              <w:bottom w:val="single" w:sz="8" w:space="0" w:color="C5C7C8"/>
              <w:right w:val="single" w:sz="8" w:space="0" w:color="C5C7C8"/>
            </w:tcBorders>
            <w:shd w:val="clear" w:color="auto" w:fill="EBECED"/>
          </w:tcPr>
          <w:p w14:paraId="25C80A62" w14:textId="0F0EF6DA" w:rsidR="0028042C" w:rsidRPr="001918BB" w:rsidRDefault="0028042C" w:rsidP="0028042C">
            <w:pPr>
              <w:spacing w:before="240"/>
              <w:ind w:left="256"/>
              <w:contextualSpacing/>
              <w:jc w:val="center"/>
              <w:rPr>
                <w:i/>
                <w:iCs/>
                <w:szCs w:val="24"/>
              </w:rPr>
            </w:pPr>
            <w:r w:rsidRPr="000D61E8">
              <w:rPr>
                <w:i/>
                <w:iCs/>
              </w:rPr>
              <w:t xml:space="preserve">Research/Statistical office </w:t>
            </w:r>
          </w:p>
        </w:tc>
        <w:tc>
          <w:tcPr>
            <w:tcW w:w="197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06430A2D" w14:textId="1643B1FC" w:rsidR="0028042C" w:rsidRPr="001918BB" w:rsidRDefault="0028042C" w:rsidP="0028042C">
            <w:pPr>
              <w:spacing w:before="240"/>
              <w:ind w:left="166"/>
              <w:contextualSpacing/>
              <w:jc w:val="center"/>
              <w:rPr>
                <w:i/>
                <w:iCs/>
                <w:szCs w:val="24"/>
              </w:rPr>
            </w:pPr>
            <w:r w:rsidRPr="000D61E8">
              <w:rPr>
                <w:i/>
                <w:iCs/>
              </w:rPr>
              <w:t xml:space="preserve">Spain </w:t>
            </w:r>
          </w:p>
        </w:tc>
      </w:tr>
      <w:tr w:rsidR="0028042C" w14:paraId="147E619E" w14:textId="77777777" w:rsidTr="00E66E9F">
        <w:trPr>
          <w:trHeight w:val="168"/>
          <w:jc w:val="center"/>
        </w:trPr>
        <w:tc>
          <w:tcPr>
            <w:tcW w:w="3676"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33D36E25" w14:textId="6F269A48" w:rsidR="0028042C" w:rsidRPr="0028042C" w:rsidRDefault="0028042C" w:rsidP="0028042C">
            <w:pPr>
              <w:spacing w:before="240"/>
              <w:ind w:left="60" w:right="165"/>
              <w:contextualSpacing/>
              <w:jc w:val="center"/>
              <w:rPr>
                <w:i/>
                <w:iCs/>
                <w:szCs w:val="24"/>
              </w:rPr>
            </w:pPr>
            <w:r w:rsidRPr="000D61E8">
              <w:rPr>
                <w:i/>
                <w:iCs/>
              </w:rPr>
              <w:t xml:space="preserve">Arbeids- og velferdsdirektoratet </w:t>
            </w:r>
          </w:p>
        </w:tc>
        <w:tc>
          <w:tcPr>
            <w:tcW w:w="3402" w:type="dxa"/>
            <w:tcBorders>
              <w:top w:val="single" w:sz="8" w:space="0" w:color="C5C7C8"/>
              <w:left w:val="single" w:sz="8" w:space="0" w:color="C5C7C8"/>
              <w:bottom w:val="single" w:sz="8" w:space="0" w:color="C5C7C8"/>
              <w:right w:val="single" w:sz="8" w:space="0" w:color="C5C7C8"/>
            </w:tcBorders>
          </w:tcPr>
          <w:p w14:paraId="513542C7" w14:textId="1DF02FCC" w:rsidR="0028042C" w:rsidRPr="001918BB" w:rsidRDefault="0028042C" w:rsidP="0028042C">
            <w:pPr>
              <w:spacing w:before="240"/>
              <w:ind w:left="256"/>
              <w:contextualSpacing/>
              <w:jc w:val="center"/>
              <w:rPr>
                <w:i/>
                <w:iCs/>
                <w:szCs w:val="24"/>
              </w:rPr>
            </w:pPr>
            <w:r w:rsidRPr="000D61E8">
              <w:rPr>
                <w:i/>
                <w:iCs/>
              </w:rPr>
              <w:t xml:space="preserve">Public Employment Service or other Public Authority </w:t>
            </w:r>
          </w:p>
        </w:tc>
        <w:tc>
          <w:tcPr>
            <w:tcW w:w="1970"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034FB51F" w14:textId="5376210C" w:rsidR="0028042C" w:rsidRPr="001918BB" w:rsidRDefault="0028042C" w:rsidP="0028042C">
            <w:pPr>
              <w:spacing w:before="240"/>
              <w:ind w:left="166"/>
              <w:contextualSpacing/>
              <w:jc w:val="center"/>
              <w:rPr>
                <w:i/>
                <w:iCs/>
                <w:szCs w:val="24"/>
              </w:rPr>
            </w:pPr>
            <w:r w:rsidRPr="000D61E8">
              <w:rPr>
                <w:i/>
                <w:iCs/>
              </w:rPr>
              <w:t xml:space="preserve">Norway </w:t>
            </w:r>
          </w:p>
        </w:tc>
      </w:tr>
      <w:tr w:rsidR="0028042C" w14:paraId="41AC8676" w14:textId="77777777" w:rsidTr="00E66E9F">
        <w:trPr>
          <w:trHeight w:val="168"/>
          <w:jc w:val="center"/>
        </w:trPr>
        <w:tc>
          <w:tcPr>
            <w:tcW w:w="3676"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0165D1B5" w14:textId="5F03D503" w:rsidR="0028042C" w:rsidRPr="0028042C" w:rsidRDefault="0028042C" w:rsidP="0028042C">
            <w:pPr>
              <w:spacing w:before="240"/>
              <w:ind w:left="60" w:right="165"/>
              <w:contextualSpacing/>
              <w:jc w:val="center"/>
              <w:rPr>
                <w:i/>
                <w:iCs/>
                <w:szCs w:val="24"/>
              </w:rPr>
            </w:pPr>
            <w:r w:rsidRPr="000D61E8">
              <w:rPr>
                <w:i/>
                <w:iCs/>
              </w:rPr>
              <w:t xml:space="preserve">APIROPLUS Solutions Ltd. </w:t>
            </w:r>
          </w:p>
        </w:tc>
        <w:tc>
          <w:tcPr>
            <w:tcW w:w="3402" w:type="dxa"/>
            <w:tcBorders>
              <w:top w:val="single" w:sz="8" w:space="0" w:color="C5C7C8"/>
              <w:left w:val="single" w:sz="8" w:space="0" w:color="C5C7C8"/>
              <w:bottom w:val="single" w:sz="8" w:space="0" w:color="C5C7C8"/>
              <w:right w:val="single" w:sz="8" w:space="0" w:color="C5C7C8"/>
            </w:tcBorders>
            <w:shd w:val="clear" w:color="auto" w:fill="EBECED"/>
          </w:tcPr>
          <w:p w14:paraId="3A2AC9D2" w14:textId="4F2718B6" w:rsidR="0028042C" w:rsidRPr="001918BB" w:rsidRDefault="0028042C" w:rsidP="0028042C">
            <w:pPr>
              <w:spacing w:before="240"/>
              <w:ind w:left="256"/>
              <w:contextualSpacing/>
              <w:jc w:val="center"/>
              <w:rPr>
                <w:i/>
                <w:iCs/>
                <w:szCs w:val="24"/>
              </w:rPr>
            </w:pPr>
            <w:r w:rsidRPr="000D61E8">
              <w:rPr>
                <w:i/>
                <w:iCs/>
              </w:rPr>
              <w:t xml:space="preserve">Private Sector Company </w:t>
            </w:r>
          </w:p>
        </w:tc>
        <w:tc>
          <w:tcPr>
            <w:tcW w:w="197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168D588E" w14:textId="64679A9A" w:rsidR="0028042C" w:rsidRPr="001918BB" w:rsidRDefault="0028042C" w:rsidP="0028042C">
            <w:pPr>
              <w:spacing w:before="240"/>
              <w:ind w:left="166"/>
              <w:contextualSpacing/>
              <w:jc w:val="center"/>
              <w:rPr>
                <w:i/>
                <w:iCs/>
                <w:szCs w:val="24"/>
              </w:rPr>
            </w:pPr>
            <w:r w:rsidRPr="000D61E8">
              <w:rPr>
                <w:i/>
                <w:iCs/>
              </w:rPr>
              <w:t xml:space="preserve">Cyprus </w:t>
            </w:r>
          </w:p>
        </w:tc>
      </w:tr>
      <w:tr w:rsidR="0028042C" w14:paraId="0C260A0D" w14:textId="77777777" w:rsidTr="00E66E9F">
        <w:trPr>
          <w:trHeight w:val="168"/>
          <w:jc w:val="center"/>
        </w:trPr>
        <w:tc>
          <w:tcPr>
            <w:tcW w:w="3676"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3BB1FAEC" w14:textId="15C06991" w:rsidR="0028042C" w:rsidRPr="0028042C" w:rsidRDefault="0028042C" w:rsidP="0028042C">
            <w:pPr>
              <w:spacing w:before="240"/>
              <w:ind w:left="60" w:right="165"/>
              <w:contextualSpacing/>
              <w:jc w:val="center"/>
              <w:rPr>
                <w:i/>
                <w:iCs/>
                <w:szCs w:val="24"/>
              </w:rPr>
            </w:pPr>
            <w:r w:rsidRPr="000D61E8">
              <w:rPr>
                <w:i/>
                <w:iCs/>
              </w:rPr>
              <w:t xml:space="preserve">Akademias  </w:t>
            </w:r>
          </w:p>
        </w:tc>
        <w:tc>
          <w:tcPr>
            <w:tcW w:w="3402" w:type="dxa"/>
            <w:tcBorders>
              <w:top w:val="single" w:sz="8" w:space="0" w:color="C5C7C8"/>
              <w:left w:val="single" w:sz="8" w:space="0" w:color="C5C7C8"/>
              <w:bottom w:val="single" w:sz="8" w:space="0" w:color="C5C7C8"/>
              <w:right w:val="single" w:sz="8" w:space="0" w:color="C5C7C8"/>
            </w:tcBorders>
          </w:tcPr>
          <w:p w14:paraId="35F3F45F" w14:textId="572D6AA9" w:rsidR="0028042C" w:rsidRPr="001918BB" w:rsidRDefault="0028042C" w:rsidP="0028042C">
            <w:pPr>
              <w:spacing w:before="240"/>
              <w:ind w:left="256"/>
              <w:contextualSpacing/>
              <w:jc w:val="center"/>
              <w:rPr>
                <w:i/>
                <w:iCs/>
                <w:szCs w:val="24"/>
              </w:rPr>
            </w:pPr>
            <w:r w:rsidRPr="000D61E8">
              <w:rPr>
                <w:i/>
                <w:iCs/>
              </w:rPr>
              <w:t xml:space="preserve">Private Sector Company; Education Provider </w:t>
            </w:r>
          </w:p>
        </w:tc>
        <w:tc>
          <w:tcPr>
            <w:tcW w:w="1970"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6AF2A2AC" w14:textId="3C923232" w:rsidR="0028042C" w:rsidRPr="001918BB" w:rsidRDefault="0028042C" w:rsidP="0028042C">
            <w:pPr>
              <w:spacing w:before="240"/>
              <w:ind w:left="166"/>
              <w:contextualSpacing/>
              <w:jc w:val="center"/>
              <w:rPr>
                <w:i/>
                <w:iCs/>
                <w:szCs w:val="24"/>
              </w:rPr>
            </w:pPr>
            <w:r w:rsidRPr="000D61E8">
              <w:rPr>
                <w:i/>
                <w:iCs/>
              </w:rPr>
              <w:t xml:space="preserve">Iceland </w:t>
            </w:r>
          </w:p>
        </w:tc>
      </w:tr>
      <w:tr w:rsidR="0028042C" w14:paraId="7B0A9406" w14:textId="77777777" w:rsidTr="00E66E9F">
        <w:trPr>
          <w:trHeight w:val="168"/>
          <w:jc w:val="center"/>
        </w:trPr>
        <w:tc>
          <w:tcPr>
            <w:tcW w:w="3676"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2E389A3D" w14:textId="0FD99237" w:rsidR="0028042C" w:rsidRPr="0028042C" w:rsidRDefault="0028042C" w:rsidP="0028042C">
            <w:pPr>
              <w:spacing w:before="240"/>
              <w:ind w:left="60" w:right="165"/>
              <w:contextualSpacing/>
              <w:jc w:val="center"/>
              <w:rPr>
                <w:i/>
                <w:iCs/>
                <w:szCs w:val="24"/>
              </w:rPr>
            </w:pPr>
            <w:r w:rsidRPr="000D61E8">
              <w:rPr>
                <w:i/>
                <w:iCs/>
              </w:rPr>
              <w:t xml:space="preserve">Centru de Dezvoltare si Management </w:t>
            </w:r>
          </w:p>
        </w:tc>
        <w:tc>
          <w:tcPr>
            <w:tcW w:w="3402" w:type="dxa"/>
            <w:tcBorders>
              <w:top w:val="single" w:sz="8" w:space="0" w:color="C5C7C8"/>
              <w:left w:val="single" w:sz="8" w:space="0" w:color="C5C7C8"/>
              <w:bottom w:val="single" w:sz="8" w:space="0" w:color="C5C7C8"/>
              <w:right w:val="single" w:sz="8" w:space="0" w:color="C5C7C8"/>
            </w:tcBorders>
            <w:shd w:val="clear" w:color="auto" w:fill="EBECED"/>
          </w:tcPr>
          <w:p w14:paraId="4C81EF19" w14:textId="3155F070" w:rsidR="0028042C" w:rsidRPr="001918BB" w:rsidRDefault="0028042C" w:rsidP="0028042C">
            <w:pPr>
              <w:spacing w:before="240"/>
              <w:ind w:left="256"/>
              <w:contextualSpacing/>
              <w:jc w:val="center"/>
              <w:rPr>
                <w:i/>
                <w:iCs/>
                <w:szCs w:val="24"/>
              </w:rPr>
            </w:pPr>
            <w:r w:rsidRPr="000D61E8">
              <w:rPr>
                <w:i/>
                <w:iCs/>
              </w:rPr>
              <w:t xml:space="preserve">Other (NGO) </w:t>
            </w:r>
          </w:p>
        </w:tc>
        <w:tc>
          <w:tcPr>
            <w:tcW w:w="197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2FBE833A" w14:textId="563225E0" w:rsidR="0028042C" w:rsidRPr="001918BB" w:rsidRDefault="0028042C" w:rsidP="0028042C">
            <w:pPr>
              <w:spacing w:before="240"/>
              <w:ind w:left="166"/>
              <w:contextualSpacing/>
              <w:jc w:val="center"/>
              <w:rPr>
                <w:i/>
                <w:iCs/>
                <w:szCs w:val="24"/>
              </w:rPr>
            </w:pPr>
            <w:r w:rsidRPr="000D61E8">
              <w:rPr>
                <w:i/>
                <w:iCs/>
              </w:rPr>
              <w:t xml:space="preserve">Moldova </w:t>
            </w:r>
          </w:p>
        </w:tc>
      </w:tr>
      <w:tr w:rsidR="0028042C" w14:paraId="391A6AE5" w14:textId="77777777" w:rsidTr="00E66E9F">
        <w:trPr>
          <w:trHeight w:val="168"/>
          <w:jc w:val="center"/>
        </w:trPr>
        <w:tc>
          <w:tcPr>
            <w:tcW w:w="3676"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00A3292C" w14:textId="02A3762E" w:rsidR="0028042C" w:rsidRPr="0028042C" w:rsidRDefault="0028042C" w:rsidP="0028042C">
            <w:pPr>
              <w:spacing w:before="240"/>
              <w:ind w:left="60" w:right="165"/>
              <w:contextualSpacing/>
              <w:jc w:val="center"/>
              <w:rPr>
                <w:i/>
                <w:iCs/>
                <w:szCs w:val="24"/>
              </w:rPr>
            </w:pPr>
            <w:r w:rsidRPr="000D61E8">
              <w:rPr>
                <w:i/>
                <w:iCs/>
              </w:rPr>
              <w:t xml:space="preserve">REFORMED aisvl </w:t>
            </w:r>
          </w:p>
        </w:tc>
        <w:tc>
          <w:tcPr>
            <w:tcW w:w="3402" w:type="dxa"/>
            <w:tcBorders>
              <w:top w:val="single" w:sz="8" w:space="0" w:color="C5C7C8"/>
              <w:left w:val="single" w:sz="8" w:space="0" w:color="C5C7C8"/>
              <w:bottom w:val="single" w:sz="8" w:space="0" w:color="C5C7C8"/>
              <w:right w:val="single" w:sz="8" w:space="0" w:color="C5C7C8"/>
            </w:tcBorders>
          </w:tcPr>
          <w:p w14:paraId="0E6F2646" w14:textId="173EB1E0" w:rsidR="0028042C" w:rsidRPr="001918BB" w:rsidRDefault="0028042C" w:rsidP="0028042C">
            <w:pPr>
              <w:spacing w:before="240"/>
              <w:ind w:left="256"/>
              <w:contextualSpacing/>
              <w:jc w:val="center"/>
              <w:rPr>
                <w:i/>
                <w:iCs/>
                <w:szCs w:val="24"/>
              </w:rPr>
            </w:pPr>
            <w:r w:rsidRPr="000D61E8">
              <w:rPr>
                <w:i/>
                <w:iCs/>
              </w:rPr>
              <w:t xml:space="preserve">Education Provider; Other (organisation international INPA for accreditation) </w:t>
            </w:r>
          </w:p>
        </w:tc>
        <w:tc>
          <w:tcPr>
            <w:tcW w:w="1970"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591C0221" w14:textId="5F64C18F" w:rsidR="0028042C" w:rsidRPr="001918BB" w:rsidRDefault="0028042C" w:rsidP="0028042C">
            <w:pPr>
              <w:spacing w:before="240"/>
              <w:ind w:left="166"/>
              <w:contextualSpacing/>
              <w:jc w:val="center"/>
              <w:rPr>
                <w:i/>
                <w:iCs/>
                <w:szCs w:val="24"/>
              </w:rPr>
            </w:pPr>
            <w:r w:rsidRPr="000D61E8">
              <w:rPr>
                <w:i/>
                <w:iCs/>
              </w:rPr>
              <w:t xml:space="preserve">eur : BE FR IT GE LU IT PT RO Int DZ JP </w:t>
            </w:r>
          </w:p>
        </w:tc>
      </w:tr>
      <w:tr w:rsidR="0028042C" w14:paraId="3106745D" w14:textId="77777777" w:rsidTr="00E66E9F">
        <w:trPr>
          <w:trHeight w:val="168"/>
          <w:jc w:val="center"/>
        </w:trPr>
        <w:tc>
          <w:tcPr>
            <w:tcW w:w="3676"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36A5FE84" w14:textId="7A46B9E9" w:rsidR="0028042C" w:rsidRPr="0028042C" w:rsidRDefault="0028042C" w:rsidP="0028042C">
            <w:pPr>
              <w:spacing w:before="240"/>
              <w:ind w:left="60" w:right="165"/>
              <w:contextualSpacing/>
              <w:jc w:val="center"/>
              <w:rPr>
                <w:i/>
                <w:iCs/>
                <w:szCs w:val="24"/>
              </w:rPr>
            </w:pPr>
            <w:r w:rsidRPr="000D61E8">
              <w:rPr>
                <w:i/>
                <w:iCs/>
              </w:rPr>
              <w:t xml:space="preserve">Web2Learn </w:t>
            </w:r>
          </w:p>
        </w:tc>
        <w:tc>
          <w:tcPr>
            <w:tcW w:w="3402" w:type="dxa"/>
            <w:tcBorders>
              <w:top w:val="single" w:sz="8" w:space="0" w:color="C5C7C8"/>
              <w:left w:val="single" w:sz="8" w:space="0" w:color="C5C7C8"/>
              <w:bottom w:val="single" w:sz="8" w:space="0" w:color="C5C7C8"/>
              <w:right w:val="single" w:sz="8" w:space="0" w:color="C5C7C8"/>
            </w:tcBorders>
            <w:shd w:val="clear" w:color="auto" w:fill="EBECED"/>
          </w:tcPr>
          <w:p w14:paraId="1921DD01" w14:textId="741F05A7" w:rsidR="0028042C" w:rsidRPr="001918BB" w:rsidRDefault="0028042C" w:rsidP="0028042C">
            <w:pPr>
              <w:spacing w:before="240"/>
              <w:ind w:left="256"/>
              <w:contextualSpacing/>
              <w:jc w:val="center"/>
              <w:rPr>
                <w:i/>
                <w:iCs/>
                <w:szCs w:val="24"/>
              </w:rPr>
            </w:pPr>
            <w:r w:rsidRPr="000D61E8">
              <w:rPr>
                <w:i/>
                <w:iCs/>
              </w:rPr>
              <w:t xml:space="preserve">Private Sector Company </w:t>
            </w:r>
          </w:p>
        </w:tc>
        <w:tc>
          <w:tcPr>
            <w:tcW w:w="197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43283B0A" w14:textId="07AE5E50" w:rsidR="0028042C" w:rsidRPr="001918BB" w:rsidRDefault="0028042C" w:rsidP="0028042C">
            <w:pPr>
              <w:spacing w:before="240"/>
              <w:ind w:left="166"/>
              <w:contextualSpacing/>
              <w:jc w:val="center"/>
              <w:rPr>
                <w:i/>
                <w:iCs/>
                <w:szCs w:val="24"/>
              </w:rPr>
            </w:pPr>
            <w:r w:rsidRPr="000D61E8">
              <w:rPr>
                <w:i/>
                <w:iCs/>
              </w:rPr>
              <w:t xml:space="preserve">Greece </w:t>
            </w:r>
          </w:p>
        </w:tc>
      </w:tr>
      <w:tr w:rsidR="0028042C" w14:paraId="11A4BF0E" w14:textId="77777777" w:rsidTr="00E66E9F">
        <w:trPr>
          <w:trHeight w:val="168"/>
          <w:jc w:val="center"/>
        </w:trPr>
        <w:tc>
          <w:tcPr>
            <w:tcW w:w="3676"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06513D5F" w14:textId="495D06C9" w:rsidR="0028042C" w:rsidRPr="0028042C" w:rsidRDefault="0028042C" w:rsidP="0028042C">
            <w:pPr>
              <w:spacing w:before="240"/>
              <w:ind w:left="60" w:right="165"/>
              <w:contextualSpacing/>
              <w:jc w:val="center"/>
              <w:rPr>
                <w:i/>
                <w:iCs/>
                <w:szCs w:val="24"/>
              </w:rPr>
            </w:pPr>
            <w:r w:rsidRPr="000D61E8">
              <w:rPr>
                <w:i/>
                <w:iCs/>
              </w:rPr>
              <w:t xml:space="preserve">XOBOL </w:t>
            </w:r>
          </w:p>
        </w:tc>
        <w:tc>
          <w:tcPr>
            <w:tcW w:w="3402" w:type="dxa"/>
            <w:tcBorders>
              <w:top w:val="single" w:sz="8" w:space="0" w:color="C5C7C8"/>
              <w:left w:val="single" w:sz="8" w:space="0" w:color="C5C7C8"/>
              <w:bottom w:val="single" w:sz="8" w:space="0" w:color="C5C7C8"/>
              <w:right w:val="single" w:sz="8" w:space="0" w:color="C5C7C8"/>
            </w:tcBorders>
          </w:tcPr>
          <w:p w14:paraId="75AC134A" w14:textId="6A6A1DB5" w:rsidR="0028042C" w:rsidRPr="001918BB" w:rsidRDefault="0028042C" w:rsidP="0028042C">
            <w:pPr>
              <w:spacing w:before="240"/>
              <w:ind w:left="256"/>
              <w:contextualSpacing/>
              <w:jc w:val="center"/>
              <w:rPr>
                <w:i/>
                <w:iCs/>
                <w:szCs w:val="24"/>
              </w:rPr>
            </w:pPr>
            <w:r w:rsidRPr="000D61E8">
              <w:rPr>
                <w:i/>
                <w:iCs/>
              </w:rPr>
              <w:t xml:space="preserve">Private Sector Company </w:t>
            </w:r>
          </w:p>
        </w:tc>
        <w:tc>
          <w:tcPr>
            <w:tcW w:w="1970" w:type="dxa"/>
            <w:tcBorders>
              <w:top w:val="single" w:sz="8" w:space="0" w:color="C5C7C8"/>
              <w:left w:val="single" w:sz="8" w:space="0" w:color="C5C7C8"/>
              <w:bottom w:val="single" w:sz="8" w:space="0" w:color="C5C7C8"/>
              <w:right w:val="single" w:sz="8" w:space="0" w:color="C5C7C8"/>
            </w:tcBorders>
            <w:tcMar>
              <w:left w:w="108" w:type="dxa"/>
              <w:right w:w="108" w:type="dxa"/>
            </w:tcMar>
          </w:tcPr>
          <w:p w14:paraId="656CFD69" w14:textId="3531F1D4" w:rsidR="0028042C" w:rsidRPr="001918BB" w:rsidRDefault="0028042C" w:rsidP="0028042C">
            <w:pPr>
              <w:spacing w:before="240"/>
              <w:ind w:left="166"/>
              <w:contextualSpacing/>
              <w:jc w:val="center"/>
              <w:rPr>
                <w:i/>
                <w:iCs/>
                <w:szCs w:val="24"/>
              </w:rPr>
            </w:pPr>
            <w:r w:rsidRPr="000D61E8">
              <w:rPr>
                <w:i/>
                <w:iCs/>
              </w:rPr>
              <w:t xml:space="preserve">Greece </w:t>
            </w:r>
          </w:p>
        </w:tc>
      </w:tr>
      <w:tr w:rsidR="0028042C" w14:paraId="6310A24D" w14:textId="77777777" w:rsidTr="00E66E9F">
        <w:trPr>
          <w:trHeight w:val="168"/>
          <w:jc w:val="center"/>
        </w:trPr>
        <w:tc>
          <w:tcPr>
            <w:tcW w:w="3676"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0FF450E0" w14:textId="450B7DDC" w:rsidR="0028042C" w:rsidRPr="000D61E8" w:rsidRDefault="0028042C" w:rsidP="0028042C">
            <w:pPr>
              <w:spacing w:before="240"/>
              <w:ind w:left="60" w:right="165"/>
              <w:contextualSpacing/>
              <w:jc w:val="center"/>
              <w:rPr>
                <w:i/>
                <w:iCs/>
                <w:szCs w:val="24"/>
                <w:lang w:val="es-ES"/>
              </w:rPr>
            </w:pPr>
            <w:r w:rsidRPr="000D61E8">
              <w:rPr>
                <w:i/>
                <w:iCs/>
                <w:lang w:val="es-ES"/>
              </w:rPr>
              <w:t xml:space="preserve">Instituto de la Construcción de Castilla y León </w:t>
            </w:r>
          </w:p>
        </w:tc>
        <w:tc>
          <w:tcPr>
            <w:tcW w:w="3402" w:type="dxa"/>
            <w:tcBorders>
              <w:top w:val="single" w:sz="8" w:space="0" w:color="C5C7C8"/>
              <w:left w:val="single" w:sz="8" w:space="0" w:color="C5C7C8"/>
              <w:bottom w:val="single" w:sz="8" w:space="0" w:color="C5C7C8"/>
              <w:right w:val="single" w:sz="8" w:space="0" w:color="C5C7C8"/>
            </w:tcBorders>
            <w:shd w:val="clear" w:color="auto" w:fill="EBECED"/>
          </w:tcPr>
          <w:p w14:paraId="2ACF63FD" w14:textId="6FFCAB84" w:rsidR="0028042C" w:rsidRPr="001918BB" w:rsidRDefault="0028042C" w:rsidP="0028042C">
            <w:pPr>
              <w:spacing w:before="240"/>
              <w:ind w:left="256"/>
              <w:contextualSpacing/>
              <w:jc w:val="center"/>
              <w:rPr>
                <w:i/>
                <w:iCs/>
                <w:szCs w:val="24"/>
              </w:rPr>
            </w:pPr>
            <w:r w:rsidRPr="000D61E8">
              <w:rPr>
                <w:i/>
                <w:iCs/>
              </w:rPr>
              <w:t xml:space="preserve">Other (Private non-profit scientific and cultural foundation) </w:t>
            </w:r>
          </w:p>
        </w:tc>
        <w:tc>
          <w:tcPr>
            <w:tcW w:w="1970" w:type="dxa"/>
            <w:tcBorders>
              <w:top w:val="single" w:sz="8" w:space="0" w:color="C5C7C8"/>
              <w:left w:val="single" w:sz="8" w:space="0" w:color="C5C7C8"/>
              <w:bottom w:val="single" w:sz="8" w:space="0" w:color="C5C7C8"/>
              <w:right w:val="single" w:sz="8" w:space="0" w:color="C5C7C8"/>
            </w:tcBorders>
            <w:shd w:val="clear" w:color="auto" w:fill="EBECED"/>
            <w:tcMar>
              <w:left w:w="108" w:type="dxa"/>
              <w:right w:w="108" w:type="dxa"/>
            </w:tcMar>
          </w:tcPr>
          <w:p w14:paraId="713BA6BE" w14:textId="1A94B06E" w:rsidR="0028042C" w:rsidRPr="001918BB" w:rsidRDefault="0028042C" w:rsidP="0028042C">
            <w:pPr>
              <w:spacing w:before="240"/>
              <w:ind w:left="166"/>
              <w:contextualSpacing/>
              <w:jc w:val="center"/>
              <w:rPr>
                <w:i/>
                <w:iCs/>
                <w:szCs w:val="24"/>
              </w:rPr>
            </w:pPr>
            <w:r w:rsidRPr="000D61E8">
              <w:rPr>
                <w:i/>
                <w:iCs/>
              </w:rPr>
              <w:t xml:space="preserve">Spain </w:t>
            </w:r>
          </w:p>
        </w:tc>
      </w:tr>
    </w:tbl>
    <w:p w14:paraId="516618AD" w14:textId="33889326" w:rsidR="0016697E" w:rsidRDefault="0016697E" w:rsidP="000D61E8">
      <w:pPr>
        <w:pStyle w:val="Caption"/>
        <w:jc w:val="center"/>
        <w:rPr>
          <w:rFonts w:ascii="Verdana" w:hAnsi="Verdana"/>
          <w:sz w:val="20"/>
        </w:rPr>
      </w:pPr>
      <w:r w:rsidRPr="000D61E8">
        <w:rPr>
          <w:b/>
          <w:bCs/>
        </w:rPr>
        <w:t xml:space="preserve">Table </w:t>
      </w:r>
      <w:r w:rsidRPr="000D61E8">
        <w:rPr>
          <w:b/>
          <w:bCs/>
        </w:rPr>
        <w:fldChar w:fldCharType="begin"/>
      </w:r>
      <w:r w:rsidRPr="000D61E8">
        <w:rPr>
          <w:b/>
          <w:bCs/>
        </w:rPr>
        <w:instrText xml:space="preserve"> SEQ Table \* ARABIC </w:instrText>
      </w:r>
      <w:r w:rsidRPr="000D61E8">
        <w:rPr>
          <w:b/>
          <w:bCs/>
        </w:rPr>
        <w:fldChar w:fldCharType="separate"/>
      </w:r>
      <w:r w:rsidRPr="000D61E8">
        <w:rPr>
          <w:b/>
          <w:bCs/>
          <w:noProof/>
        </w:rPr>
        <w:t>3</w:t>
      </w:r>
      <w:r w:rsidRPr="000D61E8">
        <w:rPr>
          <w:b/>
          <w:bCs/>
        </w:rPr>
        <w:fldChar w:fldCharType="end"/>
      </w:r>
      <w:r>
        <w:t xml:space="preserve">: </w:t>
      </w:r>
      <w:r w:rsidRPr="00AE52BA">
        <w:t>List of participants for the NACE mapping consultation</w:t>
      </w:r>
    </w:p>
    <w:p w14:paraId="6295CCA4" w14:textId="77777777" w:rsidR="0016697E" w:rsidRDefault="0016697E" w:rsidP="004479DD">
      <w:pPr>
        <w:spacing w:after="120" w:line="259" w:lineRule="auto"/>
        <w:ind w:left="11" w:hanging="11"/>
        <w:rPr>
          <w:rFonts w:ascii="Verdana" w:hAnsi="Verdana"/>
          <w:sz w:val="20"/>
          <w:szCs w:val="20"/>
        </w:rPr>
      </w:pPr>
    </w:p>
    <w:p w14:paraId="7F2E0815" w14:textId="30BCD9FE" w:rsidR="00987179" w:rsidRDefault="00987179" w:rsidP="004479DD">
      <w:pPr>
        <w:spacing w:after="120" w:line="259" w:lineRule="auto"/>
        <w:ind w:left="11" w:hanging="11"/>
        <w:rPr>
          <w:rFonts w:ascii="Verdana" w:hAnsi="Verdana"/>
          <w:sz w:val="20"/>
          <w:szCs w:val="20"/>
        </w:rPr>
      </w:pPr>
      <w:r>
        <w:rPr>
          <w:rFonts w:ascii="Verdana" w:hAnsi="Verdana"/>
          <w:sz w:val="20"/>
          <w:szCs w:val="20"/>
        </w:rPr>
        <w:t>The participants for the NACE consultation received the</w:t>
      </w:r>
      <w:r w:rsidR="00A902FF">
        <w:rPr>
          <w:rFonts w:ascii="Verdana" w:hAnsi="Verdana"/>
          <w:sz w:val="20"/>
          <w:szCs w:val="20"/>
        </w:rPr>
        <w:t xml:space="preserve"> file shown in Figure </w:t>
      </w:r>
      <w:r w:rsidR="00CE3EE1">
        <w:rPr>
          <w:rFonts w:ascii="Verdana" w:hAnsi="Verdana"/>
          <w:sz w:val="20"/>
          <w:szCs w:val="20"/>
        </w:rPr>
        <w:t>5</w:t>
      </w:r>
      <w:r w:rsidR="00A902FF">
        <w:rPr>
          <w:rFonts w:ascii="Verdana" w:hAnsi="Verdana"/>
          <w:sz w:val="20"/>
          <w:szCs w:val="20"/>
        </w:rPr>
        <w:t xml:space="preserve"> below.</w:t>
      </w:r>
    </w:p>
    <w:p w14:paraId="66DD6D95" w14:textId="77777777" w:rsidR="005670D7" w:rsidRDefault="005670D7" w:rsidP="004479DD">
      <w:pPr>
        <w:spacing w:after="120" w:line="259" w:lineRule="auto"/>
        <w:ind w:left="11" w:hanging="11"/>
        <w:rPr>
          <w:rFonts w:ascii="Verdana" w:hAnsi="Verdana"/>
          <w:sz w:val="20"/>
          <w:szCs w:val="20"/>
        </w:rPr>
      </w:pPr>
    </w:p>
    <w:p w14:paraId="66B72778" w14:textId="77777777" w:rsidR="00E53E2E" w:rsidRDefault="00E53E2E" w:rsidP="00E53E2E">
      <w:pPr>
        <w:keepNext/>
        <w:spacing w:after="120" w:line="259" w:lineRule="auto"/>
        <w:ind w:left="11" w:hanging="11"/>
      </w:pPr>
      <w:r w:rsidRPr="00E53E2E">
        <w:rPr>
          <w:rFonts w:ascii="Verdana" w:hAnsi="Verdana"/>
          <w:noProof/>
          <w:sz w:val="20"/>
          <w:szCs w:val="20"/>
        </w:rPr>
        <w:drawing>
          <wp:inline distT="0" distB="0" distL="0" distR="0" wp14:anchorId="52CA9BEA" wp14:editId="65340935">
            <wp:extent cx="5765800" cy="2541270"/>
            <wp:effectExtent l="0" t="0" r="6350" b="0"/>
            <wp:docPr id="187619098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90982" name="Picture 1" descr="A screen shot of a computer&#10;&#10;AI-generated content may be incorrect."/>
                    <pic:cNvPicPr/>
                  </pic:nvPicPr>
                  <pic:blipFill>
                    <a:blip r:embed="rId42"/>
                    <a:stretch>
                      <a:fillRect/>
                    </a:stretch>
                  </pic:blipFill>
                  <pic:spPr>
                    <a:xfrm>
                      <a:off x="0" y="0"/>
                      <a:ext cx="5765800" cy="2541270"/>
                    </a:xfrm>
                    <a:prstGeom prst="rect">
                      <a:avLst/>
                    </a:prstGeom>
                  </pic:spPr>
                </pic:pic>
              </a:graphicData>
            </a:graphic>
          </wp:inline>
        </w:drawing>
      </w:r>
    </w:p>
    <w:p w14:paraId="23CE1F20" w14:textId="61B69D97" w:rsidR="00987179" w:rsidRPr="00C34C0D" w:rsidRDefault="00E53E2E" w:rsidP="000D61E8">
      <w:pPr>
        <w:pStyle w:val="Caption"/>
        <w:jc w:val="center"/>
        <w:rPr>
          <w:szCs w:val="22"/>
        </w:rPr>
      </w:pPr>
      <w:r w:rsidRPr="000D61E8">
        <w:rPr>
          <w:b/>
          <w:bCs/>
          <w:szCs w:val="22"/>
        </w:rPr>
        <w:t xml:space="preserve">Figure </w:t>
      </w:r>
      <w:r w:rsidR="00C34C0D">
        <w:rPr>
          <w:b/>
          <w:bCs/>
          <w:szCs w:val="22"/>
        </w:rPr>
        <w:t>5</w:t>
      </w:r>
      <w:r w:rsidR="00C34C0D">
        <w:rPr>
          <w:szCs w:val="22"/>
        </w:rPr>
        <w:t xml:space="preserve">: </w:t>
      </w:r>
      <w:r w:rsidR="00C34C0D" w:rsidRPr="00C34C0D">
        <w:rPr>
          <w:szCs w:val="22"/>
        </w:rPr>
        <w:t>The version of the ESCO-NACE mapping used for the consultation</w:t>
      </w:r>
    </w:p>
    <w:p w14:paraId="49EB4EDC" w14:textId="77777777" w:rsidR="005670D7" w:rsidRDefault="005670D7" w:rsidP="004479DD">
      <w:pPr>
        <w:spacing w:after="120" w:line="259" w:lineRule="auto"/>
        <w:ind w:left="11" w:hanging="11"/>
        <w:rPr>
          <w:rFonts w:ascii="Verdana" w:hAnsi="Verdana"/>
          <w:sz w:val="20"/>
          <w:szCs w:val="20"/>
        </w:rPr>
      </w:pPr>
    </w:p>
    <w:p w14:paraId="121B61BE" w14:textId="18456316" w:rsidR="00945597" w:rsidRDefault="0041141E" w:rsidP="004479DD">
      <w:pPr>
        <w:spacing w:after="120" w:line="259" w:lineRule="auto"/>
        <w:ind w:left="11" w:hanging="11"/>
        <w:rPr>
          <w:rFonts w:ascii="Verdana" w:hAnsi="Verdana"/>
          <w:sz w:val="20"/>
          <w:szCs w:val="20"/>
        </w:rPr>
      </w:pPr>
      <w:r>
        <w:rPr>
          <w:rFonts w:ascii="Verdana" w:hAnsi="Verdana"/>
          <w:sz w:val="20"/>
          <w:szCs w:val="20"/>
        </w:rPr>
        <w:t>Each participant was</w:t>
      </w:r>
      <w:r w:rsidR="005A0C28">
        <w:rPr>
          <w:rFonts w:ascii="Verdana" w:hAnsi="Verdana"/>
          <w:sz w:val="20"/>
          <w:szCs w:val="20"/>
        </w:rPr>
        <w:t xml:space="preserve"> asked </w:t>
      </w:r>
      <w:r w:rsidR="00FF1CD8">
        <w:rPr>
          <w:rFonts w:ascii="Verdana" w:hAnsi="Verdana"/>
          <w:sz w:val="20"/>
          <w:szCs w:val="20"/>
        </w:rPr>
        <w:t xml:space="preserve">to </w:t>
      </w:r>
      <w:r w:rsidR="00981138">
        <w:rPr>
          <w:rFonts w:ascii="Verdana" w:hAnsi="Verdana"/>
          <w:sz w:val="20"/>
          <w:szCs w:val="20"/>
        </w:rPr>
        <w:t xml:space="preserve">provide feedback </w:t>
      </w:r>
      <w:r w:rsidR="00490E63">
        <w:rPr>
          <w:rFonts w:ascii="Verdana" w:hAnsi="Verdana"/>
          <w:sz w:val="20"/>
          <w:szCs w:val="20"/>
        </w:rPr>
        <w:t>through the following procedure:</w:t>
      </w:r>
    </w:p>
    <w:p w14:paraId="56646A4E" w14:textId="39FD5D8D" w:rsidR="00DD480E" w:rsidRPr="00DD480E" w:rsidRDefault="00546F1D" w:rsidP="00583D04">
      <w:pPr>
        <w:pStyle w:val="ListParagraph"/>
        <w:numPr>
          <w:ilvl w:val="0"/>
          <w:numId w:val="38"/>
        </w:numPr>
        <w:spacing w:after="0" w:line="259" w:lineRule="auto"/>
        <w:ind w:left="714" w:right="0" w:hanging="357"/>
        <w:contextualSpacing w:val="0"/>
        <w:rPr>
          <w:rFonts w:ascii="Verdana" w:hAnsi="Verdana"/>
          <w:sz w:val="20"/>
          <w:szCs w:val="24"/>
        </w:rPr>
      </w:pPr>
      <w:r>
        <w:rPr>
          <w:rFonts w:ascii="Verdana" w:hAnsi="Verdana"/>
          <w:sz w:val="20"/>
          <w:szCs w:val="24"/>
        </w:rPr>
        <w:t>Validate the mapping by f</w:t>
      </w:r>
      <w:r w:rsidR="00DD480E">
        <w:rPr>
          <w:rFonts w:ascii="Verdana" w:hAnsi="Verdana"/>
          <w:sz w:val="20"/>
          <w:szCs w:val="24"/>
        </w:rPr>
        <w:t>ill</w:t>
      </w:r>
      <w:r>
        <w:rPr>
          <w:rFonts w:ascii="Verdana" w:hAnsi="Verdana"/>
          <w:sz w:val="20"/>
          <w:szCs w:val="24"/>
        </w:rPr>
        <w:t>ing</w:t>
      </w:r>
      <w:r w:rsidR="00DD480E">
        <w:rPr>
          <w:rFonts w:ascii="Verdana" w:hAnsi="Verdana"/>
          <w:sz w:val="20"/>
          <w:szCs w:val="24"/>
        </w:rPr>
        <w:t xml:space="preserve"> </w:t>
      </w:r>
      <w:r w:rsidR="00DD480E" w:rsidRPr="00DD480E">
        <w:rPr>
          <w:rFonts w:ascii="Verdana" w:hAnsi="Verdana"/>
          <w:sz w:val="20"/>
          <w:szCs w:val="24"/>
        </w:rPr>
        <w:t>in the colu</w:t>
      </w:r>
      <w:r w:rsidR="00DD480E">
        <w:rPr>
          <w:rFonts w:ascii="Verdana" w:hAnsi="Verdana"/>
          <w:sz w:val="20"/>
          <w:szCs w:val="24"/>
        </w:rPr>
        <w:t>mn</w:t>
      </w:r>
      <w:r w:rsidR="006260FF">
        <w:rPr>
          <w:rFonts w:ascii="Verdana" w:hAnsi="Verdana"/>
          <w:sz w:val="20"/>
          <w:szCs w:val="24"/>
        </w:rPr>
        <w:t xml:space="preserve"> </w:t>
      </w:r>
      <w:r w:rsidR="00DD480E" w:rsidRPr="00DD480E">
        <w:rPr>
          <w:rFonts w:ascii="Verdana" w:hAnsi="Verdana"/>
          <w:sz w:val="20"/>
          <w:szCs w:val="24"/>
        </w:rPr>
        <w:t>“Validation”</w:t>
      </w:r>
      <w:r w:rsidR="006A6B9D">
        <w:rPr>
          <w:rFonts w:ascii="Verdana" w:hAnsi="Verdana"/>
          <w:sz w:val="20"/>
          <w:szCs w:val="24"/>
        </w:rPr>
        <w:t xml:space="preserve"> </w:t>
      </w:r>
      <w:r>
        <w:rPr>
          <w:rFonts w:ascii="Verdana" w:hAnsi="Verdana"/>
          <w:sz w:val="20"/>
          <w:szCs w:val="24"/>
        </w:rPr>
        <w:t>with either “Accept”</w:t>
      </w:r>
      <w:r w:rsidR="00631211">
        <w:rPr>
          <w:rFonts w:ascii="Verdana" w:hAnsi="Verdana"/>
          <w:sz w:val="20"/>
          <w:szCs w:val="24"/>
        </w:rPr>
        <w:t xml:space="preserve"> or </w:t>
      </w:r>
      <w:r>
        <w:rPr>
          <w:rFonts w:ascii="Verdana" w:hAnsi="Verdana"/>
          <w:sz w:val="20"/>
          <w:szCs w:val="24"/>
        </w:rPr>
        <w:t>“Discard”</w:t>
      </w:r>
      <w:r w:rsidR="006A6B9D">
        <w:rPr>
          <w:rFonts w:ascii="Verdana" w:hAnsi="Verdana"/>
          <w:sz w:val="20"/>
          <w:szCs w:val="24"/>
        </w:rPr>
        <w:t xml:space="preserve"> namely to </w:t>
      </w:r>
      <w:r w:rsidR="00B86BCB">
        <w:rPr>
          <w:rFonts w:ascii="Verdana" w:hAnsi="Verdana"/>
          <w:sz w:val="20"/>
          <w:szCs w:val="24"/>
        </w:rPr>
        <w:t>accept</w:t>
      </w:r>
      <w:r w:rsidR="006A6B9D">
        <w:rPr>
          <w:rFonts w:ascii="Verdana" w:hAnsi="Verdana"/>
          <w:sz w:val="20"/>
          <w:szCs w:val="24"/>
        </w:rPr>
        <w:t xml:space="preserve"> or discard</w:t>
      </w:r>
      <w:r w:rsidR="00B86BCB">
        <w:rPr>
          <w:rFonts w:ascii="Verdana" w:hAnsi="Verdana"/>
          <w:sz w:val="20"/>
          <w:szCs w:val="24"/>
        </w:rPr>
        <w:t xml:space="preserve"> the mapping</w:t>
      </w:r>
    </w:p>
    <w:p w14:paraId="420B2B8C" w14:textId="15B3D4AE" w:rsidR="00945597" w:rsidRDefault="00631211" w:rsidP="00583D04">
      <w:pPr>
        <w:pStyle w:val="ListParagraph"/>
        <w:numPr>
          <w:ilvl w:val="0"/>
          <w:numId w:val="38"/>
        </w:numPr>
        <w:spacing w:after="0" w:line="259" w:lineRule="auto"/>
        <w:ind w:left="714" w:right="0" w:hanging="357"/>
        <w:contextualSpacing w:val="0"/>
        <w:rPr>
          <w:rFonts w:ascii="Verdana" w:hAnsi="Verdana"/>
          <w:sz w:val="20"/>
          <w:szCs w:val="24"/>
        </w:rPr>
      </w:pPr>
      <w:r>
        <w:rPr>
          <w:rFonts w:ascii="Verdana" w:hAnsi="Verdana"/>
          <w:sz w:val="20"/>
          <w:szCs w:val="24"/>
        </w:rPr>
        <w:t>Provide comments on the mapping</w:t>
      </w:r>
      <w:r w:rsidR="006A6B9D">
        <w:rPr>
          <w:rFonts w:ascii="Verdana" w:hAnsi="Verdana"/>
          <w:sz w:val="20"/>
          <w:szCs w:val="24"/>
        </w:rPr>
        <w:t xml:space="preserve"> in the column “Comments”</w:t>
      </w:r>
    </w:p>
    <w:p w14:paraId="0C4C17D7" w14:textId="70373AEC" w:rsidR="0057563D" w:rsidRPr="00C72912" w:rsidRDefault="006A6B9D" w:rsidP="00C72912">
      <w:pPr>
        <w:pStyle w:val="ListParagraph"/>
        <w:numPr>
          <w:ilvl w:val="0"/>
          <w:numId w:val="38"/>
        </w:numPr>
        <w:spacing w:after="0" w:line="259" w:lineRule="auto"/>
        <w:ind w:left="714" w:right="0" w:hanging="357"/>
        <w:contextualSpacing w:val="0"/>
        <w:rPr>
          <w:rFonts w:ascii="Verdana" w:hAnsi="Verdana"/>
          <w:sz w:val="20"/>
          <w:szCs w:val="20"/>
        </w:rPr>
      </w:pPr>
      <w:r w:rsidRPr="00BB2194">
        <w:rPr>
          <w:rFonts w:ascii="Verdana" w:hAnsi="Verdana"/>
          <w:sz w:val="20"/>
          <w:szCs w:val="24"/>
        </w:rPr>
        <w:t xml:space="preserve">Fill in the column “Suggested NACE </w:t>
      </w:r>
      <w:r w:rsidR="007A1742" w:rsidRPr="00BB2194">
        <w:rPr>
          <w:rFonts w:ascii="Verdana" w:hAnsi="Verdana"/>
          <w:sz w:val="20"/>
          <w:szCs w:val="24"/>
        </w:rPr>
        <w:t xml:space="preserve">mapping” with </w:t>
      </w:r>
      <w:r w:rsidR="00F7694C">
        <w:rPr>
          <w:rFonts w:ascii="Verdana" w:hAnsi="Verdana"/>
          <w:sz w:val="20"/>
          <w:szCs w:val="24"/>
        </w:rPr>
        <w:t xml:space="preserve">the </w:t>
      </w:r>
      <w:r w:rsidR="006C52CC" w:rsidRPr="00BB2194">
        <w:rPr>
          <w:rFonts w:ascii="Verdana" w:hAnsi="Verdana"/>
          <w:sz w:val="20"/>
          <w:szCs w:val="24"/>
        </w:rPr>
        <w:t>suggested alternative or additional NACE mapping</w:t>
      </w:r>
      <w:r w:rsidR="00F7694C">
        <w:rPr>
          <w:rFonts w:ascii="Verdana" w:hAnsi="Verdana"/>
          <w:sz w:val="20"/>
          <w:szCs w:val="24"/>
        </w:rPr>
        <w:t>s</w:t>
      </w:r>
      <w:r w:rsidR="006C52CC" w:rsidRPr="00BB2194">
        <w:rPr>
          <w:rFonts w:ascii="Verdana" w:hAnsi="Verdana"/>
          <w:sz w:val="20"/>
          <w:szCs w:val="24"/>
        </w:rPr>
        <w:t>. In case the</w:t>
      </w:r>
      <w:r w:rsidR="00A92424" w:rsidRPr="00BB2194">
        <w:rPr>
          <w:rFonts w:ascii="Verdana" w:hAnsi="Verdana"/>
          <w:sz w:val="20"/>
          <w:szCs w:val="24"/>
        </w:rPr>
        <w:t xml:space="preserve"> mapping</w:t>
      </w:r>
      <w:r w:rsidR="00A730AB">
        <w:rPr>
          <w:rFonts w:ascii="Verdana" w:hAnsi="Verdana"/>
          <w:sz w:val="20"/>
          <w:szCs w:val="24"/>
        </w:rPr>
        <w:t>s</w:t>
      </w:r>
      <w:r w:rsidR="00A92424" w:rsidRPr="00BB2194">
        <w:rPr>
          <w:rFonts w:ascii="Verdana" w:hAnsi="Verdana"/>
          <w:sz w:val="20"/>
          <w:szCs w:val="24"/>
        </w:rPr>
        <w:t xml:space="preserve"> w</w:t>
      </w:r>
      <w:r w:rsidR="00A730AB">
        <w:rPr>
          <w:rFonts w:ascii="Verdana" w:hAnsi="Verdana"/>
          <w:sz w:val="20"/>
          <w:szCs w:val="24"/>
        </w:rPr>
        <w:t>ere</w:t>
      </w:r>
      <w:r w:rsidR="00A92424" w:rsidRPr="00BB2194">
        <w:rPr>
          <w:rFonts w:ascii="Verdana" w:hAnsi="Verdana"/>
          <w:sz w:val="20"/>
          <w:szCs w:val="24"/>
        </w:rPr>
        <w:t xml:space="preserve"> discarded, </w:t>
      </w:r>
      <w:r w:rsidR="00A730AB">
        <w:rPr>
          <w:rFonts w:ascii="Verdana" w:hAnsi="Verdana"/>
          <w:sz w:val="20"/>
          <w:szCs w:val="24"/>
        </w:rPr>
        <w:t>p</w:t>
      </w:r>
      <w:r w:rsidR="00A92424" w:rsidRPr="00BB2194">
        <w:rPr>
          <w:rFonts w:ascii="Verdana" w:hAnsi="Verdana"/>
          <w:sz w:val="20"/>
          <w:szCs w:val="24"/>
        </w:rPr>
        <w:t xml:space="preserve">articipants </w:t>
      </w:r>
      <w:r w:rsidR="00A730AB">
        <w:rPr>
          <w:rFonts w:ascii="Verdana" w:hAnsi="Verdana"/>
          <w:sz w:val="20"/>
          <w:szCs w:val="24"/>
        </w:rPr>
        <w:t xml:space="preserve">were </w:t>
      </w:r>
      <w:r w:rsidR="00A92424" w:rsidRPr="00BB2194">
        <w:rPr>
          <w:rFonts w:ascii="Verdana" w:hAnsi="Verdana"/>
          <w:sz w:val="20"/>
          <w:szCs w:val="24"/>
        </w:rPr>
        <w:t xml:space="preserve">requested to fill in the </w:t>
      </w:r>
      <w:r w:rsidR="00BB2194" w:rsidRPr="00BB2194">
        <w:rPr>
          <w:rFonts w:ascii="Verdana" w:hAnsi="Verdana"/>
          <w:sz w:val="20"/>
          <w:szCs w:val="24"/>
        </w:rPr>
        <w:t>colu</w:t>
      </w:r>
      <w:r w:rsidR="00BB2194">
        <w:rPr>
          <w:rFonts w:ascii="Verdana" w:hAnsi="Verdana"/>
          <w:sz w:val="20"/>
          <w:szCs w:val="24"/>
        </w:rPr>
        <w:t>mn “Suggested NACE mapping” with an alternative NACE category</w:t>
      </w:r>
      <w:r w:rsidR="00A730AB">
        <w:rPr>
          <w:rFonts w:ascii="Verdana" w:hAnsi="Verdana"/>
          <w:sz w:val="20"/>
          <w:szCs w:val="24"/>
        </w:rPr>
        <w:t xml:space="preserve"> </w:t>
      </w:r>
      <w:r w:rsidR="00CA5B67">
        <w:rPr>
          <w:rFonts w:ascii="Verdana" w:hAnsi="Verdana"/>
          <w:sz w:val="20"/>
          <w:szCs w:val="24"/>
        </w:rPr>
        <w:t>for</w:t>
      </w:r>
      <w:r w:rsidR="00A730AB">
        <w:rPr>
          <w:rFonts w:ascii="Verdana" w:hAnsi="Verdana"/>
          <w:sz w:val="20"/>
          <w:szCs w:val="24"/>
        </w:rPr>
        <w:t xml:space="preserve"> the ESCO occupation</w:t>
      </w:r>
      <w:r w:rsidR="00CA5B67">
        <w:rPr>
          <w:rFonts w:ascii="Verdana" w:hAnsi="Verdana"/>
          <w:sz w:val="20"/>
          <w:szCs w:val="24"/>
        </w:rPr>
        <w:t xml:space="preserve"> to be mapped</w:t>
      </w:r>
    </w:p>
    <w:p w14:paraId="2ED4573D" w14:textId="77777777" w:rsidR="005670D7" w:rsidRDefault="005670D7" w:rsidP="004479DD">
      <w:pPr>
        <w:spacing w:after="120" w:line="259" w:lineRule="auto"/>
        <w:ind w:left="11" w:hanging="11"/>
        <w:rPr>
          <w:rFonts w:ascii="Verdana" w:hAnsi="Verdana"/>
          <w:sz w:val="20"/>
          <w:szCs w:val="20"/>
        </w:rPr>
      </w:pPr>
    </w:p>
    <w:p w14:paraId="0CECD382" w14:textId="739B90F3" w:rsidR="004479DD" w:rsidRDefault="005710C8" w:rsidP="004479DD">
      <w:pPr>
        <w:spacing w:after="120" w:line="259" w:lineRule="auto"/>
        <w:ind w:left="11" w:hanging="11"/>
        <w:rPr>
          <w:rFonts w:ascii="Verdana" w:hAnsi="Verdana"/>
          <w:sz w:val="20"/>
          <w:szCs w:val="20"/>
        </w:rPr>
      </w:pPr>
      <w:r>
        <w:rPr>
          <w:rFonts w:ascii="Verdana" w:hAnsi="Verdana"/>
          <w:sz w:val="20"/>
          <w:szCs w:val="20"/>
        </w:rPr>
        <w:t>At a subsequent stage,</w:t>
      </w:r>
      <w:r w:rsidR="00C72912">
        <w:rPr>
          <w:rFonts w:ascii="Verdana" w:hAnsi="Verdana"/>
          <w:sz w:val="20"/>
          <w:szCs w:val="20"/>
        </w:rPr>
        <w:t xml:space="preserve"> t</w:t>
      </w:r>
      <w:r w:rsidR="004479DD" w:rsidRPr="004479DD">
        <w:rPr>
          <w:rFonts w:ascii="Verdana" w:hAnsi="Verdana"/>
          <w:sz w:val="20"/>
          <w:szCs w:val="20"/>
        </w:rPr>
        <w:t xml:space="preserve">he ESCO Secretariat </w:t>
      </w:r>
      <w:r w:rsidR="00515E9A">
        <w:rPr>
          <w:rFonts w:ascii="Verdana" w:hAnsi="Verdana"/>
          <w:sz w:val="20"/>
          <w:szCs w:val="20"/>
        </w:rPr>
        <w:t>collect</w:t>
      </w:r>
      <w:r w:rsidR="004479DD" w:rsidRPr="004479DD">
        <w:rPr>
          <w:rFonts w:ascii="Verdana" w:hAnsi="Verdana"/>
          <w:sz w:val="20"/>
          <w:szCs w:val="20"/>
        </w:rPr>
        <w:t>e</w:t>
      </w:r>
      <w:r w:rsidR="0062793E">
        <w:rPr>
          <w:rFonts w:ascii="Verdana" w:hAnsi="Verdana"/>
          <w:sz w:val="20"/>
          <w:szCs w:val="20"/>
        </w:rPr>
        <w:t>d</w:t>
      </w:r>
      <w:r w:rsidR="00374E0E">
        <w:rPr>
          <w:rFonts w:ascii="Verdana" w:hAnsi="Verdana"/>
          <w:sz w:val="20"/>
          <w:szCs w:val="20"/>
        </w:rPr>
        <w:t xml:space="preserve"> the</w:t>
      </w:r>
      <w:r w:rsidR="004479DD" w:rsidRPr="004479DD">
        <w:rPr>
          <w:rFonts w:ascii="Verdana" w:hAnsi="Verdana"/>
          <w:sz w:val="20"/>
          <w:szCs w:val="20"/>
        </w:rPr>
        <w:t xml:space="preserve"> feedback from th</w:t>
      </w:r>
      <w:r w:rsidR="001F3FEC">
        <w:rPr>
          <w:rFonts w:ascii="Verdana" w:hAnsi="Verdana"/>
          <w:sz w:val="20"/>
          <w:szCs w:val="20"/>
        </w:rPr>
        <w:t>e</w:t>
      </w:r>
      <w:r w:rsidR="003D5814">
        <w:rPr>
          <w:rFonts w:ascii="Verdana" w:hAnsi="Verdana"/>
          <w:sz w:val="20"/>
          <w:szCs w:val="20"/>
        </w:rPr>
        <w:t xml:space="preserve"> </w:t>
      </w:r>
      <w:r w:rsidR="00374E0E">
        <w:rPr>
          <w:rFonts w:ascii="Verdana" w:hAnsi="Verdana"/>
          <w:sz w:val="20"/>
          <w:szCs w:val="20"/>
        </w:rPr>
        <w:t>participant</w:t>
      </w:r>
      <w:r w:rsidR="003D5814">
        <w:rPr>
          <w:rFonts w:ascii="Verdana" w:hAnsi="Verdana"/>
          <w:sz w:val="20"/>
          <w:szCs w:val="20"/>
        </w:rPr>
        <w:t>s of the</w:t>
      </w:r>
      <w:r w:rsidR="001F3FEC">
        <w:rPr>
          <w:rFonts w:ascii="Verdana" w:hAnsi="Verdana"/>
          <w:sz w:val="20"/>
          <w:szCs w:val="20"/>
        </w:rPr>
        <w:t xml:space="preserve"> </w:t>
      </w:r>
      <w:r w:rsidR="004479DD" w:rsidRPr="004479DD">
        <w:rPr>
          <w:rFonts w:ascii="Verdana" w:hAnsi="Verdana"/>
          <w:sz w:val="20"/>
          <w:szCs w:val="20"/>
        </w:rPr>
        <w:t>consultation</w:t>
      </w:r>
      <w:r w:rsidR="00515E9A">
        <w:rPr>
          <w:rFonts w:ascii="Verdana" w:hAnsi="Verdana"/>
          <w:sz w:val="20"/>
          <w:szCs w:val="20"/>
        </w:rPr>
        <w:t xml:space="preserve"> and merged the various responses into one dataset to analyse </w:t>
      </w:r>
      <w:r w:rsidR="005A3DF6">
        <w:rPr>
          <w:rFonts w:ascii="Verdana" w:hAnsi="Verdana"/>
          <w:sz w:val="20"/>
          <w:szCs w:val="20"/>
        </w:rPr>
        <w:t>and draw comparison across all of the responses</w:t>
      </w:r>
      <w:r w:rsidR="008E11CE">
        <w:rPr>
          <w:rFonts w:ascii="Verdana" w:hAnsi="Verdana"/>
          <w:sz w:val="20"/>
          <w:szCs w:val="20"/>
        </w:rPr>
        <w:t>.</w:t>
      </w:r>
      <w:r w:rsidR="007E15D6">
        <w:rPr>
          <w:rFonts w:ascii="Verdana" w:hAnsi="Verdana"/>
          <w:sz w:val="20"/>
          <w:szCs w:val="20"/>
        </w:rPr>
        <w:t xml:space="preserve"> The process of </w:t>
      </w:r>
      <w:r w:rsidR="005A3DF6">
        <w:rPr>
          <w:rFonts w:ascii="Verdana" w:hAnsi="Verdana"/>
          <w:sz w:val="20"/>
          <w:szCs w:val="20"/>
        </w:rPr>
        <w:t>establish</w:t>
      </w:r>
      <w:r w:rsidR="00F61F54">
        <w:rPr>
          <w:rFonts w:ascii="Verdana" w:hAnsi="Verdana"/>
          <w:sz w:val="20"/>
          <w:szCs w:val="20"/>
        </w:rPr>
        <w:t>ing the correct NACE mapping based on the feedback from the consultation</w:t>
      </w:r>
      <w:r w:rsidR="001845F9">
        <w:rPr>
          <w:rFonts w:ascii="Verdana" w:hAnsi="Verdana"/>
          <w:sz w:val="20"/>
          <w:szCs w:val="20"/>
        </w:rPr>
        <w:t xml:space="preserve"> involved several steps:</w:t>
      </w:r>
    </w:p>
    <w:p w14:paraId="618FD74F" w14:textId="6D7DEE93" w:rsidR="00834BE4" w:rsidRDefault="00484714" w:rsidP="00084049">
      <w:pPr>
        <w:pStyle w:val="ListParagraph"/>
        <w:numPr>
          <w:ilvl w:val="0"/>
          <w:numId w:val="39"/>
        </w:numPr>
        <w:spacing w:after="0" w:line="259" w:lineRule="auto"/>
        <w:ind w:right="0"/>
        <w:contextualSpacing w:val="0"/>
        <w:rPr>
          <w:rFonts w:ascii="Verdana" w:hAnsi="Verdana"/>
          <w:sz w:val="20"/>
          <w:szCs w:val="24"/>
        </w:rPr>
      </w:pPr>
      <w:r>
        <w:rPr>
          <w:rFonts w:ascii="Verdana" w:hAnsi="Verdana"/>
          <w:sz w:val="20"/>
          <w:szCs w:val="24"/>
        </w:rPr>
        <w:t>If all stakeholders accepted the mapping</w:t>
      </w:r>
      <w:r w:rsidR="00DC4ED7">
        <w:rPr>
          <w:rFonts w:ascii="Verdana" w:hAnsi="Verdana"/>
          <w:sz w:val="20"/>
          <w:szCs w:val="24"/>
        </w:rPr>
        <w:t>, then the mapping</w:t>
      </w:r>
      <w:r w:rsidR="003A3CA8">
        <w:rPr>
          <w:rFonts w:ascii="Verdana" w:hAnsi="Verdana"/>
          <w:sz w:val="20"/>
          <w:szCs w:val="24"/>
        </w:rPr>
        <w:t xml:space="preserve"> between the ESCO occupation and NACE was confirmed</w:t>
      </w:r>
    </w:p>
    <w:p w14:paraId="00F14E76" w14:textId="09EC60A0" w:rsidR="00B930C9" w:rsidRPr="00B930C9" w:rsidRDefault="00B930C9" w:rsidP="00084049">
      <w:pPr>
        <w:pStyle w:val="ListParagraph"/>
        <w:numPr>
          <w:ilvl w:val="0"/>
          <w:numId w:val="39"/>
        </w:numPr>
        <w:spacing w:after="0" w:line="259" w:lineRule="auto"/>
        <w:ind w:right="0"/>
        <w:contextualSpacing w:val="0"/>
        <w:rPr>
          <w:rFonts w:ascii="Verdana" w:hAnsi="Verdana"/>
          <w:sz w:val="20"/>
          <w:szCs w:val="24"/>
        </w:rPr>
      </w:pPr>
      <w:r>
        <w:rPr>
          <w:rFonts w:ascii="Verdana" w:hAnsi="Verdana"/>
          <w:sz w:val="20"/>
          <w:szCs w:val="24"/>
        </w:rPr>
        <w:t>If all the stakeholders discarded the mapping and provided an alternative one, the latter was used</w:t>
      </w:r>
    </w:p>
    <w:p w14:paraId="2C7A9543" w14:textId="08079022" w:rsidR="00834BE4" w:rsidRDefault="00F25EC6" w:rsidP="00084049">
      <w:pPr>
        <w:pStyle w:val="ListParagraph"/>
        <w:numPr>
          <w:ilvl w:val="0"/>
          <w:numId w:val="39"/>
        </w:numPr>
        <w:spacing w:after="0" w:line="259" w:lineRule="auto"/>
        <w:ind w:right="0"/>
        <w:contextualSpacing w:val="0"/>
        <w:rPr>
          <w:rFonts w:ascii="Verdana" w:hAnsi="Verdana"/>
          <w:sz w:val="20"/>
          <w:szCs w:val="24"/>
        </w:rPr>
      </w:pPr>
      <w:r>
        <w:rPr>
          <w:rFonts w:ascii="Verdana" w:hAnsi="Verdana"/>
          <w:sz w:val="20"/>
          <w:szCs w:val="24"/>
        </w:rPr>
        <w:t>When</w:t>
      </w:r>
      <w:r w:rsidR="00FE7F1F">
        <w:rPr>
          <w:rFonts w:ascii="Verdana" w:hAnsi="Verdana"/>
          <w:sz w:val="20"/>
          <w:szCs w:val="24"/>
        </w:rPr>
        <w:t xml:space="preserve"> some stakeholders accepted the </w:t>
      </w:r>
      <w:r w:rsidR="00325707">
        <w:rPr>
          <w:rFonts w:ascii="Verdana" w:hAnsi="Verdana"/>
          <w:sz w:val="20"/>
          <w:szCs w:val="24"/>
        </w:rPr>
        <w:t>mapping</w:t>
      </w:r>
      <w:r w:rsidR="00FE7F1F">
        <w:rPr>
          <w:rFonts w:ascii="Verdana" w:hAnsi="Verdana"/>
          <w:sz w:val="20"/>
          <w:szCs w:val="24"/>
        </w:rPr>
        <w:t xml:space="preserve"> and others discarded </w:t>
      </w:r>
      <w:r w:rsidR="00325707">
        <w:rPr>
          <w:rFonts w:ascii="Verdana" w:hAnsi="Verdana"/>
          <w:sz w:val="20"/>
          <w:szCs w:val="24"/>
        </w:rPr>
        <w:t xml:space="preserve">it </w:t>
      </w:r>
      <w:r w:rsidR="00FE7F1F">
        <w:rPr>
          <w:rFonts w:ascii="Verdana" w:hAnsi="Verdana"/>
          <w:sz w:val="20"/>
          <w:szCs w:val="24"/>
        </w:rPr>
        <w:t>and provided an alternative one</w:t>
      </w:r>
      <w:r w:rsidR="00325707">
        <w:rPr>
          <w:rFonts w:ascii="Verdana" w:hAnsi="Verdana"/>
          <w:sz w:val="20"/>
          <w:szCs w:val="24"/>
        </w:rPr>
        <w:t>,</w:t>
      </w:r>
      <w:r w:rsidR="006B2C61">
        <w:rPr>
          <w:rFonts w:ascii="Verdana" w:hAnsi="Verdana"/>
          <w:sz w:val="20"/>
          <w:szCs w:val="24"/>
        </w:rPr>
        <w:t xml:space="preserve"> </w:t>
      </w:r>
      <w:r w:rsidR="00325707">
        <w:rPr>
          <w:rFonts w:ascii="Verdana" w:hAnsi="Verdana"/>
          <w:sz w:val="20"/>
          <w:szCs w:val="24"/>
        </w:rPr>
        <w:t xml:space="preserve">the ESCO Secretariat analysed the </w:t>
      </w:r>
      <w:r w:rsidR="00D51E53">
        <w:rPr>
          <w:rFonts w:ascii="Verdana" w:hAnsi="Verdana"/>
          <w:sz w:val="20"/>
          <w:szCs w:val="24"/>
        </w:rPr>
        <w:t>various options and kept</w:t>
      </w:r>
      <w:r w:rsidR="00F12593">
        <w:rPr>
          <w:rFonts w:ascii="Verdana" w:hAnsi="Verdana"/>
          <w:sz w:val="20"/>
          <w:szCs w:val="24"/>
        </w:rPr>
        <w:t xml:space="preserve"> the most suitable</w:t>
      </w:r>
      <w:r w:rsidR="00D51E53">
        <w:rPr>
          <w:rFonts w:ascii="Verdana" w:hAnsi="Verdana"/>
          <w:sz w:val="20"/>
          <w:szCs w:val="24"/>
        </w:rPr>
        <w:t xml:space="preserve"> one</w:t>
      </w:r>
      <w:r w:rsidR="00F12593">
        <w:rPr>
          <w:rFonts w:ascii="Verdana" w:hAnsi="Verdana"/>
          <w:sz w:val="20"/>
          <w:szCs w:val="24"/>
        </w:rPr>
        <w:t xml:space="preserve">. In </w:t>
      </w:r>
      <w:r w:rsidR="009C4EAE">
        <w:rPr>
          <w:rFonts w:ascii="Verdana" w:hAnsi="Verdana"/>
          <w:sz w:val="20"/>
          <w:szCs w:val="24"/>
        </w:rPr>
        <w:t xml:space="preserve">case </w:t>
      </w:r>
      <w:r w:rsidR="00901B4D">
        <w:rPr>
          <w:rFonts w:ascii="Verdana" w:hAnsi="Verdana"/>
          <w:sz w:val="20"/>
          <w:szCs w:val="24"/>
        </w:rPr>
        <w:t xml:space="preserve">both the accepted mappings and the suggested alternatives were considered </w:t>
      </w:r>
      <w:r w:rsidR="00D51E53">
        <w:rPr>
          <w:rFonts w:ascii="Verdana" w:hAnsi="Verdana"/>
          <w:sz w:val="20"/>
          <w:szCs w:val="24"/>
        </w:rPr>
        <w:t>suit</w:t>
      </w:r>
      <w:r w:rsidR="00901B4D">
        <w:rPr>
          <w:rFonts w:ascii="Verdana" w:hAnsi="Verdana"/>
          <w:sz w:val="20"/>
          <w:szCs w:val="24"/>
        </w:rPr>
        <w:t>able,</w:t>
      </w:r>
      <w:r w:rsidR="00F12593">
        <w:rPr>
          <w:rFonts w:ascii="Verdana" w:hAnsi="Verdana"/>
          <w:sz w:val="20"/>
          <w:szCs w:val="24"/>
        </w:rPr>
        <w:t xml:space="preserve"> </w:t>
      </w:r>
      <w:r w:rsidR="00A720A5">
        <w:rPr>
          <w:rFonts w:ascii="Verdana" w:hAnsi="Verdana"/>
          <w:sz w:val="20"/>
          <w:szCs w:val="24"/>
        </w:rPr>
        <w:t xml:space="preserve">the </w:t>
      </w:r>
      <w:r w:rsidR="00F12593">
        <w:rPr>
          <w:rFonts w:ascii="Verdana" w:hAnsi="Verdana"/>
          <w:sz w:val="20"/>
          <w:szCs w:val="24"/>
        </w:rPr>
        <w:t>ESCO Secretariat establis</w:t>
      </w:r>
      <w:r w:rsidR="00A720A5">
        <w:rPr>
          <w:rFonts w:ascii="Verdana" w:hAnsi="Verdana"/>
          <w:sz w:val="20"/>
          <w:szCs w:val="24"/>
        </w:rPr>
        <w:t>h</w:t>
      </w:r>
      <w:r w:rsidR="009C4EAE">
        <w:rPr>
          <w:rFonts w:ascii="Verdana" w:hAnsi="Verdana"/>
          <w:sz w:val="20"/>
          <w:szCs w:val="24"/>
        </w:rPr>
        <w:t>ed</w:t>
      </w:r>
      <w:r w:rsidR="00A720A5">
        <w:rPr>
          <w:rFonts w:ascii="Verdana" w:hAnsi="Verdana"/>
          <w:sz w:val="20"/>
          <w:szCs w:val="24"/>
        </w:rPr>
        <w:t xml:space="preserve"> multiple mappings</w:t>
      </w:r>
    </w:p>
    <w:p w14:paraId="67F42676" w14:textId="485CC822" w:rsidR="00F25EC6" w:rsidRDefault="00020071" w:rsidP="00084049">
      <w:pPr>
        <w:pStyle w:val="ListParagraph"/>
        <w:numPr>
          <w:ilvl w:val="0"/>
          <w:numId w:val="39"/>
        </w:numPr>
        <w:spacing w:after="0" w:line="259" w:lineRule="auto"/>
        <w:ind w:right="0"/>
        <w:contextualSpacing w:val="0"/>
        <w:rPr>
          <w:rFonts w:ascii="Verdana" w:hAnsi="Verdana"/>
          <w:sz w:val="20"/>
          <w:szCs w:val="24"/>
        </w:rPr>
      </w:pPr>
      <w:r>
        <w:rPr>
          <w:rFonts w:ascii="Verdana" w:hAnsi="Verdana"/>
          <w:sz w:val="20"/>
          <w:szCs w:val="24"/>
        </w:rPr>
        <w:t xml:space="preserve">If </w:t>
      </w:r>
      <w:r w:rsidR="00BC779C">
        <w:rPr>
          <w:rFonts w:ascii="Verdana" w:hAnsi="Verdana"/>
          <w:sz w:val="20"/>
          <w:szCs w:val="24"/>
        </w:rPr>
        <w:t>all</w:t>
      </w:r>
      <w:r>
        <w:rPr>
          <w:rFonts w:ascii="Verdana" w:hAnsi="Verdana"/>
          <w:sz w:val="20"/>
          <w:szCs w:val="24"/>
        </w:rPr>
        <w:t xml:space="preserve"> the stakeholders </w:t>
      </w:r>
      <w:r w:rsidR="00BC779C">
        <w:rPr>
          <w:rFonts w:ascii="Verdana" w:hAnsi="Verdana"/>
          <w:sz w:val="20"/>
          <w:szCs w:val="24"/>
        </w:rPr>
        <w:t xml:space="preserve">did not </w:t>
      </w:r>
      <w:r>
        <w:rPr>
          <w:rFonts w:ascii="Verdana" w:hAnsi="Verdana"/>
          <w:sz w:val="20"/>
          <w:szCs w:val="24"/>
        </w:rPr>
        <w:t>validate the mapping</w:t>
      </w:r>
      <w:r w:rsidR="00687E64">
        <w:rPr>
          <w:rFonts w:ascii="Verdana" w:hAnsi="Verdana"/>
          <w:sz w:val="20"/>
          <w:szCs w:val="24"/>
        </w:rPr>
        <w:t xml:space="preserve"> or discarded i</w:t>
      </w:r>
      <w:r w:rsidR="00BB0DCF">
        <w:rPr>
          <w:rFonts w:ascii="Verdana" w:hAnsi="Verdana"/>
          <w:sz w:val="20"/>
          <w:szCs w:val="24"/>
        </w:rPr>
        <w:t>t</w:t>
      </w:r>
      <w:r>
        <w:rPr>
          <w:rFonts w:ascii="Verdana" w:hAnsi="Verdana"/>
          <w:sz w:val="20"/>
          <w:szCs w:val="24"/>
        </w:rPr>
        <w:t xml:space="preserve"> without providing a</w:t>
      </w:r>
      <w:r w:rsidR="00BC779C">
        <w:rPr>
          <w:rFonts w:ascii="Verdana" w:hAnsi="Verdana"/>
          <w:sz w:val="20"/>
          <w:szCs w:val="24"/>
        </w:rPr>
        <w:t>lternatives</w:t>
      </w:r>
      <w:r w:rsidR="00BB0DCF">
        <w:rPr>
          <w:rFonts w:ascii="Verdana" w:hAnsi="Verdana"/>
          <w:sz w:val="20"/>
          <w:szCs w:val="24"/>
        </w:rPr>
        <w:t>, the ESCO Secretariat further analysed the mapping</w:t>
      </w:r>
      <w:r w:rsidR="00DF62B1">
        <w:rPr>
          <w:rFonts w:ascii="Verdana" w:hAnsi="Verdana"/>
          <w:sz w:val="20"/>
          <w:szCs w:val="24"/>
        </w:rPr>
        <w:t xml:space="preserve"> and decide whether to keep the proposal or to search for an alternative NACE category to map. In case t</w:t>
      </w:r>
      <w:r w:rsidR="00DE13C8">
        <w:rPr>
          <w:rFonts w:ascii="Verdana" w:hAnsi="Verdana"/>
          <w:sz w:val="20"/>
          <w:szCs w:val="24"/>
        </w:rPr>
        <w:t>he occupation was mapped to multiple NACE categories and</w:t>
      </w:r>
      <w:r w:rsidR="00C73288">
        <w:rPr>
          <w:rFonts w:ascii="Verdana" w:hAnsi="Verdana"/>
          <w:sz w:val="20"/>
          <w:szCs w:val="24"/>
        </w:rPr>
        <w:t xml:space="preserve"> some were accepted while others were not validated or discarded, </w:t>
      </w:r>
      <w:r w:rsidR="002865BE">
        <w:rPr>
          <w:rFonts w:ascii="Verdana" w:hAnsi="Verdana"/>
          <w:sz w:val="20"/>
          <w:szCs w:val="24"/>
        </w:rPr>
        <w:t>the latter were removed from the crosswalk</w:t>
      </w:r>
    </w:p>
    <w:p w14:paraId="6C323D4A" w14:textId="77777777" w:rsidR="007B3EC8" w:rsidRPr="007B3EC8" w:rsidRDefault="007B3EC8" w:rsidP="007B3EC8">
      <w:pPr>
        <w:spacing w:after="0" w:line="259" w:lineRule="auto"/>
        <w:ind w:right="0"/>
        <w:rPr>
          <w:rFonts w:ascii="Verdana" w:hAnsi="Verdana"/>
          <w:sz w:val="20"/>
          <w:szCs w:val="24"/>
        </w:rPr>
      </w:pPr>
    </w:p>
    <w:p w14:paraId="57F1A44A" w14:textId="62729ECF" w:rsidR="000939F6" w:rsidRPr="007B3EC8" w:rsidRDefault="007C430B" w:rsidP="007B3EC8">
      <w:pPr>
        <w:spacing w:after="0" w:line="259" w:lineRule="auto"/>
        <w:ind w:right="0"/>
        <w:rPr>
          <w:rFonts w:ascii="Verdana" w:hAnsi="Verdana"/>
          <w:sz w:val="20"/>
          <w:szCs w:val="24"/>
        </w:rPr>
      </w:pPr>
      <w:r w:rsidRPr="007B3EC8">
        <w:rPr>
          <w:rFonts w:ascii="Verdana" w:hAnsi="Verdana"/>
          <w:sz w:val="20"/>
          <w:szCs w:val="24"/>
        </w:rPr>
        <w:t xml:space="preserve">Once all the feedback was processed, </w:t>
      </w:r>
      <w:r w:rsidR="00684F8D" w:rsidRPr="007B3EC8">
        <w:rPr>
          <w:rFonts w:ascii="Verdana" w:hAnsi="Verdana"/>
          <w:sz w:val="20"/>
          <w:szCs w:val="24"/>
        </w:rPr>
        <w:t>the</w:t>
      </w:r>
      <w:r w:rsidR="00D049B9" w:rsidRPr="007B3EC8">
        <w:rPr>
          <w:rFonts w:ascii="Verdana" w:hAnsi="Verdana"/>
          <w:sz w:val="20"/>
          <w:szCs w:val="24"/>
        </w:rPr>
        <w:t xml:space="preserve"> dataset was finalised and the mapping </w:t>
      </w:r>
      <w:r w:rsidR="00B93D3B" w:rsidRPr="007B3EC8">
        <w:rPr>
          <w:rFonts w:ascii="Verdana" w:hAnsi="Verdana"/>
          <w:sz w:val="20"/>
          <w:szCs w:val="24"/>
        </w:rPr>
        <w:t>of ESCO to NACE was ready to be updated to NACE Rev. 2.1.</w:t>
      </w:r>
    </w:p>
    <w:p w14:paraId="1B2FEC9A" w14:textId="77777777" w:rsidR="00D11AD4" w:rsidRPr="004479DD" w:rsidRDefault="00D11AD4" w:rsidP="00104E1B">
      <w:pPr>
        <w:spacing w:after="120" w:line="259" w:lineRule="auto"/>
        <w:ind w:left="11" w:hanging="11"/>
        <w:rPr>
          <w:rFonts w:ascii="Verdana" w:hAnsi="Verdana"/>
          <w:sz w:val="20"/>
          <w:szCs w:val="20"/>
          <w:lang w:val="en-BE"/>
        </w:rPr>
      </w:pPr>
    </w:p>
    <w:p w14:paraId="79D9ED34" w14:textId="77777777" w:rsidR="004D6352" w:rsidRDefault="004D6352" w:rsidP="004E0D66">
      <w:pPr>
        <w:spacing w:after="120" w:line="259" w:lineRule="auto"/>
        <w:rPr>
          <w:rFonts w:ascii="Verdana" w:hAnsi="Verdana"/>
          <w:sz w:val="20"/>
          <w:szCs w:val="24"/>
        </w:rPr>
      </w:pPr>
    </w:p>
    <w:p w14:paraId="67D2CC52" w14:textId="49CDACFE" w:rsidR="0033631D" w:rsidRDefault="00D31DB7" w:rsidP="003D77EB">
      <w:pPr>
        <w:pStyle w:val="Heading1"/>
      </w:pPr>
      <w:bookmarkStart w:id="142" w:name="_Toc204066815"/>
      <w:r>
        <w:t>Updating the mapping to</w:t>
      </w:r>
      <w:r w:rsidR="003D77EB">
        <w:t xml:space="preserve"> NACE</w:t>
      </w:r>
      <w:r>
        <w:t xml:space="preserve"> </w:t>
      </w:r>
      <w:r w:rsidR="00B93D3B">
        <w:t>R</w:t>
      </w:r>
      <w:r w:rsidR="00DB287F">
        <w:t>ev. 2.1</w:t>
      </w:r>
      <w:bookmarkEnd w:id="142"/>
    </w:p>
    <w:p w14:paraId="5AD4FE31" w14:textId="77777777" w:rsidR="003D77EB" w:rsidRDefault="003D77EB" w:rsidP="003D77EB"/>
    <w:p w14:paraId="053D4C56" w14:textId="3D9E1413" w:rsidR="003D77EB" w:rsidRPr="00C125CE" w:rsidRDefault="006E46D6" w:rsidP="003D77EB">
      <w:pPr>
        <w:rPr>
          <w:rFonts w:ascii="Verdana" w:hAnsi="Verdana"/>
          <w:sz w:val="20"/>
          <w:szCs w:val="20"/>
        </w:rPr>
      </w:pPr>
      <w:r w:rsidRPr="00C125CE">
        <w:rPr>
          <w:rFonts w:ascii="Verdana" w:hAnsi="Verdana"/>
          <w:sz w:val="20"/>
          <w:szCs w:val="20"/>
        </w:rPr>
        <w:t>The validated results of the consultation for</w:t>
      </w:r>
      <w:r w:rsidR="00215B5C" w:rsidRPr="00C125CE">
        <w:rPr>
          <w:rFonts w:ascii="Verdana" w:hAnsi="Verdana"/>
          <w:sz w:val="20"/>
          <w:szCs w:val="20"/>
        </w:rPr>
        <w:t xml:space="preserve"> the ESCO-NACE </w:t>
      </w:r>
      <w:r w:rsidR="001F0CF1">
        <w:rPr>
          <w:rFonts w:ascii="Verdana" w:hAnsi="Verdana"/>
          <w:sz w:val="20"/>
          <w:szCs w:val="20"/>
        </w:rPr>
        <w:t>mapping</w:t>
      </w:r>
      <w:r w:rsidR="00215B5C" w:rsidRPr="00C125CE">
        <w:rPr>
          <w:rFonts w:ascii="Verdana" w:hAnsi="Verdana"/>
          <w:sz w:val="20"/>
          <w:szCs w:val="20"/>
        </w:rPr>
        <w:t xml:space="preserve"> with NACE rev. 2 were then updated to the </w:t>
      </w:r>
      <w:r w:rsidR="005F610C" w:rsidRPr="00C125CE">
        <w:rPr>
          <w:rFonts w:ascii="Verdana" w:hAnsi="Verdana"/>
          <w:sz w:val="20"/>
          <w:szCs w:val="20"/>
        </w:rPr>
        <w:t>lat</w:t>
      </w:r>
      <w:r w:rsidR="00215B5C" w:rsidRPr="00C125CE">
        <w:rPr>
          <w:rFonts w:ascii="Verdana" w:hAnsi="Verdana"/>
          <w:sz w:val="20"/>
          <w:szCs w:val="20"/>
        </w:rPr>
        <w:t xml:space="preserve">est </w:t>
      </w:r>
      <w:r w:rsidR="001A50E3" w:rsidRPr="00C125CE">
        <w:rPr>
          <w:rFonts w:ascii="Verdana" w:hAnsi="Verdana"/>
          <w:sz w:val="20"/>
          <w:szCs w:val="20"/>
        </w:rPr>
        <w:t xml:space="preserve">version of </w:t>
      </w:r>
      <w:r w:rsidR="00215B5C" w:rsidRPr="00C125CE">
        <w:rPr>
          <w:rFonts w:ascii="Verdana" w:hAnsi="Verdana"/>
          <w:sz w:val="20"/>
          <w:szCs w:val="20"/>
        </w:rPr>
        <w:t>NACE rev</w:t>
      </w:r>
      <w:r w:rsidR="00050F5B" w:rsidRPr="00C125CE">
        <w:rPr>
          <w:rFonts w:ascii="Verdana" w:hAnsi="Verdana"/>
          <w:sz w:val="20"/>
          <w:szCs w:val="20"/>
        </w:rPr>
        <w:t>. 2.1.</w:t>
      </w:r>
      <w:r w:rsidR="001A50E3" w:rsidRPr="00C125CE">
        <w:rPr>
          <w:rFonts w:ascii="Verdana" w:hAnsi="Verdana"/>
          <w:sz w:val="20"/>
          <w:szCs w:val="20"/>
        </w:rPr>
        <w:t xml:space="preserve"> The process entailed</w:t>
      </w:r>
      <w:r w:rsidR="000F2A3F" w:rsidRPr="00C125CE">
        <w:rPr>
          <w:rFonts w:ascii="Verdana" w:hAnsi="Verdana"/>
          <w:sz w:val="20"/>
          <w:szCs w:val="20"/>
        </w:rPr>
        <w:t xml:space="preserve"> three main steps:</w:t>
      </w:r>
    </w:p>
    <w:p w14:paraId="098F9767" w14:textId="5337D148" w:rsidR="00C125CE" w:rsidRPr="00C125CE" w:rsidRDefault="00811558" w:rsidP="00C125CE">
      <w:pPr>
        <w:pStyle w:val="ListParagraph"/>
        <w:numPr>
          <w:ilvl w:val="0"/>
          <w:numId w:val="41"/>
        </w:numPr>
        <w:spacing w:after="0" w:line="259" w:lineRule="auto"/>
        <w:ind w:right="0"/>
        <w:contextualSpacing w:val="0"/>
        <w:rPr>
          <w:rFonts w:ascii="Verdana" w:hAnsi="Verdana"/>
          <w:sz w:val="20"/>
          <w:szCs w:val="20"/>
        </w:rPr>
      </w:pPr>
      <w:r>
        <w:rPr>
          <w:rFonts w:ascii="Verdana" w:hAnsi="Verdana"/>
          <w:sz w:val="20"/>
          <w:szCs w:val="20"/>
        </w:rPr>
        <w:t>Merg</w:t>
      </w:r>
      <w:r w:rsidR="0064490D">
        <w:rPr>
          <w:rFonts w:ascii="Verdana" w:hAnsi="Verdana"/>
          <w:sz w:val="20"/>
          <w:szCs w:val="20"/>
        </w:rPr>
        <w:t xml:space="preserve">e the post-consultation validated ESCO-NACE rev. 2 </w:t>
      </w:r>
      <w:r w:rsidR="001F0CF1">
        <w:rPr>
          <w:rFonts w:ascii="Verdana" w:hAnsi="Verdana"/>
          <w:sz w:val="20"/>
          <w:szCs w:val="20"/>
        </w:rPr>
        <w:t>mapping</w:t>
      </w:r>
      <w:r w:rsidR="0064490D">
        <w:rPr>
          <w:rFonts w:ascii="Verdana" w:hAnsi="Verdana"/>
          <w:sz w:val="20"/>
          <w:szCs w:val="20"/>
        </w:rPr>
        <w:t xml:space="preserve"> with the </w:t>
      </w:r>
      <w:r>
        <w:rPr>
          <w:rFonts w:ascii="Verdana" w:hAnsi="Verdana"/>
          <w:sz w:val="20"/>
          <w:szCs w:val="20"/>
        </w:rPr>
        <w:t>NACE rev. 2.1 correspon</w:t>
      </w:r>
      <w:r w:rsidR="0082482B">
        <w:rPr>
          <w:rFonts w:ascii="Verdana" w:hAnsi="Verdana"/>
          <w:sz w:val="20"/>
          <w:szCs w:val="20"/>
        </w:rPr>
        <w:t xml:space="preserve">dence tables to obtain the correspondent </w:t>
      </w:r>
      <w:r w:rsidR="00E05828">
        <w:rPr>
          <w:rFonts w:ascii="Verdana" w:hAnsi="Verdana"/>
          <w:sz w:val="20"/>
          <w:szCs w:val="20"/>
        </w:rPr>
        <w:t>mappings to NACE categories</w:t>
      </w:r>
      <w:r w:rsidR="0082482B">
        <w:rPr>
          <w:rFonts w:ascii="Verdana" w:hAnsi="Verdana"/>
          <w:sz w:val="20"/>
          <w:szCs w:val="20"/>
        </w:rPr>
        <w:t xml:space="preserve"> in NACE rev. 2.1 starting from NACE rev. 2</w:t>
      </w:r>
    </w:p>
    <w:p w14:paraId="64AFF4FA" w14:textId="40C67A74" w:rsidR="00C125CE" w:rsidRDefault="005915C0" w:rsidP="00C125CE">
      <w:pPr>
        <w:pStyle w:val="ListParagraph"/>
        <w:numPr>
          <w:ilvl w:val="0"/>
          <w:numId w:val="41"/>
        </w:numPr>
        <w:spacing w:after="0" w:line="259" w:lineRule="auto"/>
        <w:ind w:right="0"/>
        <w:contextualSpacing w:val="0"/>
        <w:rPr>
          <w:rFonts w:ascii="Verdana" w:hAnsi="Verdana"/>
          <w:sz w:val="20"/>
          <w:szCs w:val="20"/>
        </w:rPr>
      </w:pPr>
      <w:r>
        <w:rPr>
          <w:rFonts w:ascii="Verdana" w:hAnsi="Verdana"/>
          <w:sz w:val="20"/>
          <w:szCs w:val="20"/>
        </w:rPr>
        <w:t xml:space="preserve">Validate the </w:t>
      </w:r>
      <w:r w:rsidR="00F17628">
        <w:rPr>
          <w:rFonts w:ascii="Verdana" w:hAnsi="Verdana"/>
          <w:sz w:val="20"/>
          <w:szCs w:val="20"/>
        </w:rPr>
        <w:t>mappings where a 1-</w:t>
      </w:r>
      <w:r w:rsidR="00040FC2">
        <w:rPr>
          <w:rFonts w:ascii="Verdana" w:hAnsi="Verdana"/>
          <w:sz w:val="20"/>
          <w:szCs w:val="20"/>
        </w:rPr>
        <w:t>to-1 correspondence between NACE rev.2 and 2.1 was not available</w:t>
      </w:r>
      <w:r w:rsidR="00482F7E">
        <w:rPr>
          <w:rFonts w:ascii="Verdana" w:hAnsi="Verdana"/>
          <w:sz w:val="20"/>
          <w:szCs w:val="20"/>
        </w:rPr>
        <w:t xml:space="preserve"> for the various NACE categories</w:t>
      </w:r>
      <w:r w:rsidR="003B3975">
        <w:rPr>
          <w:rFonts w:ascii="Verdana" w:hAnsi="Verdana"/>
          <w:sz w:val="20"/>
          <w:szCs w:val="20"/>
        </w:rPr>
        <w:t xml:space="preserve"> (sections, divisions, groups and classes)</w:t>
      </w:r>
    </w:p>
    <w:p w14:paraId="228CB5F5" w14:textId="2AAF62CF" w:rsidR="00C96395" w:rsidRDefault="00F806DF" w:rsidP="0070783D">
      <w:pPr>
        <w:pStyle w:val="ListParagraph"/>
        <w:numPr>
          <w:ilvl w:val="0"/>
          <w:numId w:val="41"/>
        </w:numPr>
        <w:spacing w:after="0" w:line="259" w:lineRule="auto"/>
        <w:ind w:right="0"/>
        <w:contextualSpacing w:val="0"/>
        <w:rPr>
          <w:rFonts w:ascii="Verdana" w:hAnsi="Verdana"/>
          <w:sz w:val="20"/>
          <w:szCs w:val="20"/>
        </w:rPr>
      </w:pPr>
      <w:r>
        <w:rPr>
          <w:rFonts w:ascii="Verdana" w:hAnsi="Verdana"/>
          <w:sz w:val="20"/>
          <w:szCs w:val="20"/>
        </w:rPr>
        <w:lastRenderedPageBreak/>
        <w:t xml:space="preserve">Compile the final </w:t>
      </w:r>
      <w:r w:rsidR="00E05828">
        <w:rPr>
          <w:rFonts w:ascii="Verdana" w:hAnsi="Verdana"/>
          <w:sz w:val="20"/>
          <w:szCs w:val="20"/>
        </w:rPr>
        <w:t>mapping</w:t>
      </w:r>
      <w:r w:rsidR="00371628">
        <w:rPr>
          <w:rFonts w:ascii="Verdana" w:hAnsi="Verdana"/>
          <w:sz w:val="20"/>
          <w:szCs w:val="20"/>
        </w:rPr>
        <w:t xml:space="preserve"> file</w:t>
      </w:r>
      <w:r>
        <w:rPr>
          <w:rFonts w:ascii="Verdana" w:hAnsi="Verdana"/>
          <w:sz w:val="20"/>
          <w:szCs w:val="20"/>
        </w:rPr>
        <w:t xml:space="preserve"> where each ESCO occupation was mapped to </w:t>
      </w:r>
      <w:r w:rsidR="00C96395">
        <w:rPr>
          <w:rFonts w:ascii="Verdana" w:hAnsi="Verdana"/>
          <w:sz w:val="20"/>
          <w:szCs w:val="20"/>
        </w:rPr>
        <w:t xml:space="preserve">at least </w:t>
      </w:r>
      <w:r>
        <w:rPr>
          <w:rFonts w:ascii="Verdana" w:hAnsi="Verdana"/>
          <w:sz w:val="20"/>
          <w:szCs w:val="20"/>
        </w:rPr>
        <w:t>one NACE rev. 2.1 category</w:t>
      </w:r>
    </w:p>
    <w:p w14:paraId="746873B9" w14:textId="42D46D89" w:rsidR="0070783D" w:rsidRDefault="00203724" w:rsidP="0070783D">
      <w:pPr>
        <w:pStyle w:val="ListParagraph"/>
        <w:numPr>
          <w:ilvl w:val="0"/>
          <w:numId w:val="41"/>
        </w:numPr>
        <w:spacing w:after="0" w:line="259" w:lineRule="auto"/>
        <w:ind w:right="0"/>
        <w:contextualSpacing w:val="0"/>
        <w:rPr>
          <w:rFonts w:ascii="Verdana" w:hAnsi="Verdana"/>
          <w:sz w:val="20"/>
          <w:szCs w:val="20"/>
        </w:rPr>
      </w:pPr>
      <w:r>
        <w:rPr>
          <w:rFonts w:ascii="Verdana" w:hAnsi="Verdana"/>
          <w:sz w:val="20"/>
          <w:szCs w:val="20"/>
        </w:rPr>
        <w:t>Create a combined file where the headings of the NACE categories we</w:t>
      </w:r>
      <w:r w:rsidR="000B623F">
        <w:rPr>
          <w:rFonts w:ascii="Verdana" w:hAnsi="Verdana"/>
          <w:sz w:val="20"/>
          <w:szCs w:val="20"/>
        </w:rPr>
        <w:t>re available in the 24 official languages of the EU</w:t>
      </w:r>
      <w:r w:rsidR="00F77166">
        <w:rPr>
          <w:rFonts w:ascii="Verdana" w:hAnsi="Verdana"/>
          <w:sz w:val="20"/>
          <w:szCs w:val="20"/>
        </w:rPr>
        <w:t>.</w:t>
      </w:r>
    </w:p>
    <w:p w14:paraId="0DCD6358" w14:textId="77777777" w:rsidR="00C021FB" w:rsidRPr="00C021FB" w:rsidRDefault="00C021FB" w:rsidP="00C021FB">
      <w:pPr>
        <w:spacing w:after="0" w:line="259" w:lineRule="auto"/>
        <w:ind w:right="0"/>
        <w:rPr>
          <w:rFonts w:ascii="Verdana" w:hAnsi="Verdana"/>
          <w:sz w:val="20"/>
          <w:szCs w:val="20"/>
        </w:rPr>
      </w:pPr>
    </w:p>
    <w:p w14:paraId="15E53E45" w14:textId="3DF2DB1E" w:rsidR="000B623F" w:rsidRPr="000B623F" w:rsidRDefault="000B623F" w:rsidP="000B623F">
      <w:pPr>
        <w:spacing w:after="0" w:line="259" w:lineRule="auto"/>
        <w:ind w:right="0"/>
        <w:rPr>
          <w:rFonts w:ascii="Verdana" w:hAnsi="Verdana"/>
          <w:sz w:val="20"/>
          <w:szCs w:val="20"/>
        </w:rPr>
      </w:pPr>
      <w:r>
        <w:rPr>
          <w:rFonts w:ascii="Verdana" w:hAnsi="Verdana"/>
          <w:sz w:val="20"/>
          <w:szCs w:val="20"/>
        </w:rPr>
        <w:t>Th</w:t>
      </w:r>
      <w:r w:rsidR="00351902">
        <w:rPr>
          <w:rFonts w:ascii="Verdana" w:hAnsi="Verdana"/>
          <w:sz w:val="20"/>
          <w:szCs w:val="20"/>
        </w:rPr>
        <w:t xml:space="preserve">e final ESCO-NACE rev. 2.1 </w:t>
      </w:r>
      <w:r w:rsidR="00371628">
        <w:rPr>
          <w:rFonts w:ascii="Verdana" w:hAnsi="Verdana"/>
          <w:sz w:val="20"/>
          <w:szCs w:val="20"/>
        </w:rPr>
        <w:t>mapping</w:t>
      </w:r>
      <w:r>
        <w:rPr>
          <w:rFonts w:ascii="Verdana" w:hAnsi="Verdana"/>
          <w:sz w:val="20"/>
          <w:szCs w:val="20"/>
        </w:rPr>
        <w:t xml:space="preserve"> file is available in the ESCO </w:t>
      </w:r>
      <w:r w:rsidR="00351902">
        <w:rPr>
          <w:rFonts w:ascii="Verdana" w:hAnsi="Verdana"/>
          <w:sz w:val="20"/>
          <w:szCs w:val="20"/>
        </w:rPr>
        <w:t>website for download and consultation</w:t>
      </w:r>
      <w:r w:rsidR="00F77166">
        <w:rPr>
          <w:rFonts w:ascii="Verdana" w:hAnsi="Verdana"/>
          <w:sz w:val="20"/>
          <w:szCs w:val="20"/>
        </w:rPr>
        <w:t xml:space="preserve"> together with the present technical report.</w:t>
      </w:r>
    </w:p>
    <w:p w14:paraId="5823968D" w14:textId="77777777" w:rsidR="00E03D1E" w:rsidRDefault="00E03D1E" w:rsidP="004E0D66">
      <w:pPr>
        <w:spacing w:after="120" w:line="259" w:lineRule="auto"/>
        <w:ind w:left="0" w:right="0" w:firstLine="0"/>
        <w:jc w:val="left"/>
      </w:pPr>
    </w:p>
    <w:p w14:paraId="16761F0C" w14:textId="5FA6F7C5" w:rsidR="008557D8" w:rsidRDefault="007112DB" w:rsidP="004E0D66">
      <w:pPr>
        <w:pStyle w:val="Heading1"/>
        <w:spacing w:after="120"/>
        <w:ind w:left="705" w:hanging="360"/>
      </w:pPr>
      <w:bookmarkStart w:id="143" w:name="_Toc176280891"/>
      <w:bookmarkStart w:id="144" w:name="_Toc204066816"/>
      <w:r>
        <w:t>Summary</w:t>
      </w:r>
      <w:bookmarkEnd w:id="143"/>
      <w:bookmarkEnd w:id="144"/>
    </w:p>
    <w:p w14:paraId="4C91DDA9" w14:textId="237C202D" w:rsidR="008557D8" w:rsidRDefault="008557D8" w:rsidP="004E0D66">
      <w:pPr>
        <w:spacing w:after="120" w:line="259" w:lineRule="auto"/>
        <w:ind w:left="0" w:right="0" w:firstLine="0"/>
        <w:jc w:val="left"/>
      </w:pPr>
    </w:p>
    <w:p w14:paraId="050BFC1D" w14:textId="77777777" w:rsidR="00B82963" w:rsidRDefault="00D96056" w:rsidP="004E0D66">
      <w:pPr>
        <w:spacing w:after="120" w:line="259" w:lineRule="auto"/>
        <w:rPr>
          <w:rFonts w:ascii="Verdana" w:eastAsia="Verdana" w:hAnsi="Verdana" w:cs="Verdana"/>
          <w:sz w:val="20"/>
          <w:lang w:val="en-IE"/>
        </w:rPr>
      </w:pPr>
      <w:r>
        <w:rPr>
          <w:rFonts w:ascii="Verdana" w:hAnsi="Verdana" w:cs="Segoe UI"/>
          <w:sz w:val="20"/>
        </w:rPr>
        <w:t>This document present</w:t>
      </w:r>
      <w:r w:rsidR="00375D2E">
        <w:rPr>
          <w:rFonts w:ascii="Verdana" w:hAnsi="Verdana" w:cs="Segoe UI"/>
          <w:sz w:val="20"/>
        </w:rPr>
        <w:t>s</w:t>
      </w:r>
      <w:r>
        <w:rPr>
          <w:rFonts w:ascii="Verdana" w:hAnsi="Verdana" w:cs="Segoe UI"/>
          <w:sz w:val="20"/>
        </w:rPr>
        <w:t xml:space="preserve"> the methodology that was developed for </w:t>
      </w:r>
      <w:r w:rsidRPr="00A26AF1">
        <w:rPr>
          <w:rFonts w:ascii="Verdana" w:hAnsi="Verdana" w:cs="Segoe UI"/>
          <w:sz w:val="20"/>
        </w:rPr>
        <w:t>ma</w:t>
      </w:r>
      <w:r w:rsidRPr="00A26AF1">
        <w:rPr>
          <w:rFonts w:ascii="Verdana" w:eastAsia="Verdana" w:hAnsi="Verdana" w:cs="Verdana"/>
          <w:sz w:val="20"/>
        </w:rPr>
        <w:t>pping</w:t>
      </w:r>
      <w:r>
        <w:rPr>
          <w:rFonts w:ascii="Verdana" w:eastAsia="Verdana" w:hAnsi="Verdana" w:cs="Verdana"/>
          <w:sz w:val="20"/>
          <w:lang w:val="en-IE"/>
        </w:rPr>
        <w:t xml:space="preserve"> the ESCO v1.2.0 occupation concepts</w:t>
      </w:r>
      <w:r w:rsidRPr="00544312">
        <w:rPr>
          <w:rFonts w:ascii="Verdana" w:eastAsia="Verdana" w:hAnsi="Verdana" w:cs="Verdana"/>
          <w:sz w:val="20"/>
          <w:lang w:val="en-IE"/>
        </w:rPr>
        <w:t xml:space="preserve"> </w:t>
      </w:r>
      <w:r>
        <w:rPr>
          <w:rFonts w:ascii="Verdana" w:eastAsia="Verdana" w:hAnsi="Verdana" w:cs="Verdana"/>
          <w:sz w:val="20"/>
          <w:lang w:val="en-IE"/>
        </w:rPr>
        <w:t>to the S</w:t>
      </w:r>
      <w:r w:rsidRPr="00084C2D">
        <w:rPr>
          <w:rFonts w:ascii="Verdana" w:eastAsia="Verdana" w:hAnsi="Verdana" w:cs="Verdana"/>
          <w:sz w:val="20"/>
          <w:lang w:val="en-IE"/>
        </w:rPr>
        <w:t>tatistical classification of economic activities in the European Community</w:t>
      </w:r>
      <w:r>
        <w:rPr>
          <w:rFonts w:ascii="Verdana" w:eastAsia="Verdana" w:hAnsi="Verdana" w:cs="Verdana"/>
          <w:sz w:val="20"/>
          <w:lang w:val="en-IE"/>
        </w:rPr>
        <w:t xml:space="preserve"> (NACE</w:t>
      </w:r>
      <w:r w:rsidR="00375D2E">
        <w:rPr>
          <w:rFonts w:ascii="Verdana" w:eastAsia="Verdana" w:hAnsi="Verdana" w:cs="Verdana"/>
          <w:sz w:val="20"/>
          <w:lang w:val="en-IE"/>
        </w:rPr>
        <w:t>)</w:t>
      </w:r>
      <w:r>
        <w:rPr>
          <w:rFonts w:ascii="Verdana" w:eastAsia="Verdana" w:hAnsi="Verdana" w:cs="Verdana"/>
          <w:sz w:val="20"/>
          <w:lang w:val="en-IE"/>
        </w:rPr>
        <w:t xml:space="preserve"> </w:t>
      </w:r>
      <w:r>
        <w:rPr>
          <w:rFonts w:ascii="Verdana" w:hAnsi="Verdana" w:cs="Segoe UI"/>
          <w:sz w:val="20"/>
        </w:rPr>
        <w:t>Rev.</w:t>
      </w:r>
      <w:r w:rsidR="004D7ABF">
        <w:rPr>
          <w:rFonts w:ascii="Verdana" w:hAnsi="Verdana" w:cs="Segoe UI"/>
          <w:sz w:val="20"/>
        </w:rPr>
        <w:t xml:space="preserve"> </w:t>
      </w:r>
      <w:r>
        <w:rPr>
          <w:rFonts w:ascii="Verdana" w:hAnsi="Verdana" w:cs="Segoe UI"/>
          <w:sz w:val="20"/>
        </w:rPr>
        <w:t>2</w:t>
      </w:r>
      <w:r w:rsidR="00FD0C54">
        <w:rPr>
          <w:rFonts w:ascii="Verdana" w:hAnsi="Verdana" w:cs="Segoe UI"/>
          <w:sz w:val="20"/>
        </w:rPr>
        <w:t xml:space="preserve"> and the subsequent update to the latest version NACE rev. 2.1</w:t>
      </w:r>
      <w:r>
        <w:rPr>
          <w:rFonts w:ascii="Verdana" w:eastAsia="Verdana" w:hAnsi="Verdana" w:cs="Verdana"/>
          <w:sz w:val="20"/>
          <w:lang w:val="en-IE"/>
        </w:rPr>
        <w:t>. The approach is based on manual validation while taking advantage of the latest developments within the fields of artificial intelligence and data science to increase efficiency and quality.</w:t>
      </w:r>
    </w:p>
    <w:p w14:paraId="046F1644" w14:textId="2D3ABF81" w:rsidR="00D96056" w:rsidRDefault="00B82963" w:rsidP="004E0D66">
      <w:pPr>
        <w:spacing w:after="120" w:line="259" w:lineRule="auto"/>
        <w:rPr>
          <w:rFonts w:ascii="Verdana" w:eastAsia="Verdana" w:hAnsi="Verdana" w:cs="Verdana"/>
          <w:sz w:val="20"/>
          <w:lang w:val="en-IE"/>
        </w:rPr>
      </w:pPr>
      <w:r>
        <w:rPr>
          <w:rFonts w:ascii="Verdana" w:eastAsia="Verdana" w:hAnsi="Verdana" w:cs="Verdana"/>
          <w:sz w:val="20"/>
          <w:lang w:val="en-IE"/>
        </w:rPr>
        <w:t xml:space="preserve">The final version of the crosswalk </w:t>
      </w:r>
      <w:r w:rsidR="003E7335">
        <w:rPr>
          <w:rFonts w:ascii="Verdana" w:eastAsia="Verdana" w:hAnsi="Verdana" w:cs="Verdana"/>
          <w:sz w:val="20"/>
          <w:lang w:val="en-IE"/>
        </w:rPr>
        <w:t xml:space="preserve">also </w:t>
      </w:r>
      <w:r>
        <w:rPr>
          <w:rFonts w:ascii="Verdana" w:eastAsia="Verdana" w:hAnsi="Verdana" w:cs="Verdana"/>
          <w:sz w:val="20"/>
          <w:lang w:val="en-IE"/>
        </w:rPr>
        <w:t>include</w:t>
      </w:r>
      <w:r w:rsidR="003E7335">
        <w:rPr>
          <w:rFonts w:ascii="Verdana" w:eastAsia="Verdana" w:hAnsi="Verdana" w:cs="Verdana"/>
          <w:sz w:val="20"/>
          <w:lang w:val="en-IE"/>
        </w:rPr>
        <w:t>s experts</w:t>
      </w:r>
      <w:r>
        <w:rPr>
          <w:rFonts w:ascii="Verdana" w:eastAsia="Verdana" w:hAnsi="Verdana" w:cs="Verdana"/>
          <w:sz w:val="20"/>
          <w:lang w:val="en-IE"/>
        </w:rPr>
        <w:t>’ input from the industry</w:t>
      </w:r>
      <w:r w:rsidR="00F908AE">
        <w:rPr>
          <w:rFonts w:ascii="Verdana" w:eastAsia="Verdana" w:hAnsi="Verdana" w:cs="Verdana"/>
          <w:sz w:val="20"/>
          <w:lang w:val="en-IE"/>
        </w:rPr>
        <w:t>, which was gathered through a consultation on the initial version of the crosswalk</w:t>
      </w:r>
      <w:r w:rsidR="00313D6F">
        <w:rPr>
          <w:rFonts w:ascii="Verdana" w:eastAsia="Verdana" w:hAnsi="Verdana" w:cs="Verdana"/>
          <w:sz w:val="20"/>
          <w:lang w:val="en-IE"/>
        </w:rPr>
        <w:t>. The post-consultation validated ESCO-NACE crosswalk was then updated to the latest version of NACE</w:t>
      </w:r>
      <w:r w:rsidR="00542BB5">
        <w:rPr>
          <w:rFonts w:ascii="Verdana" w:eastAsia="Verdana" w:hAnsi="Verdana" w:cs="Verdana"/>
          <w:sz w:val="20"/>
          <w:lang w:val="en-IE"/>
        </w:rPr>
        <w:t xml:space="preserve"> rev. 2.1 through a combination of manual validation, desk research and automated methods for data processing.</w:t>
      </w:r>
    </w:p>
    <w:p w14:paraId="34B5D2E5" w14:textId="65982EF5" w:rsidR="00D96056" w:rsidRDefault="00D96056" w:rsidP="004E0D66">
      <w:pPr>
        <w:spacing w:after="120" w:line="259" w:lineRule="auto"/>
        <w:rPr>
          <w:rFonts w:ascii="Verdana" w:eastAsia="Verdana" w:hAnsi="Verdana" w:cs="Verdana"/>
          <w:sz w:val="20"/>
          <w:lang w:val="en-IE"/>
        </w:rPr>
      </w:pPr>
      <w:r>
        <w:rPr>
          <w:rFonts w:ascii="Verdana" w:hAnsi="Verdana"/>
          <w:sz w:val="20"/>
          <w:szCs w:val="24"/>
        </w:rPr>
        <w:t xml:space="preserve">The resulting mapping table consists of </w:t>
      </w:r>
      <w:r w:rsidRPr="000907A4">
        <w:rPr>
          <w:rFonts w:ascii="Verdana" w:hAnsi="Verdana"/>
          <w:sz w:val="20"/>
          <w:szCs w:val="24"/>
        </w:rPr>
        <w:t>4</w:t>
      </w:r>
      <w:r>
        <w:rPr>
          <w:rFonts w:ascii="Verdana" w:hAnsi="Verdana"/>
          <w:sz w:val="20"/>
          <w:szCs w:val="24"/>
        </w:rPr>
        <w:t>,</w:t>
      </w:r>
      <w:r w:rsidR="00F1109C">
        <w:rPr>
          <w:rFonts w:ascii="Verdana" w:hAnsi="Verdana"/>
          <w:sz w:val="20"/>
          <w:szCs w:val="24"/>
        </w:rPr>
        <w:t>56</w:t>
      </w:r>
      <w:r w:rsidR="00F068A6">
        <w:rPr>
          <w:rFonts w:ascii="Verdana" w:hAnsi="Verdana"/>
          <w:sz w:val="20"/>
          <w:szCs w:val="24"/>
        </w:rPr>
        <w:t>4</w:t>
      </w:r>
      <w:r w:rsidRPr="000907A4">
        <w:rPr>
          <w:rFonts w:ascii="Verdana" w:hAnsi="Verdana"/>
          <w:sz w:val="20"/>
          <w:szCs w:val="24"/>
        </w:rPr>
        <w:t xml:space="preserve"> mappings</w:t>
      </w:r>
      <w:r>
        <w:rPr>
          <w:rFonts w:ascii="Verdana" w:hAnsi="Verdana"/>
          <w:sz w:val="20"/>
          <w:szCs w:val="24"/>
        </w:rPr>
        <w:t xml:space="preserve"> for the </w:t>
      </w:r>
      <w:r w:rsidRPr="000907A4">
        <w:rPr>
          <w:rFonts w:ascii="Verdana" w:hAnsi="Verdana"/>
          <w:sz w:val="20"/>
          <w:szCs w:val="24"/>
        </w:rPr>
        <w:t>3</w:t>
      </w:r>
      <w:r>
        <w:rPr>
          <w:rFonts w:ascii="Verdana" w:hAnsi="Verdana"/>
          <w:sz w:val="20"/>
          <w:szCs w:val="24"/>
        </w:rPr>
        <w:t>,</w:t>
      </w:r>
      <w:r w:rsidRPr="000907A4">
        <w:rPr>
          <w:rFonts w:ascii="Verdana" w:hAnsi="Verdana"/>
          <w:sz w:val="20"/>
          <w:szCs w:val="24"/>
        </w:rPr>
        <w:t xml:space="preserve">039 ESCO occupations. </w:t>
      </w:r>
      <w:r w:rsidR="00F068A6">
        <w:rPr>
          <w:rFonts w:ascii="Verdana" w:hAnsi="Verdana"/>
          <w:sz w:val="20"/>
          <w:szCs w:val="24"/>
        </w:rPr>
        <w:t>The</w:t>
      </w:r>
      <w:r>
        <w:rPr>
          <w:rFonts w:ascii="Verdana" w:hAnsi="Verdana"/>
          <w:sz w:val="20"/>
          <w:szCs w:val="24"/>
        </w:rPr>
        <w:t xml:space="preserve"> majority of these relations, i.e. </w:t>
      </w:r>
      <w:r w:rsidR="00F068A6">
        <w:rPr>
          <w:rFonts w:ascii="Verdana" w:hAnsi="Verdana"/>
          <w:sz w:val="20"/>
          <w:szCs w:val="24"/>
        </w:rPr>
        <w:t>2,504</w:t>
      </w:r>
      <w:r>
        <w:rPr>
          <w:rFonts w:ascii="Verdana" w:hAnsi="Verdana"/>
          <w:sz w:val="20"/>
          <w:szCs w:val="24"/>
        </w:rPr>
        <w:t>, are mappings to the most detailed level of NACE, i.e. NACE classes.</w:t>
      </w:r>
    </w:p>
    <w:p w14:paraId="7DACF619" w14:textId="3A40653E" w:rsidR="008557D8" w:rsidRDefault="00D96056" w:rsidP="00B4518B">
      <w:pPr>
        <w:spacing w:after="120" w:line="259" w:lineRule="auto"/>
      </w:pPr>
      <w:r>
        <w:rPr>
          <w:rFonts w:ascii="Verdana" w:eastAsia="Verdana" w:hAnsi="Verdana"/>
          <w:sz w:val="20"/>
        </w:rPr>
        <w:t>The mapping table provides</w:t>
      </w:r>
      <w:r w:rsidRPr="000118B3">
        <w:rPr>
          <w:rFonts w:ascii="Verdana" w:eastAsia="Verdana" w:hAnsi="Verdana"/>
          <w:sz w:val="20"/>
        </w:rPr>
        <w:t xml:space="preserve"> </w:t>
      </w:r>
      <w:r>
        <w:rPr>
          <w:rFonts w:ascii="Verdana" w:eastAsia="Verdana" w:hAnsi="Verdana"/>
          <w:sz w:val="20"/>
        </w:rPr>
        <w:t xml:space="preserve">additional structured information to ESCO and </w:t>
      </w:r>
      <w:r w:rsidRPr="000118B3">
        <w:rPr>
          <w:rFonts w:ascii="Verdana" w:eastAsia="Verdana" w:hAnsi="Verdana"/>
          <w:sz w:val="20"/>
        </w:rPr>
        <w:t>enhance</w:t>
      </w:r>
      <w:r>
        <w:rPr>
          <w:rFonts w:ascii="Verdana" w:eastAsia="Verdana" w:hAnsi="Verdana"/>
          <w:sz w:val="20"/>
        </w:rPr>
        <w:t>s</w:t>
      </w:r>
      <w:r w:rsidRPr="000118B3">
        <w:rPr>
          <w:rFonts w:ascii="Verdana" w:eastAsia="Verdana" w:hAnsi="Verdana"/>
          <w:sz w:val="20"/>
        </w:rPr>
        <w:t xml:space="preserve"> interoperability</w:t>
      </w:r>
      <w:r>
        <w:rPr>
          <w:rFonts w:ascii="Verdana" w:eastAsia="Verdana" w:hAnsi="Verdana"/>
          <w:sz w:val="20"/>
        </w:rPr>
        <w:t xml:space="preserve">, thereby further expanding the ESCO </w:t>
      </w:r>
      <w:r w:rsidRPr="00215ED6">
        <w:rPr>
          <w:rFonts w:ascii="Verdana" w:hAnsi="Verdana" w:cs="Segoe UI"/>
          <w:sz w:val="20"/>
        </w:rPr>
        <w:t>knowledge graph</w:t>
      </w:r>
      <w:r w:rsidRPr="000118B3">
        <w:rPr>
          <w:rFonts w:ascii="Verdana" w:eastAsia="Verdana" w:hAnsi="Verdana"/>
          <w:sz w:val="20"/>
        </w:rPr>
        <w:t>.</w:t>
      </w:r>
      <w:r>
        <w:rPr>
          <w:rFonts w:ascii="Verdana" w:eastAsia="Verdana" w:hAnsi="Verdana"/>
          <w:sz w:val="20"/>
        </w:rPr>
        <w:t xml:space="preserve"> It allows to explore ESCO occupations from a different perspective</w:t>
      </w:r>
      <w:r w:rsidR="00D561BA">
        <w:rPr>
          <w:rFonts w:ascii="Verdana" w:eastAsia="Verdana" w:hAnsi="Verdana"/>
          <w:sz w:val="20"/>
        </w:rPr>
        <w:t xml:space="preserve"> compared to the existing ISCO-based hierarchy</w:t>
      </w:r>
      <w:r>
        <w:rPr>
          <w:rFonts w:ascii="Verdana" w:eastAsia="Verdana" w:hAnsi="Verdana"/>
          <w:sz w:val="20"/>
        </w:rPr>
        <w:t xml:space="preserve"> and offers new opportunities</w:t>
      </w:r>
      <w:r w:rsidRPr="00215ED6">
        <w:rPr>
          <w:rFonts w:ascii="Verdana" w:hAnsi="Verdana" w:cs="Segoe UI"/>
          <w:sz w:val="20"/>
        </w:rPr>
        <w:t xml:space="preserve"> </w:t>
      </w:r>
      <w:r>
        <w:rPr>
          <w:rFonts w:ascii="Verdana" w:hAnsi="Verdana" w:cs="Segoe UI"/>
          <w:sz w:val="20"/>
        </w:rPr>
        <w:t>for ESCO</w:t>
      </w:r>
      <w:r w:rsidRPr="00215ED6">
        <w:rPr>
          <w:rFonts w:ascii="Verdana" w:hAnsi="Verdana" w:cs="Segoe UI"/>
          <w:sz w:val="20"/>
        </w:rPr>
        <w:t xml:space="preserve"> stakeholders in terms of job matching, statistical </w:t>
      </w:r>
      <w:r>
        <w:rPr>
          <w:rFonts w:ascii="Verdana" w:hAnsi="Verdana" w:cs="Segoe UI"/>
          <w:sz w:val="20"/>
        </w:rPr>
        <w:t>analysis, skills intelligence</w:t>
      </w:r>
      <w:r w:rsidRPr="00215ED6">
        <w:rPr>
          <w:rFonts w:ascii="Verdana" w:hAnsi="Verdana" w:cs="Segoe UI"/>
          <w:sz w:val="20"/>
        </w:rPr>
        <w:t xml:space="preserve"> and informing education</w:t>
      </w:r>
      <w:r>
        <w:rPr>
          <w:rFonts w:ascii="Verdana" w:hAnsi="Verdana" w:cs="Segoe UI"/>
          <w:sz w:val="20"/>
        </w:rPr>
        <w:t>al</w:t>
      </w:r>
      <w:r w:rsidRPr="00215ED6">
        <w:rPr>
          <w:rFonts w:ascii="Verdana" w:hAnsi="Verdana" w:cs="Segoe UI"/>
          <w:sz w:val="20"/>
        </w:rPr>
        <w:t xml:space="preserve"> programmes.</w:t>
      </w:r>
    </w:p>
    <w:sectPr w:rsidR="008557D8">
      <w:headerReference w:type="first" r:id="rId43"/>
      <w:pgSz w:w="11906" w:h="16838"/>
      <w:pgMar w:top="1985" w:right="1124" w:bottom="1470"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90E71" w14:textId="77777777" w:rsidR="00692030" w:rsidRDefault="00692030">
      <w:pPr>
        <w:spacing w:after="0" w:line="240" w:lineRule="auto"/>
      </w:pPr>
      <w:r>
        <w:separator/>
      </w:r>
    </w:p>
  </w:endnote>
  <w:endnote w:type="continuationSeparator" w:id="0">
    <w:p w14:paraId="6BF674FA" w14:textId="77777777" w:rsidR="00692030" w:rsidRDefault="00692030">
      <w:pPr>
        <w:spacing w:after="0" w:line="240" w:lineRule="auto"/>
      </w:pPr>
      <w:r>
        <w:continuationSeparator/>
      </w:r>
    </w:p>
  </w:endnote>
  <w:endnote w:type="continuationNotice" w:id="1">
    <w:p w14:paraId="3974FD81" w14:textId="77777777" w:rsidR="00692030" w:rsidRDefault="006920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95DE" w14:textId="77777777" w:rsidR="004F2E23" w:rsidRDefault="004F2E23">
    <w:pPr>
      <w:spacing w:after="0" w:line="259" w:lineRule="auto"/>
      <w:ind w:left="0" w:right="293" w:firstLine="0"/>
      <w:jc w:val="right"/>
    </w:pPr>
    <w:r>
      <w:rPr>
        <w:noProof/>
        <w:lang w:val="fr-BE" w:eastAsia="fr-BE"/>
      </w:rPr>
      <mc:AlternateContent>
        <mc:Choice Requires="wpg">
          <w:drawing>
            <wp:anchor distT="0" distB="0" distL="114300" distR="114300" simplePos="0" relativeHeight="251658242" behindDoc="0" locked="0" layoutInCell="1" allowOverlap="1" wp14:anchorId="7E0E0C45" wp14:editId="7BF9C0E7">
              <wp:simplePos x="0" y="0"/>
              <wp:positionH relativeFrom="page">
                <wp:posOffset>1062533</wp:posOffset>
              </wp:positionH>
              <wp:positionV relativeFrom="page">
                <wp:posOffset>10071812</wp:posOffset>
              </wp:positionV>
              <wp:extent cx="5616829" cy="6096"/>
              <wp:effectExtent l="0" t="0" r="0" b="0"/>
              <wp:wrapSquare wrapText="bothSides"/>
              <wp:docPr id="19256" name="Group 19256"/>
              <wp:cNvGraphicFramePr/>
              <a:graphic xmlns:a="http://schemas.openxmlformats.org/drawingml/2006/main">
                <a:graphicData uri="http://schemas.microsoft.com/office/word/2010/wordprocessingGroup">
                  <wpg:wgp>
                    <wpg:cNvGrpSpPr/>
                    <wpg:grpSpPr>
                      <a:xfrm>
                        <a:off x="0" y="0"/>
                        <a:ext cx="5616829" cy="6096"/>
                        <a:chOff x="0" y="0"/>
                        <a:chExt cx="5616829" cy="6096"/>
                      </a:xfrm>
                    </wpg:grpSpPr>
                    <wps:wsp>
                      <wps:cNvPr id="20271" name="Shape 20271"/>
                      <wps:cNvSpPr/>
                      <wps:spPr>
                        <a:xfrm>
                          <a:off x="0" y="0"/>
                          <a:ext cx="5616829" cy="9144"/>
                        </a:xfrm>
                        <a:custGeom>
                          <a:avLst/>
                          <a:gdLst/>
                          <a:ahLst/>
                          <a:cxnLst/>
                          <a:rect l="0" t="0" r="0" b="0"/>
                          <a:pathLst>
                            <a:path w="5616829" h="9144">
                              <a:moveTo>
                                <a:pt x="0" y="0"/>
                              </a:moveTo>
                              <a:lnTo>
                                <a:pt x="5616829" y="0"/>
                              </a:lnTo>
                              <a:lnTo>
                                <a:pt x="561682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49B49990" id="Group 19256" o:spid="_x0000_s1026" style="position:absolute;margin-left:83.65pt;margin-top:793.05pt;width:442.25pt;height:.5pt;z-index:251658242;mso-position-horizontal-relative:page;mso-position-vertical-relative:page" coordsize="56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">
              <v:shape id="Shape 20271" o:spid="_x0000_s1027" style="position:absolute;width:56168;height:91;visibility:visible;mso-wrap-style:square;v-text-anchor:top" coordsize="56168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" path="m,l5616829,r,9144l,9144,,e" fillcolor="gray" stroked="f" strokeweight="0">
                <v:stroke miterlimit="83231f" joinstyle="miter"/>
                <v:path arrowok="t" textboxrect="0,0,5616829,9144"/>
              </v:shape>
              <w10:wrap type="square" anchorx="page" anchory="page"/>
            </v:group>
          </w:pict>
        </mc:Fallback>
      </mc:AlternateContent>
    </w:r>
    <w:r>
      <w:fldChar w:fldCharType="begin"/>
    </w:r>
    <w:r>
      <w:instrText xml:space="preserve"> PAGE   \* MERGEFORMAT </w:instrText>
    </w:r>
    <w:r>
      <w:fldChar w:fldCharType="separate"/>
    </w:r>
    <w:r>
      <w:rPr>
        <w:rFonts w:ascii="Verdana" w:eastAsia="Verdana" w:hAnsi="Verdana" w:cs="Verdana"/>
        <w:i/>
        <w:color w:val="333333"/>
        <w:sz w:val="20"/>
      </w:rPr>
      <w:t>2</w:t>
    </w:r>
    <w:r>
      <w:rPr>
        <w:rFonts w:ascii="Verdana" w:eastAsia="Verdana" w:hAnsi="Verdana" w:cs="Verdana"/>
        <w:i/>
        <w:color w:val="333333"/>
        <w:sz w:val="20"/>
      </w:rPr>
      <w:fldChar w:fldCharType="end"/>
    </w:r>
    <w:r>
      <w:rPr>
        <w:rFonts w:ascii="Verdana" w:eastAsia="Verdana" w:hAnsi="Verdana" w:cs="Verdana"/>
        <w:i/>
        <w:color w:val="333333"/>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619A" w14:textId="524FCFE1" w:rsidR="004F2E23" w:rsidRDefault="004F2E23">
    <w:pPr>
      <w:spacing w:after="0" w:line="259" w:lineRule="auto"/>
      <w:ind w:left="0" w:right="293" w:firstLine="0"/>
      <w:jc w:val="right"/>
    </w:pPr>
    <w:r>
      <w:rPr>
        <w:noProof/>
        <w:lang w:val="fr-BE" w:eastAsia="fr-BE"/>
      </w:rPr>
      <mc:AlternateContent>
        <mc:Choice Requires="wpg">
          <w:drawing>
            <wp:anchor distT="0" distB="0" distL="114300" distR="114300" simplePos="0" relativeHeight="251658243" behindDoc="0" locked="0" layoutInCell="1" allowOverlap="1" wp14:anchorId="376A5847" wp14:editId="05C9671A">
              <wp:simplePos x="0" y="0"/>
              <wp:positionH relativeFrom="page">
                <wp:posOffset>1062533</wp:posOffset>
              </wp:positionH>
              <wp:positionV relativeFrom="page">
                <wp:posOffset>10071812</wp:posOffset>
              </wp:positionV>
              <wp:extent cx="5616829" cy="6096"/>
              <wp:effectExtent l="0" t="0" r="0" b="0"/>
              <wp:wrapSquare wrapText="bothSides"/>
              <wp:docPr id="19236" name="Group 19236"/>
              <wp:cNvGraphicFramePr/>
              <a:graphic xmlns:a="http://schemas.openxmlformats.org/drawingml/2006/main">
                <a:graphicData uri="http://schemas.microsoft.com/office/word/2010/wordprocessingGroup">
                  <wpg:wgp>
                    <wpg:cNvGrpSpPr/>
                    <wpg:grpSpPr>
                      <a:xfrm>
                        <a:off x="0" y="0"/>
                        <a:ext cx="5616829" cy="6096"/>
                        <a:chOff x="0" y="0"/>
                        <a:chExt cx="5616829" cy="6096"/>
                      </a:xfrm>
                    </wpg:grpSpPr>
                    <wps:wsp>
                      <wps:cNvPr id="20269" name="Shape 20269"/>
                      <wps:cNvSpPr/>
                      <wps:spPr>
                        <a:xfrm>
                          <a:off x="0" y="0"/>
                          <a:ext cx="5616829" cy="9144"/>
                        </a:xfrm>
                        <a:custGeom>
                          <a:avLst/>
                          <a:gdLst/>
                          <a:ahLst/>
                          <a:cxnLst/>
                          <a:rect l="0" t="0" r="0" b="0"/>
                          <a:pathLst>
                            <a:path w="5616829" h="9144">
                              <a:moveTo>
                                <a:pt x="0" y="0"/>
                              </a:moveTo>
                              <a:lnTo>
                                <a:pt x="5616829" y="0"/>
                              </a:lnTo>
                              <a:lnTo>
                                <a:pt x="561682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61751B51" id="Group 19236" o:spid="_x0000_s1026" style="position:absolute;margin-left:83.65pt;margin-top:793.05pt;width:442.25pt;height:.5pt;z-index:251658243;mso-position-horizontal-relative:page;mso-position-vertical-relative:page" coordsize="56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">
              <v:shape id="Shape 20269" o:spid="_x0000_s1027" style="position:absolute;width:56168;height:91;visibility:visible;mso-wrap-style:square;v-text-anchor:top" coordsize="56168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" path="m,l5616829,r,9144l,9144,,e" fillcolor="gray" stroked="f" strokeweight="0">
                <v:stroke miterlimit="83231f" joinstyle="miter"/>
                <v:path arrowok="t" textboxrect="0,0,5616829,9144"/>
              </v:shape>
              <w10:wrap type="square" anchorx="page" anchory="page"/>
            </v:group>
          </w:pict>
        </mc:Fallback>
      </mc:AlternateContent>
    </w:r>
    <w:r>
      <w:fldChar w:fldCharType="begin"/>
    </w:r>
    <w:r>
      <w:instrText xml:space="preserve"> PAGE   \* MERGEFORMAT </w:instrText>
    </w:r>
    <w:r>
      <w:fldChar w:fldCharType="separate"/>
    </w:r>
    <w:r w:rsidR="008C7692" w:rsidRPr="008C7692">
      <w:rPr>
        <w:rFonts w:ascii="Verdana" w:eastAsia="Verdana" w:hAnsi="Verdana" w:cs="Verdana"/>
        <w:i/>
        <w:noProof/>
        <w:color w:val="333333"/>
        <w:sz w:val="20"/>
      </w:rPr>
      <w:t>15</w:t>
    </w:r>
    <w:r>
      <w:rPr>
        <w:rFonts w:ascii="Verdana" w:eastAsia="Verdana" w:hAnsi="Verdana" w:cs="Verdana"/>
        <w:i/>
        <w:color w:val="333333"/>
        <w:sz w:val="20"/>
      </w:rPr>
      <w:fldChar w:fldCharType="end"/>
    </w:r>
    <w:r>
      <w:rPr>
        <w:rFonts w:ascii="Verdana" w:eastAsia="Verdana" w:hAnsi="Verdana" w:cs="Verdana"/>
        <w:i/>
        <w:color w:val="333333"/>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B46C" w14:textId="75C6CFD9" w:rsidR="004F2E23" w:rsidRPr="002132F2" w:rsidRDefault="00104E7B" w:rsidP="00E24140">
    <w:pPr>
      <w:pStyle w:val="Footer"/>
      <w:jc w:val="right"/>
    </w:pPr>
    <w:r>
      <w:rPr>
        <w:noProof/>
        <w:lang w:val="fr-BE"/>
      </w:rPr>
      <mc:AlternateContent>
        <mc:Choice Requires="wpg">
          <w:drawing>
            <wp:anchor distT="0" distB="0" distL="114300" distR="114300" simplePos="0" relativeHeight="251658244" behindDoc="0" locked="0" layoutInCell="1" allowOverlap="1" wp14:anchorId="277384D7" wp14:editId="6BF39204">
              <wp:simplePos x="0" y="0"/>
              <wp:positionH relativeFrom="margin">
                <wp:align>center</wp:align>
              </wp:positionH>
              <wp:positionV relativeFrom="page">
                <wp:posOffset>7062470</wp:posOffset>
              </wp:positionV>
              <wp:extent cx="9180000" cy="6096"/>
              <wp:effectExtent l="0" t="0" r="0" b="0"/>
              <wp:wrapSquare wrapText="bothSides"/>
              <wp:docPr id="1889751111" name="Group 1889751111"/>
              <wp:cNvGraphicFramePr/>
              <a:graphic xmlns:a="http://schemas.openxmlformats.org/drawingml/2006/main">
                <a:graphicData uri="http://schemas.microsoft.com/office/word/2010/wordprocessingGroup">
                  <wpg:wgp>
                    <wpg:cNvGrpSpPr/>
                    <wpg:grpSpPr>
                      <a:xfrm>
                        <a:off x="0" y="0"/>
                        <a:ext cx="9180000" cy="6096"/>
                        <a:chOff x="0" y="0"/>
                        <a:chExt cx="5616829" cy="6096"/>
                      </a:xfrm>
                    </wpg:grpSpPr>
                    <wps:wsp>
                      <wps:cNvPr id="732455592" name="Shape 20269"/>
                      <wps:cNvSpPr/>
                      <wps:spPr>
                        <a:xfrm>
                          <a:off x="0" y="0"/>
                          <a:ext cx="5616829" cy="9144"/>
                        </a:xfrm>
                        <a:custGeom>
                          <a:avLst/>
                          <a:gdLst/>
                          <a:ahLst/>
                          <a:cxnLst/>
                          <a:rect l="0" t="0" r="0" b="0"/>
                          <a:pathLst>
                            <a:path w="5616829" h="9144">
                              <a:moveTo>
                                <a:pt x="0" y="0"/>
                              </a:moveTo>
                              <a:lnTo>
                                <a:pt x="5616829" y="0"/>
                              </a:lnTo>
                              <a:lnTo>
                                <a:pt x="561682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B83E7D1" id="Group 1889751111" o:spid="_x0000_s1026" style="position:absolute;margin-left:0;margin-top:556.1pt;width:722.85pt;height:.5pt;z-index:251658244;mso-position-horizontal:center;mso-position-horizontal-relative:margin;mso-position-vertical-relative:page;mso-width-relative:margin;mso-height-relative:margin" coordsize="56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">
              <v:shape id="Shape 20269" o:spid="_x0000_s1027" style="position:absolute;width:56168;height:91;visibility:visible;mso-wrap-style:square;v-text-anchor:top" coordsize="56168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" path="m,l5616829,r,9144l,9144,,e" fillcolor="gray" stroked="f" strokeweight="0">
                <v:stroke miterlimit="83231f" joinstyle="miter"/>
                <v:path arrowok="t" textboxrect="0,0,5616829,9144"/>
              </v:shape>
              <w10:wrap type="square" anchorx="margin" anchory="page"/>
            </v:group>
          </w:pict>
        </mc:Fallback>
      </mc:AlternateContent>
    </w:r>
    <w:r w:rsidR="00E51EE3">
      <w:rPr>
        <w:rFonts w:ascii="Verdana" w:hAnsi="Verdana"/>
        <w:i/>
        <w:iCs/>
        <w:sz w:val="20"/>
        <w:szCs w:val="24"/>
      </w:rPr>
      <w:t xml:space="preserve">5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D6A4" w14:textId="77777777" w:rsidR="00985317" w:rsidRDefault="00985317">
    <w:pPr>
      <w:pStyle w:val="FooterLine"/>
      <w:jc w:val="center"/>
    </w:pPr>
    <w:r>
      <w:fldChar w:fldCharType="begin"/>
    </w:r>
    <w:r>
      <w:instrText>PAGE   \* MERGEFORMAT</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9546" w14:textId="77777777" w:rsidR="00E748B7" w:rsidRPr="00E748B7" w:rsidRDefault="00E748B7" w:rsidP="00E748B7">
    <w:pPr>
      <w:spacing w:after="0" w:line="259" w:lineRule="auto"/>
      <w:ind w:left="0" w:right="293" w:firstLine="0"/>
      <w:jc w:val="right"/>
      <w:rPr>
        <w:rFonts w:ascii="Verdana" w:hAnsi="Verdana"/>
        <w:i/>
        <w:iCs/>
        <w:sz w:val="20"/>
        <w:szCs w:val="20"/>
      </w:rPr>
    </w:pPr>
    <w:r w:rsidRPr="00E748B7">
      <w:rPr>
        <w:rFonts w:ascii="Verdana" w:hAnsi="Verdana"/>
        <w:i/>
        <w:iCs/>
        <w:noProof/>
        <w:sz w:val="20"/>
        <w:szCs w:val="20"/>
        <w:lang w:val="fr-BE" w:eastAsia="fr-BE"/>
      </w:rPr>
      <mc:AlternateContent>
        <mc:Choice Requires="wpg">
          <w:drawing>
            <wp:anchor distT="0" distB="0" distL="114300" distR="114300" simplePos="0" relativeHeight="251658246" behindDoc="0" locked="0" layoutInCell="1" allowOverlap="1" wp14:anchorId="3105671D" wp14:editId="37517E5B">
              <wp:simplePos x="0" y="0"/>
              <wp:positionH relativeFrom="page">
                <wp:posOffset>1052830</wp:posOffset>
              </wp:positionH>
              <wp:positionV relativeFrom="paragraph">
                <wp:posOffset>108585</wp:posOffset>
              </wp:positionV>
              <wp:extent cx="5616575" cy="5715"/>
              <wp:effectExtent l="0" t="0" r="0" b="0"/>
              <wp:wrapSquare wrapText="bothSides"/>
              <wp:docPr id="27815869" name="Group 27815869"/>
              <wp:cNvGraphicFramePr/>
              <a:graphic xmlns:a="http://schemas.openxmlformats.org/drawingml/2006/main">
                <a:graphicData uri="http://schemas.microsoft.com/office/word/2010/wordprocessingGroup">
                  <wpg:wgp>
                    <wpg:cNvGrpSpPr/>
                    <wpg:grpSpPr>
                      <a:xfrm>
                        <a:off x="0" y="0"/>
                        <a:ext cx="5616575" cy="5715"/>
                        <a:chOff x="0" y="0"/>
                        <a:chExt cx="5616829" cy="6096"/>
                      </a:xfrm>
                    </wpg:grpSpPr>
                    <wps:wsp>
                      <wps:cNvPr id="625739975" name="Shape 20269"/>
                      <wps:cNvSpPr/>
                      <wps:spPr>
                        <a:xfrm>
                          <a:off x="0" y="0"/>
                          <a:ext cx="5616829" cy="9144"/>
                        </a:xfrm>
                        <a:custGeom>
                          <a:avLst/>
                          <a:gdLst/>
                          <a:ahLst/>
                          <a:cxnLst/>
                          <a:rect l="0" t="0" r="0" b="0"/>
                          <a:pathLst>
                            <a:path w="5616829" h="9144">
                              <a:moveTo>
                                <a:pt x="0" y="0"/>
                              </a:moveTo>
                              <a:lnTo>
                                <a:pt x="5616829" y="0"/>
                              </a:lnTo>
                              <a:lnTo>
                                <a:pt x="561682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6A240A07" id="Group 27815869" o:spid="_x0000_s1026" style="position:absolute;margin-left:82.9pt;margin-top:8.55pt;width:442.25pt;height:.45pt;z-index:251658246;mso-position-horizontal-relative:page" coordsize="56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">
              <v:shape id="Shape 20269" o:spid="_x0000_s1027" style="position:absolute;width:56168;height:91;visibility:visible;mso-wrap-style:square;v-text-anchor:top" coordsize="56168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" path="m,l5616829,r,9144l,9144,,e" fillcolor="gray" stroked="f" strokeweight="0">
                <v:stroke miterlimit="83231f" joinstyle="miter"/>
                <v:path arrowok="t" textboxrect="0,0,5616829,9144"/>
              </v:shape>
              <w10:wrap type="square" anchorx="page"/>
            </v:group>
          </w:pict>
        </mc:Fallback>
      </mc:AlternateContent>
    </w:r>
    <w:r w:rsidRPr="00E748B7">
      <w:rPr>
        <w:rFonts w:ascii="Verdana" w:hAnsi="Verdana"/>
        <w:i/>
        <w:iCs/>
        <w:sz w:val="20"/>
        <w:szCs w:val="20"/>
      </w:rPr>
      <w:fldChar w:fldCharType="begin"/>
    </w:r>
    <w:r w:rsidRPr="00E748B7">
      <w:rPr>
        <w:rFonts w:ascii="Verdana" w:hAnsi="Verdana"/>
        <w:i/>
        <w:iCs/>
        <w:sz w:val="20"/>
        <w:szCs w:val="20"/>
      </w:rPr>
      <w:instrText xml:space="preserve"> PAGE   \* MERGEFORMAT </w:instrText>
    </w:r>
    <w:r w:rsidRPr="00E748B7">
      <w:rPr>
        <w:rFonts w:ascii="Verdana" w:hAnsi="Verdana"/>
        <w:i/>
        <w:iCs/>
        <w:sz w:val="20"/>
        <w:szCs w:val="20"/>
      </w:rPr>
      <w:fldChar w:fldCharType="separate"/>
    </w:r>
    <w:r>
      <w:rPr>
        <w:rFonts w:ascii="Verdana" w:hAnsi="Verdana"/>
        <w:i/>
        <w:iCs/>
        <w:sz w:val="20"/>
        <w:szCs w:val="20"/>
      </w:rPr>
      <w:t>6</w:t>
    </w:r>
    <w:r w:rsidRPr="00E748B7">
      <w:rPr>
        <w:rFonts w:ascii="Verdana" w:eastAsia="Verdana" w:hAnsi="Verdana" w:cs="Verdana"/>
        <w:i/>
        <w:iCs/>
        <w:color w:val="333333"/>
        <w:sz w:val="20"/>
        <w:szCs w:val="20"/>
      </w:rPr>
      <w:fldChar w:fldCharType="end"/>
    </w:r>
    <w:r w:rsidRPr="00E748B7">
      <w:rPr>
        <w:rFonts w:ascii="Verdana" w:eastAsia="Verdana" w:hAnsi="Verdana" w:cs="Verdana"/>
        <w:i/>
        <w:iCs/>
        <w:color w:val="333333"/>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B79F" w14:textId="35EB01FA" w:rsidR="00985317" w:rsidRPr="00E748B7" w:rsidRDefault="00DD74D7" w:rsidP="00A73BB7">
    <w:pPr>
      <w:pStyle w:val="Footer"/>
      <w:ind w:right="295"/>
      <w:jc w:val="right"/>
      <w:rPr>
        <w:rFonts w:ascii="Verdana" w:hAnsi="Verdana"/>
        <w:i/>
        <w:iCs/>
        <w:sz w:val="20"/>
      </w:rPr>
    </w:pPr>
    <w:r w:rsidRPr="00E748B7">
      <w:rPr>
        <w:rFonts w:ascii="Verdana" w:hAnsi="Verdana"/>
        <w:i/>
        <w:iCs/>
        <w:noProof/>
        <w:sz w:val="20"/>
        <w:lang w:val="fr-BE"/>
      </w:rPr>
      <mc:AlternateContent>
        <mc:Choice Requires="wpg">
          <w:drawing>
            <wp:anchor distT="0" distB="0" distL="114300" distR="114300" simplePos="0" relativeHeight="251658245" behindDoc="0" locked="0" layoutInCell="1" allowOverlap="1" wp14:anchorId="38313CE5" wp14:editId="13B7A558">
              <wp:simplePos x="0" y="0"/>
              <wp:positionH relativeFrom="margin">
                <wp:posOffset>112395</wp:posOffset>
              </wp:positionH>
              <wp:positionV relativeFrom="page">
                <wp:posOffset>10206038</wp:posOffset>
              </wp:positionV>
              <wp:extent cx="5580000" cy="5715"/>
              <wp:effectExtent l="0" t="0" r="0" b="0"/>
              <wp:wrapSquare wrapText="bothSides"/>
              <wp:docPr id="643340933" name="Group 643340933"/>
              <wp:cNvGraphicFramePr/>
              <a:graphic xmlns:a="http://schemas.openxmlformats.org/drawingml/2006/main">
                <a:graphicData uri="http://schemas.microsoft.com/office/word/2010/wordprocessingGroup">
                  <wpg:wgp>
                    <wpg:cNvGrpSpPr/>
                    <wpg:grpSpPr>
                      <a:xfrm>
                        <a:off x="0" y="0"/>
                        <a:ext cx="5580000" cy="5715"/>
                        <a:chOff x="0" y="0"/>
                        <a:chExt cx="5616829" cy="6096"/>
                      </a:xfrm>
                    </wpg:grpSpPr>
                    <wps:wsp>
                      <wps:cNvPr id="1396963821" name="Shape 20269"/>
                      <wps:cNvSpPr/>
                      <wps:spPr>
                        <a:xfrm>
                          <a:off x="0" y="0"/>
                          <a:ext cx="5616829" cy="9144"/>
                        </a:xfrm>
                        <a:custGeom>
                          <a:avLst/>
                          <a:gdLst/>
                          <a:ahLst/>
                          <a:cxnLst/>
                          <a:rect l="0" t="0" r="0" b="0"/>
                          <a:pathLst>
                            <a:path w="5616829" h="9144">
                              <a:moveTo>
                                <a:pt x="0" y="0"/>
                              </a:moveTo>
                              <a:lnTo>
                                <a:pt x="5616829" y="0"/>
                              </a:lnTo>
                              <a:lnTo>
                                <a:pt x="561682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14:sizeRelH relativeFrom="margin">
                <wp14:pctWidth>0</wp14:pctWidth>
              </wp14:sizeRelH>
            </wp:anchor>
          </w:drawing>
        </mc:Choice>
        <mc:Fallback>
          <w:pict>
            <v:group w14:anchorId="7E7105A1" id="Group 643340933" o:spid="_x0000_s1026" style="position:absolute;margin-left:8.85pt;margin-top:803.65pt;width:439.35pt;height:.45pt;z-index:251658245;mso-position-horizontal-relative:margin;mso-position-vertical-relative:page;mso-width-relative:margin" coordsize="56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">
              <v:shape id="Shape 20269" o:spid="_x0000_s1027" style="position:absolute;width:56168;height:91;visibility:visible;mso-wrap-style:square;v-text-anchor:top" coordsize="56168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" path="m,l5616829,r,9144l,9144,,e" fillcolor="gray" stroked="f" strokeweight="0">
                <v:stroke miterlimit="83231f" joinstyle="miter"/>
                <v:path arrowok="t" textboxrect="0,0,5616829,9144"/>
              </v:shape>
              <w10:wrap type="square" anchorx="margin" anchory="page"/>
            </v:group>
          </w:pict>
        </mc:Fallback>
      </mc:AlternateContent>
    </w:r>
    <w:r w:rsidR="00A83BD5" w:rsidRPr="00E748B7">
      <w:rPr>
        <w:rFonts w:ascii="Verdana" w:eastAsia="Calibri" w:hAnsi="Verdana" w:cs="Calibri"/>
        <w:i/>
        <w:iCs/>
        <w:color w:val="000000"/>
        <w:sz w:val="20"/>
      </w:rPr>
      <w:fldChar w:fldCharType="begin"/>
    </w:r>
    <w:r w:rsidR="00A83BD5" w:rsidRPr="00E748B7">
      <w:rPr>
        <w:rFonts w:ascii="Verdana" w:hAnsi="Verdana"/>
        <w:i/>
        <w:iCs/>
        <w:sz w:val="20"/>
      </w:rPr>
      <w:instrText xml:space="preserve"> PAGE   \* MERGEFORMAT </w:instrText>
    </w:r>
    <w:r w:rsidR="00A83BD5" w:rsidRPr="00E748B7">
      <w:rPr>
        <w:rFonts w:ascii="Verdana" w:eastAsia="Calibri" w:hAnsi="Verdana" w:cs="Calibri"/>
        <w:i/>
        <w:iCs/>
        <w:color w:val="000000"/>
        <w:sz w:val="20"/>
      </w:rPr>
      <w:fldChar w:fldCharType="separate"/>
    </w:r>
    <w:r w:rsidR="00A83BD5" w:rsidRPr="00E748B7">
      <w:rPr>
        <w:rFonts w:ascii="Verdana" w:hAnsi="Verdana"/>
        <w:i/>
        <w:iCs/>
        <w:sz w:val="20"/>
      </w:rPr>
      <w:t>4</w:t>
    </w:r>
    <w:r w:rsidR="00A83BD5" w:rsidRPr="00E748B7">
      <w:rPr>
        <w:rFonts w:ascii="Verdana" w:eastAsia="Verdana" w:hAnsi="Verdana" w:cs="Verdana"/>
        <w:i/>
        <w:iCs/>
        <w:color w:val="333333"/>
        <w:sz w:val="20"/>
      </w:rPr>
      <w:fldChar w:fldCharType="end"/>
    </w:r>
    <w:r w:rsidR="00A83BD5" w:rsidRPr="00E748B7">
      <w:rPr>
        <w:rFonts w:ascii="Verdana" w:eastAsia="Verdana" w:hAnsi="Verdana" w:cs="Verdana"/>
        <w:i/>
        <w:iCs/>
        <w:color w:val="333333"/>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93A06" w14:textId="77777777" w:rsidR="00692030" w:rsidRDefault="00692030">
      <w:pPr>
        <w:spacing w:after="0" w:line="240" w:lineRule="auto"/>
      </w:pPr>
      <w:r>
        <w:separator/>
      </w:r>
    </w:p>
  </w:footnote>
  <w:footnote w:type="continuationSeparator" w:id="0">
    <w:p w14:paraId="0043B359" w14:textId="77777777" w:rsidR="00692030" w:rsidRDefault="00692030">
      <w:pPr>
        <w:spacing w:after="0" w:line="240" w:lineRule="auto"/>
      </w:pPr>
      <w:r>
        <w:continuationSeparator/>
      </w:r>
    </w:p>
  </w:footnote>
  <w:footnote w:type="continuationNotice" w:id="1">
    <w:p w14:paraId="100612B3" w14:textId="77777777" w:rsidR="00692030" w:rsidRDefault="00692030">
      <w:pPr>
        <w:spacing w:after="0" w:line="240" w:lineRule="auto"/>
      </w:pPr>
    </w:p>
  </w:footnote>
  <w:footnote w:id="2">
    <w:p w14:paraId="48F93E40" w14:textId="77777777" w:rsidR="004A2CBF" w:rsidRDefault="004A2CBF" w:rsidP="004A2CBF">
      <w:pPr>
        <w:pStyle w:val="FootnoteText"/>
      </w:pPr>
      <w:r>
        <w:rPr>
          <w:rStyle w:val="FootnoteReference"/>
        </w:rPr>
        <w:footnoteRef/>
      </w:r>
      <w:r>
        <w:t xml:space="preserve"> </w:t>
      </w:r>
      <w:r w:rsidRPr="009F401B">
        <w:t>https://ec.europa.eu/eurostat/web/nace</w:t>
      </w:r>
    </w:p>
  </w:footnote>
  <w:footnote w:id="3">
    <w:p w14:paraId="3C7DBEDD" w14:textId="267AE3E5" w:rsidR="009032E2" w:rsidRDefault="009032E2">
      <w:pPr>
        <w:pStyle w:val="FootnoteText"/>
      </w:pPr>
      <w:r>
        <w:rPr>
          <w:rStyle w:val="FootnoteReference"/>
        </w:rPr>
        <w:footnoteRef/>
      </w:r>
      <w:r>
        <w:t xml:space="preserve"> </w:t>
      </w:r>
      <w:r w:rsidRPr="009032E2">
        <w:t>https://ilostat.ilo.org/methods/concepts-and-definitions/classification-occupation/</w:t>
      </w:r>
    </w:p>
  </w:footnote>
  <w:footnote w:id="4">
    <w:p w14:paraId="348683A3" w14:textId="77777777" w:rsidR="00E7596B" w:rsidRPr="0024741F" w:rsidRDefault="00E7596B" w:rsidP="00E7596B">
      <w:pPr>
        <w:pStyle w:val="FootnoteText"/>
        <w:rPr>
          <w:lang w:val="fr-BE"/>
        </w:rPr>
      </w:pPr>
      <w:r>
        <w:rPr>
          <w:rStyle w:val="FootnoteReference"/>
        </w:rPr>
        <w:footnoteRef/>
      </w:r>
      <w:r w:rsidRPr="0024741F">
        <w:rPr>
          <w:lang w:val="fr-BE"/>
        </w:rPr>
        <w:t xml:space="preserve"> </w:t>
      </w:r>
      <w:r w:rsidRPr="0024741F">
        <w:rPr>
          <w:rFonts w:ascii="Verdana" w:hAnsi="Verdana"/>
          <w:sz w:val="16"/>
          <w:szCs w:val="16"/>
          <w:lang w:val="fr-BE"/>
        </w:rPr>
        <w:t>NACE documentation: https://ec.europa.eu/eurostat/web/products-manuals-and-guidelines/-/ks-ra-07-015</w:t>
      </w:r>
    </w:p>
  </w:footnote>
  <w:footnote w:id="5">
    <w:p w14:paraId="5FF4E59F" w14:textId="29BD2E13" w:rsidR="009032E2" w:rsidRPr="005E2F33" w:rsidRDefault="009032E2" w:rsidP="009032E2">
      <w:pPr>
        <w:pStyle w:val="FootnoteText"/>
        <w:jc w:val="left"/>
        <w:rPr>
          <w:lang w:val="fr-BE"/>
        </w:rPr>
      </w:pPr>
      <w:r>
        <w:rPr>
          <w:rStyle w:val="FootnoteReference"/>
        </w:rPr>
        <w:footnoteRef/>
      </w:r>
      <w:r w:rsidRPr="005E2F33">
        <w:rPr>
          <w:lang w:val="fr-BE"/>
        </w:rPr>
        <w:t xml:space="preserve"> ISCO documentation: https://www.ilo.org/sites/default/files/wcmsp5/groups/public/@dgreports/@dcomm/ @publ/documents/publication/wcms_172572.pdf</w:t>
      </w:r>
    </w:p>
  </w:footnote>
  <w:footnote w:id="6">
    <w:p w14:paraId="11267EF8" w14:textId="31321CF6" w:rsidR="00C64798" w:rsidRPr="005E2F33" w:rsidRDefault="00C64798" w:rsidP="00C64798">
      <w:pPr>
        <w:pStyle w:val="FootnoteText"/>
        <w:jc w:val="left"/>
        <w:rPr>
          <w:lang w:val="fr-BE"/>
        </w:rPr>
      </w:pPr>
      <w:r>
        <w:rPr>
          <w:rStyle w:val="FootnoteReference"/>
        </w:rPr>
        <w:footnoteRef/>
      </w:r>
      <w:r w:rsidRPr="005E2F33">
        <w:rPr>
          <w:lang w:val="fr-BE"/>
        </w:rPr>
        <w:t xml:space="preserve"> </w:t>
      </w:r>
      <w:r w:rsidR="00C77B1A" w:rsidRPr="005E2F33">
        <w:rPr>
          <w:lang w:val="fr-BE"/>
        </w:rPr>
        <w:t xml:space="preserve">ISCED-97 documentation: </w:t>
      </w:r>
      <w:r w:rsidRPr="005E2F33">
        <w:rPr>
          <w:lang w:val="fr-BE"/>
        </w:rPr>
        <w:t>https://uis.unesco.org/sites/default/files/documents/international-standard-classification-of-education-1997-en_0.pdf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5A6D3" w14:textId="77777777" w:rsidR="004F2E23" w:rsidRDefault="004F2E23">
    <w:pPr>
      <w:spacing w:after="0" w:line="259" w:lineRule="auto"/>
      <w:ind w:left="-1702" w:right="261" w:firstLine="0"/>
      <w:jc w:val="left"/>
    </w:pPr>
    <w:r>
      <w:rPr>
        <w:noProof/>
        <w:lang w:val="fr-BE" w:eastAsia="fr-BE"/>
      </w:rPr>
      <mc:AlternateContent>
        <mc:Choice Requires="wpg">
          <w:drawing>
            <wp:anchor distT="0" distB="0" distL="114300" distR="114300" simplePos="0" relativeHeight="251658240" behindDoc="0" locked="0" layoutInCell="1" allowOverlap="1" wp14:anchorId="7DD13A3D" wp14:editId="5EB43011">
              <wp:simplePos x="0" y="0"/>
              <wp:positionH relativeFrom="page">
                <wp:posOffset>1062533</wp:posOffset>
              </wp:positionH>
              <wp:positionV relativeFrom="page">
                <wp:posOffset>473611</wp:posOffset>
              </wp:positionV>
              <wp:extent cx="5618302" cy="443964"/>
              <wp:effectExtent l="0" t="0" r="0" b="0"/>
              <wp:wrapSquare wrapText="bothSides"/>
              <wp:docPr id="19242" name="Group 19242"/>
              <wp:cNvGraphicFramePr/>
              <a:graphic xmlns:a="http://schemas.openxmlformats.org/drawingml/2006/main">
                <a:graphicData uri="http://schemas.microsoft.com/office/word/2010/wordprocessingGroup">
                  <wpg:wgp>
                    <wpg:cNvGrpSpPr/>
                    <wpg:grpSpPr>
                      <a:xfrm>
                        <a:off x="0" y="0"/>
                        <a:ext cx="5618302" cy="443964"/>
                        <a:chOff x="0" y="0"/>
                        <a:chExt cx="5618302" cy="443964"/>
                      </a:xfrm>
                    </wpg:grpSpPr>
                    <wps:wsp>
                      <wps:cNvPr id="19245" name="Rectangle 19245"/>
                      <wps:cNvSpPr/>
                      <wps:spPr>
                        <a:xfrm>
                          <a:off x="3676472" y="0"/>
                          <a:ext cx="36667" cy="132356"/>
                        </a:xfrm>
                        <a:prstGeom prst="rect">
                          <a:avLst/>
                        </a:prstGeom>
                        <a:ln>
                          <a:noFill/>
                        </a:ln>
                      </wps:spPr>
                      <wps:txbx>
                        <w:txbxContent>
                          <w:p w14:paraId="5D12FBB6" w14:textId="77777777" w:rsidR="004F2E23" w:rsidRDefault="004F2E23">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9246" name="Rectangle 19246"/>
                      <wps:cNvSpPr/>
                      <wps:spPr>
                        <a:xfrm>
                          <a:off x="3676472" y="123444"/>
                          <a:ext cx="36667" cy="132356"/>
                        </a:xfrm>
                        <a:prstGeom prst="rect">
                          <a:avLst/>
                        </a:prstGeom>
                        <a:ln>
                          <a:noFill/>
                        </a:ln>
                      </wps:spPr>
                      <wps:txbx>
                        <w:txbxContent>
                          <w:p w14:paraId="48E58690" w14:textId="77777777" w:rsidR="004F2E23" w:rsidRDefault="004F2E23">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9247" name="Rectangle 19247"/>
                      <wps:cNvSpPr/>
                      <wps:spPr>
                        <a:xfrm>
                          <a:off x="492201" y="246888"/>
                          <a:ext cx="4232729" cy="132356"/>
                        </a:xfrm>
                        <a:prstGeom prst="rect">
                          <a:avLst/>
                        </a:prstGeom>
                        <a:ln>
                          <a:noFill/>
                        </a:ln>
                      </wps:spPr>
                      <wps:txbx>
                        <w:txbxContent>
                          <w:p w14:paraId="40291204" w14:textId="77777777" w:rsidR="004F2E23" w:rsidRDefault="004F2E23">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wps:txbx>
                      <wps:bodyPr horzOverflow="overflow" vert="horz" lIns="0" tIns="0" rIns="0" bIns="0" rtlCol="0">
                        <a:noAutofit/>
                      </wps:bodyPr>
                    </wps:wsp>
                    <wps:wsp>
                      <wps:cNvPr id="19248" name="Rectangle 19248"/>
                      <wps:cNvSpPr/>
                      <wps:spPr>
                        <a:xfrm>
                          <a:off x="3676472" y="246888"/>
                          <a:ext cx="37961" cy="132356"/>
                        </a:xfrm>
                        <a:prstGeom prst="rect">
                          <a:avLst/>
                        </a:prstGeom>
                        <a:ln>
                          <a:noFill/>
                        </a:ln>
                      </wps:spPr>
                      <wps:txbx>
                        <w:txbxContent>
                          <w:p w14:paraId="0FEC0888" w14:textId="77777777" w:rsidR="004F2E23" w:rsidRDefault="004F2E23">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20267" name="Shape 20267"/>
                      <wps:cNvSpPr/>
                      <wps:spPr>
                        <a:xfrm>
                          <a:off x="0" y="358493"/>
                          <a:ext cx="3694811" cy="9144"/>
                        </a:xfrm>
                        <a:custGeom>
                          <a:avLst/>
                          <a:gdLst/>
                          <a:ahLst/>
                          <a:cxnLst/>
                          <a:rect l="0" t="0" r="0" b="0"/>
                          <a:pathLst>
                            <a:path w="3694811" h="9144">
                              <a:moveTo>
                                <a:pt x="0" y="0"/>
                              </a:moveTo>
                              <a:lnTo>
                                <a:pt x="3694811" y="0"/>
                              </a:lnTo>
                              <a:lnTo>
                                <a:pt x="3694811" y="9144"/>
                              </a:lnTo>
                              <a:lnTo>
                                <a:pt x="0" y="9144"/>
                              </a:lnTo>
                              <a:lnTo>
                                <a:pt x="0" y="0"/>
                              </a:lnTo>
                            </a:path>
                          </a:pathLst>
                        </a:custGeom>
                        <a:ln w="0" cap="flat">
                          <a:miter lim="127000"/>
                        </a:ln>
                      </wps:spPr>
                      <wps:style>
                        <a:lnRef idx="0">
                          <a:srgbClr val="000000">
                            <a:alpha val="0"/>
                          </a:srgbClr>
                        </a:lnRef>
                        <a:fillRef idx="1">
                          <a:srgbClr val="7B6F46"/>
                        </a:fillRef>
                        <a:effectRef idx="0">
                          <a:scrgbClr r="0" g="0" b="0"/>
                        </a:effectRef>
                        <a:fontRef idx="none"/>
                      </wps:style>
                      <wps:bodyPr/>
                    </wps:wsp>
                    <pic:pic xmlns:pic="http://schemas.openxmlformats.org/drawingml/2006/picture">
                      <pic:nvPicPr>
                        <pic:cNvPr id="19244" name="Picture 19244"/>
                        <pic:cNvPicPr/>
                      </pic:nvPicPr>
                      <pic:blipFill>
                        <a:blip r:embed="rId1"/>
                        <a:stretch>
                          <a:fillRect/>
                        </a:stretch>
                      </pic:blipFill>
                      <pic:spPr>
                        <a:xfrm>
                          <a:off x="3865702" y="24864"/>
                          <a:ext cx="1752600" cy="419100"/>
                        </a:xfrm>
                        <a:prstGeom prst="rect">
                          <a:avLst/>
                        </a:prstGeom>
                      </pic:spPr>
                    </pic:pic>
                  </wpg:wgp>
                </a:graphicData>
              </a:graphic>
            </wp:anchor>
          </w:drawing>
        </mc:Choice>
        <mc:Fallback>
          <w:pict>
            <v:group w14:anchorId="7DD13A3D" id="Group 19242" o:spid="_x0000_s1103" style="position:absolute;left:0;text-align:left;margin-left:83.65pt;margin-top:37.3pt;width:442.4pt;height:34.95pt;z-index:251658240;mso-position-horizontal-relative:page;mso-position-vertical-relative:page" coordsize="56183,4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">
              <v:rect id="Rectangle 19245" o:spid="_x0000_s1104" style="position:absolute;left:36764;width:3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" filled="f" stroked="f">
                <v:textbox inset="0,0,0,0">
                  <w:txbxContent>
                    <w:p w14:paraId="5D12FBB6" w14:textId="77777777" w:rsidR="004F2E23" w:rsidRDefault="004F2E23">
                      <w:pPr>
                        <w:spacing w:after="160" w:line="259" w:lineRule="auto"/>
                        <w:ind w:left="0" w:right="0" w:firstLine="0"/>
                        <w:jc w:val="left"/>
                      </w:pPr>
                      <w:r>
                        <w:rPr>
                          <w:rFonts w:ascii="Verdana" w:eastAsia="Verdana" w:hAnsi="Verdana" w:cs="Verdana"/>
                          <w:b/>
                          <w:sz w:val="16"/>
                        </w:rPr>
                        <w:t xml:space="preserve"> </w:t>
                      </w:r>
                    </w:p>
                  </w:txbxContent>
                </v:textbox>
              </v:rect>
              <v:rect id="Rectangle 19246" o:spid="_x0000_s1105" style="position:absolute;left:36764;top:1234;width:36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" filled="f" stroked="f">
                <v:textbox inset="0,0,0,0">
                  <w:txbxContent>
                    <w:p w14:paraId="48E58690" w14:textId="77777777" w:rsidR="004F2E23" w:rsidRDefault="004F2E23">
                      <w:pPr>
                        <w:spacing w:after="160" w:line="259" w:lineRule="auto"/>
                        <w:ind w:left="0" w:right="0" w:firstLine="0"/>
                        <w:jc w:val="left"/>
                      </w:pPr>
                      <w:r>
                        <w:rPr>
                          <w:rFonts w:ascii="Verdana" w:eastAsia="Verdana" w:hAnsi="Verdana" w:cs="Verdana"/>
                          <w:b/>
                          <w:sz w:val="16"/>
                        </w:rPr>
                        <w:t xml:space="preserve"> </w:t>
                      </w:r>
                    </w:p>
                  </w:txbxContent>
                </v:textbox>
              </v:rect>
              <v:rect id="Rectangle 19247" o:spid="_x0000_s1106" style="position:absolute;left:4922;top:2468;width:4232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" filled="f" stroked="f">
                <v:textbox inset="0,0,0,0">
                  <w:txbxContent>
                    <w:p w14:paraId="40291204" w14:textId="77777777" w:rsidR="004F2E23" w:rsidRDefault="004F2E23">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v:textbox>
              </v:rect>
              <v:rect id="Rectangle 19248" o:spid="_x0000_s1107" style="position:absolute;left:36764;top:2468;width:38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" filled="f" stroked="f">
                <v:textbox inset="0,0,0,0">
                  <w:txbxContent>
                    <w:p w14:paraId="0FEC0888" w14:textId="77777777" w:rsidR="004F2E23" w:rsidRDefault="004F2E23">
                      <w:pPr>
                        <w:spacing w:after="160" w:line="259" w:lineRule="auto"/>
                        <w:ind w:left="0" w:right="0" w:firstLine="0"/>
                        <w:jc w:val="left"/>
                      </w:pPr>
                      <w:r>
                        <w:rPr>
                          <w:rFonts w:ascii="Verdana" w:eastAsia="Verdana" w:hAnsi="Verdana" w:cs="Verdana"/>
                          <w:i/>
                          <w:sz w:val="16"/>
                        </w:rPr>
                        <w:t xml:space="preserve"> </w:t>
                      </w:r>
                    </w:p>
                  </w:txbxContent>
                </v:textbox>
              </v:rect>
              <v:shape id="Shape 20267" o:spid="_x0000_s1108" style="position:absolute;top:3584;width:36948;height:92;visibility:visible;mso-wrap-style:square;v-text-anchor:top" coordsize="36948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" path="m,l3694811,r,9144l,9144,,e" fillcolor="#7b6f46" stroked="f" strokeweight="0">
                <v:stroke miterlimit="83231f" joinstyle="miter"/>
                <v:path arrowok="t" textboxrect="0,0,369481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44" o:spid="_x0000_s1109" type="#_x0000_t75" style="position:absolute;left:38657;top:248;width:1752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AF25F" w14:textId="77777777" w:rsidR="004F2E23" w:rsidRDefault="004F2E23">
    <w:pPr>
      <w:spacing w:after="0" w:line="259" w:lineRule="auto"/>
      <w:ind w:left="-1702" w:right="261" w:firstLine="0"/>
      <w:jc w:val="left"/>
    </w:pPr>
    <w:r>
      <w:rPr>
        <w:noProof/>
        <w:lang w:val="fr-BE" w:eastAsia="fr-BE"/>
      </w:rPr>
      <mc:AlternateContent>
        <mc:Choice Requires="wpg">
          <w:drawing>
            <wp:anchor distT="0" distB="0" distL="114300" distR="114300" simplePos="0" relativeHeight="251658241" behindDoc="0" locked="0" layoutInCell="1" allowOverlap="1" wp14:anchorId="41A4EA65" wp14:editId="6EC105F2">
              <wp:simplePos x="0" y="0"/>
              <wp:positionH relativeFrom="page">
                <wp:posOffset>1062533</wp:posOffset>
              </wp:positionH>
              <wp:positionV relativeFrom="page">
                <wp:posOffset>473611</wp:posOffset>
              </wp:positionV>
              <wp:extent cx="5618302" cy="443964"/>
              <wp:effectExtent l="0" t="0" r="0" b="0"/>
              <wp:wrapSquare wrapText="bothSides"/>
              <wp:docPr id="19222" name="Group 19222"/>
              <wp:cNvGraphicFramePr/>
              <a:graphic xmlns:a="http://schemas.openxmlformats.org/drawingml/2006/main">
                <a:graphicData uri="http://schemas.microsoft.com/office/word/2010/wordprocessingGroup">
                  <wpg:wgp>
                    <wpg:cNvGrpSpPr/>
                    <wpg:grpSpPr>
                      <a:xfrm>
                        <a:off x="0" y="0"/>
                        <a:ext cx="5618302" cy="443964"/>
                        <a:chOff x="0" y="0"/>
                        <a:chExt cx="5618302" cy="443964"/>
                      </a:xfrm>
                    </wpg:grpSpPr>
                    <wps:wsp>
                      <wps:cNvPr id="19225" name="Rectangle 19225"/>
                      <wps:cNvSpPr/>
                      <wps:spPr>
                        <a:xfrm>
                          <a:off x="3676472" y="0"/>
                          <a:ext cx="36667" cy="132356"/>
                        </a:xfrm>
                        <a:prstGeom prst="rect">
                          <a:avLst/>
                        </a:prstGeom>
                        <a:ln>
                          <a:noFill/>
                        </a:ln>
                      </wps:spPr>
                      <wps:txbx>
                        <w:txbxContent>
                          <w:p w14:paraId="1A932533" w14:textId="77777777" w:rsidR="004F2E23" w:rsidRDefault="004F2E23">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9226" name="Rectangle 19226"/>
                      <wps:cNvSpPr/>
                      <wps:spPr>
                        <a:xfrm>
                          <a:off x="3676472" y="123444"/>
                          <a:ext cx="36667" cy="132356"/>
                        </a:xfrm>
                        <a:prstGeom prst="rect">
                          <a:avLst/>
                        </a:prstGeom>
                        <a:ln>
                          <a:noFill/>
                        </a:ln>
                      </wps:spPr>
                      <wps:txbx>
                        <w:txbxContent>
                          <w:p w14:paraId="14175D7C" w14:textId="77777777" w:rsidR="004F2E23" w:rsidRDefault="004F2E23">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9227" name="Rectangle 19227"/>
                      <wps:cNvSpPr/>
                      <wps:spPr>
                        <a:xfrm>
                          <a:off x="492201" y="246888"/>
                          <a:ext cx="4232729" cy="132356"/>
                        </a:xfrm>
                        <a:prstGeom prst="rect">
                          <a:avLst/>
                        </a:prstGeom>
                        <a:ln>
                          <a:noFill/>
                        </a:ln>
                      </wps:spPr>
                      <wps:txbx>
                        <w:txbxContent>
                          <w:p w14:paraId="01E76219" w14:textId="77777777" w:rsidR="004F2E23" w:rsidRDefault="004F2E23">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wps:txbx>
                      <wps:bodyPr horzOverflow="overflow" vert="horz" lIns="0" tIns="0" rIns="0" bIns="0" rtlCol="0">
                        <a:noAutofit/>
                      </wps:bodyPr>
                    </wps:wsp>
                    <wps:wsp>
                      <wps:cNvPr id="19228" name="Rectangle 19228"/>
                      <wps:cNvSpPr/>
                      <wps:spPr>
                        <a:xfrm>
                          <a:off x="3676472" y="246888"/>
                          <a:ext cx="37961" cy="132356"/>
                        </a:xfrm>
                        <a:prstGeom prst="rect">
                          <a:avLst/>
                        </a:prstGeom>
                        <a:ln>
                          <a:noFill/>
                        </a:ln>
                      </wps:spPr>
                      <wps:txbx>
                        <w:txbxContent>
                          <w:p w14:paraId="52668C1A" w14:textId="77777777" w:rsidR="004F2E23" w:rsidRDefault="004F2E23">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20265" name="Shape 20265"/>
                      <wps:cNvSpPr/>
                      <wps:spPr>
                        <a:xfrm>
                          <a:off x="0" y="358493"/>
                          <a:ext cx="3694811" cy="9144"/>
                        </a:xfrm>
                        <a:custGeom>
                          <a:avLst/>
                          <a:gdLst/>
                          <a:ahLst/>
                          <a:cxnLst/>
                          <a:rect l="0" t="0" r="0" b="0"/>
                          <a:pathLst>
                            <a:path w="3694811" h="9144">
                              <a:moveTo>
                                <a:pt x="0" y="0"/>
                              </a:moveTo>
                              <a:lnTo>
                                <a:pt x="3694811" y="0"/>
                              </a:lnTo>
                              <a:lnTo>
                                <a:pt x="3694811" y="9144"/>
                              </a:lnTo>
                              <a:lnTo>
                                <a:pt x="0" y="9144"/>
                              </a:lnTo>
                              <a:lnTo>
                                <a:pt x="0" y="0"/>
                              </a:lnTo>
                            </a:path>
                          </a:pathLst>
                        </a:custGeom>
                        <a:ln w="0" cap="flat">
                          <a:miter lim="127000"/>
                        </a:ln>
                      </wps:spPr>
                      <wps:style>
                        <a:lnRef idx="0">
                          <a:srgbClr val="000000">
                            <a:alpha val="0"/>
                          </a:srgbClr>
                        </a:lnRef>
                        <a:fillRef idx="1">
                          <a:srgbClr val="7B6F46"/>
                        </a:fillRef>
                        <a:effectRef idx="0">
                          <a:scrgbClr r="0" g="0" b="0"/>
                        </a:effectRef>
                        <a:fontRef idx="none"/>
                      </wps:style>
                      <wps:bodyPr/>
                    </wps:wsp>
                    <pic:pic xmlns:pic="http://schemas.openxmlformats.org/drawingml/2006/picture">
                      <pic:nvPicPr>
                        <pic:cNvPr id="19224" name="Picture 19224"/>
                        <pic:cNvPicPr/>
                      </pic:nvPicPr>
                      <pic:blipFill>
                        <a:blip r:embed="rId1"/>
                        <a:stretch>
                          <a:fillRect/>
                        </a:stretch>
                      </pic:blipFill>
                      <pic:spPr>
                        <a:xfrm>
                          <a:off x="3865702" y="24864"/>
                          <a:ext cx="1752600" cy="419100"/>
                        </a:xfrm>
                        <a:prstGeom prst="rect">
                          <a:avLst/>
                        </a:prstGeom>
                      </pic:spPr>
                    </pic:pic>
                  </wpg:wgp>
                </a:graphicData>
              </a:graphic>
            </wp:anchor>
          </w:drawing>
        </mc:Choice>
        <mc:Fallback>
          <w:pict>
            <v:group w14:anchorId="41A4EA65" id="Group 19222" o:spid="_x0000_s1110" style="position:absolute;left:0;text-align:left;margin-left:83.65pt;margin-top:37.3pt;width:442.4pt;height:34.95pt;z-index:251658241;mso-position-horizontal-relative:page;mso-position-vertical-relative:page" coordsize="56183,4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">
              <v:rect id="Rectangle 19225" o:spid="_x0000_s1111" style="position:absolute;left:36764;width:3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" filled="f" stroked="f">
                <v:textbox inset="0,0,0,0">
                  <w:txbxContent>
                    <w:p w14:paraId="1A932533" w14:textId="77777777" w:rsidR="004F2E23" w:rsidRDefault="004F2E23">
                      <w:pPr>
                        <w:spacing w:after="160" w:line="259" w:lineRule="auto"/>
                        <w:ind w:left="0" w:right="0" w:firstLine="0"/>
                        <w:jc w:val="left"/>
                      </w:pPr>
                      <w:r>
                        <w:rPr>
                          <w:rFonts w:ascii="Verdana" w:eastAsia="Verdana" w:hAnsi="Verdana" w:cs="Verdana"/>
                          <w:b/>
                          <w:sz w:val="16"/>
                        </w:rPr>
                        <w:t xml:space="preserve"> </w:t>
                      </w:r>
                    </w:p>
                  </w:txbxContent>
                </v:textbox>
              </v:rect>
              <v:rect id="Rectangle 19226" o:spid="_x0000_s1112" style="position:absolute;left:36764;top:1234;width:36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" filled="f" stroked="f">
                <v:textbox inset="0,0,0,0">
                  <w:txbxContent>
                    <w:p w14:paraId="14175D7C" w14:textId="77777777" w:rsidR="004F2E23" w:rsidRDefault="004F2E23">
                      <w:pPr>
                        <w:spacing w:after="160" w:line="259" w:lineRule="auto"/>
                        <w:ind w:left="0" w:right="0" w:firstLine="0"/>
                        <w:jc w:val="left"/>
                      </w:pPr>
                      <w:r>
                        <w:rPr>
                          <w:rFonts w:ascii="Verdana" w:eastAsia="Verdana" w:hAnsi="Verdana" w:cs="Verdana"/>
                          <w:b/>
                          <w:sz w:val="16"/>
                        </w:rPr>
                        <w:t xml:space="preserve"> </w:t>
                      </w:r>
                    </w:p>
                  </w:txbxContent>
                </v:textbox>
              </v:rect>
              <v:rect id="Rectangle 19227" o:spid="_x0000_s1113" style="position:absolute;left:4922;top:2468;width:4232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" filled="f" stroked="f">
                <v:textbox inset="0,0,0,0">
                  <w:txbxContent>
                    <w:p w14:paraId="01E76219" w14:textId="77777777" w:rsidR="004F2E23" w:rsidRDefault="004F2E23">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v:textbox>
              </v:rect>
              <v:rect id="Rectangle 19228" o:spid="_x0000_s1114" style="position:absolute;left:36764;top:2468;width:38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" filled="f" stroked="f">
                <v:textbox inset="0,0,0,0">
                  <w:txbxContent>
                    <w:p w14:paraId="52668C1A" w14:textId="77777777" w:rsidR="004F2E23" w:rsidRDefault="004F2E23">
                      <w:pPr>
                        <w:spacing w:after="160" w:line="259" w:lineRule="auto"/>
                        <w:ind w:left="0" w:right="0" w:firstLine="0"/>
                        <w:jc w:val="left"/>
                      </w:pPr>
                      <w:r>
                        <w:rPr>
                          <w:rFonts w:ascii="Verdana" w:eastAsia="Verdana" w:hAnsi="Verdana" w:cs="Verdana"/>
                          <w:i/>
                          <w:sz w:val="16"/>
                        </w:rPr>
                        <w:t xml:space="preserve"> </w:t>
                      </w:r>
                    </w:p>
                  </w:txbxContent>
                </v:textbox>
              </v:rect>
              <v:shape id="Shape 20265" o:spid="_x0000_s1115" style="position:absolute;top:3584;width:36948;height:92;visibility:visible;mso-wrap-style:square;v-text-anchor:top" coordsize="36948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" path="m,l3694811,r,9144l,9144,,e" fillcolor="#7b6f46" stroked="f" strokeweight="0">
                <v:stroke miterlimit="83231f" joinstyle="miter"/>
                <v:path arrowok="t" textboxrect="0,0,369481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24" o:spid="_x0000_s1116" type="#_x0000_t75" style="position:absolute;left:38657;top:248;width:1752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37C1" w14:textId="76AECADB" w:rsidR="004F2E23" w:rsidRDefault="004F2E2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2458" w14:textId="7421EFC7" w:rsidR="00F141CB" w:rsidRDefault="00F141CB">
    <w:pPr>
      <w:spacing w:after="160" w:line="259" w:lineRule="auto"/>
      <w:ind w:left="0" w:right="0" w:firstLine="0"/>
      <w:jc w:val="left"/>
    </w:pPr>
    <w:r>
      <w:rPr>
        <w:noProof/>
        <w:lang w:val="fr-BE" w:eastAsia="fr-BE"/>
      </w:rPr>
      <mc:AlternateContent>
        <mc:Choice Requires="wpg">
          <w:drawing>
            <wp:anchor distT="0" distB="0" distL="114300" distR="114300" simplePos="0" relativeHeight="251658247" behindDoc="0" locked="0" layoutInCell="1" allowOverlap="1" wp14:anchorId="54F8A438" wp14:editId="4B7C4CBC">
              <wp:simplePos x="0" y="0"/>
              <wp:positionH relativeFrom="margin">
                <wp:align>left</wp:align>
              </wp:positionH>
              <wp:positionV relativeFrom="page">
                <wp:posOffset>374650</wp:posOffset>
              </wp:positionV>
              <wp:extent cx="8782050" cy="501650"/>
              <wp:effectExtent l="0" t="0" r="0" b="0"/>
              <wp:wrapSquare wrapText="bothSides"/>
              <wp:docPr id="798153374" name="Group 798153374"/>
              <wp:cNvGraphicFramePr/>
              <a:graphic xmlns:a="http://schemas.openxmlformats.org/drawingml/2006/main">
                <a:graphicData uri="http://schemas.microsoft.com/office/word/2010/wordprocessingGroup">
                  <wpg:wgp>
                    <wpg:cNvGrpSpPr/>
                    <wpg:grpSpPr>
                      <a:xfrm>
                        <a:off x="0" y="0"/>
                        <a:ext cx="8782050" cy="501650"/>
                        <a:chOff x="0" y="0"/>
                        <a:chExt cx="5618302" cy="443964"/>
                      </a:xfrm>
                    </wpg:grpSpPr>
                    <wps:wsp>
                      <wps:cNvPr id="2062835753" name="Rectangle 2062835753"/>
                      <wps:cNvSpPr/>
                      <wps:spPr>
                        <a:xfrm>
                          <a:off x="3676472" y="0"/>
                          <a:ext cx="36667" cy="132356"/>
                        </a:xfrm>
                        <a:prstGeom prst="rect">
                          <a:avLst/>
                        </a:prstGeom>
                        <a:ln>
                          <a:noFill/>
                        </a:ln>
                      </wps:spPr>
                      <wps:txbx>
                        <w:txbxContent>
                          <w:p w14:paraId="4B0B4EE4" w14:textId="77777777" w:rsidR="00F141CB" w:rsidRDefault="00F141CB" w:rsidP="00F141CB">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490101241" name="Rectangle 490101241"/>
                      <wps:cNvSpPr/>
                      <wps:spPr>
                        <a:xfrm>
                          <a:off x="3676472" y="123444"/>
                          <a:ext cx="36667" cy="132356"/>
                        </a:xfrm>
                        <a:prstGeom prst="rect">
                          <a:avLst/>
                        </a:prstGeom>
                        <a:ln>
                          <a:noFill/>
                        </a:ln>
                      </wps:spPr>
                      <wps:txbx>
                        <w:txbxContent>
                          <w:p w14:paraId="0BDE5D25" w14:textId="77777777" w:rsidR="00F141CB" w:rsidRDefault="00F141CB" w:rsidP="00F141CB">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143155832" name="Rectangle 1143155832"/>
                      <wps:cNvSpPr/>
                      <wps:spPr>
                        <a:xfrm>
                          <a:off x="492201" y="246888"/>
                          <a:ext cx="4232729" cy="132356"/>
                        </a:xfrm>
                        <a:prstGeom prst="rect">
                          <a:avLst/>
                        </a:prstGeom>
                        <a:ln>
                          <a:noFill/>
                        </a:ln>
                      </wps:spPr>
                      <wps:txbx>
                        <w:txbxContent>
                          <w:p w14:paraId="6CA7FF86" w14:textId="77777777" w:rsidR="00F141CB" w:rsidRDefault="00F141CB" w:rsidP="00F141CB">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wps:txbx>
                      <wps:bodyPr horzOverflow="overflow" vert="horz" lIns="0" tIns="0" rIns="0" bIns="0" rtlCol="0">
                        <a:noAutofit/>
                      </wps:bodyPr>
                    </wps:wsp>
                    <wps:wsp>
                      <wps:cNvPr id="1506324720" name="Rectangle 1506324720"/>
                      <wps:cNvSpPr/>
                      <wps:spPr>
                        <a:xfrm>
                          <a:off x="3676472" y="246888"/>
                          <a:ext cx="37961" cy="132356"/>
                        </a:xfrm>
                        <a:prstGeom prst="rect">
                          <a:avLst/>
                        </a:prstGeom>
                        <a:ln>
                          <a:noFill/>
                        </a:ln>
                      </wps:spPr>
                      <wps:txbx>
                        <w:txbxContent>
                          <w:p w14:paraId="0402A288" w14:textId="77777777" w:rsidR="00F141CB" w:rsidRDefault="00F141CB" w:rsidP="00F141CB">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228784953" name="Shape 20265"/>
                      <wps:cNvSpPr/>
                      <wps:spPr>
                        <a:xfrm>
                          <a:off x="0" y="358493"/>
                          <a:ext cx="3694811" cy="9144"/>
                        </a:xfrm>
                        <a:custGeom>
                          <a:avLst/>
                          <a:gdLst/>
                          <a:ahLst/>
                          <a:cxnLst/>
                          <a:rect l="0" t="0" r="0" b="0"/>
                          <a:pathLst>
                            <a:path w="3694811" h="9144">
                              <a:moveTo>
                                <a:pt x="0" y="0"/>
                              </a:moveTo>
                              <a:lnTo>
                                <a:pt x="3694811" y="0"/>
                              </a:lnTo>
                              <a:lnTo>
                                <a:pt x="3694811" y="9144"/>
                              </a:lnTo>
                              <a:lnTo>
                                <a:pt x="0" y="9144"/>
                              </a:lnTo>
                              <a:lnTo>
                                <a:pt x="0" y="0"/>
                              </a:lnTo>
                            </a:path>
                          </a:pathLst>
                        </a:custGeom>
                        <a:ln w="0" cap="flat">
                          <a:miter lim="127000"/>
                        </a:ln>
                      </wps:spPr>
                      <wps:style>
                        <a:lnRef idx="0">
                          <a:srgbClr val="000000">
                            <a:alpha val="0"/>
                          </a:srgbClr>
                        </a:lnRef>
                        <a:fillRef idx="1">
                          <a:srgbClr val="7B6F46"/>
                        </a:fillRef>
                        <a:effectRef idx="0">
                          <a:scrgbClr r="0" g="0" b="0"/>
                        </a:effectRef>
                        <a:fontRef idx="none"/>
                      </wps:style>
                      <wps:bodyPr/>
                    </wps:wsp>
                    <pic:pic xmlns:pic="http://schemas.openxmlformats.org/drawingml/2006/picture">
                      <pic:nvPicPr>
                        <pic:cNvPr id="2145411058" name="Picture 2145411058"/>
                        <pic:cNvPicPr/>
                      </pic:nvPicPr>
                      <pic:blipFill>
                        <a:blip r:embed="rId1"/>
                        <a:stretch>
                          <a:fillRect/>
                        </a:stretch>
                      </pic:blipFill>
                      <pic:spPr>
                        <a:xfrm>
                          <a:off x="3865702" y="24864"/>
                          <a:ext cx="1752600" cy="419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F8A438" id="Group 798153374" o:spid="_x0000_s1117" style="position:absolute;margin-left:0;margin-top:29.5pt;width:691.5pt;height:39.5pt;z-index:251658247;mso-position-horizontal:left;mso-position-horizontal-relative:margin;mso-position-vertical-relative:page;mso-width-relative:margin;mso-height-relative:margin" coordsize="56183,4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">
              <v:rect id="Rectangle 2062835753" o:spid="_x0000_s1118" style="position:absolute;left:36764;width:3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" filled="f" stroked="f">
                <v:textbox inset="0,0,0,0">
                  <w:txbxContent>
                    <w:p w14:paraId="4B0B4EE4" w14:textId="77777777" w:rsidR="00F141CB" w:rsidRDefault="00F141CB" w:rsidP="00F141CB">
                      <w:pPr>
                        <w:spacing w:after="160" w:line="259" w:lineRule="auto"/>
                        <w:ind w:left="0" w:right="0" w:firstLine="0"/>
                        <w:jc w:val="left"/>
                      </w:pPr>
                      <w:r>
                        <w:rPr>
                          <w:rFonts w:ascii="Verdana" w:eastAsia="Verdana" w:hAnsi="Verdana" w:cs="Verdana"/>
                          <w:b/>
                          <w:sz w:val="16"/>
                        </w:rPr>
                        <w:t xml:space="preserve"> </w:t>
                      </w:r>
                    </w:p>
                  </w:txbxContent>
                </v:textbox>
              </v:rect>
              <v:rect id="Rectangle 490101241" o:spid="_x0000_s1119" style="position:absolute;left:36764;top:1234;width:36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" filled="f" stroked="f">
                <v:textbox inset="0,0,0,0">
                  <w:txbxContent>
                    <w:p w14:paraId="0BDE5D25" w14:textId="77777777" w:rsidR="00F141CB" w:rsidRDefault="00F141CB" w:rsidP="00F141CB">
                      <w:pPr>
                        <w:spacing w:after="160" w:line="259" w:lineRule="auto"/>
                        <w:ind w:left="0" w:right="0" w:firstLine="0"/>
                        <w:jc w:val="left"/>
                      </w:pPr>
                      <w:r>
                        <w:rPr>
                          <w:rFonts w:ascii="Verdana" w:eastAsia="Verdana" w:hAnsi="Verdana" w:cs="Verdana"/>
                          <w:b/>
                          <w:sz w:val="16"/>
                        </w:rPr>
                        <w:t xml:space="preserve"> </w:t>
                      </w:r>
                    </w:p>
                  </w:txbxContent>
                </v:textbox>
              </v:rect>
              <v:rect id="Rectangle 1143155832" o:spid="_x0000_s1120" style="position:absolute;left:4922;top:2468;width:4232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" filled="f" stroked="f">
                <v:textbox inset="0,0,0,0">
                  <w:txbxContent>
                    <w:p w14:paraId="6CA7FF86" w14:textId="77777777" w:rsidR="00F141CB" w:rsidRDefault="00F141CB" w:rsidP="00F141CB">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v:textbox>
              </v:rect>
              <v:rect id="Rectangle 1506324720" o:spid="_x0000_s1121" style="position:absolute;left:36764;top:2468;width:38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" filled="f" stroked="f">
                <v:textbox inset="0,0,0,0">
                  <w:txbxContent>
                    <w:p w14:paraId="0402A288" w14:textId="77777777" w:rsidR="00F141CB" w:rsidRDefault="00F141CB" w:rsidP="00F141CB">
                      <w:pPr>
                        <w:spacing w:after="160" w:line="259" w:lineRule="auto"/>
                        <w:ind w:left="0" w:right="0" w:firstLine="0"/>
                        <w:jc w:val="left"/>
                      </w:pPr>
                      <w:r>
                        <w:rPr>
                          <w:rFonts w:ascii="Verdana" w:eastAsia="Verdana" w:hAnsi="Verdana" w:cs="Verdana"/>
                          <w:i/>
                          <w:sz w:val="16"/>
                        </w:rPr>
                        <w:t xml:space="preserve"> </w:t>
                      </w:r>
                    </w:p>
                  </w:txbxContent>
                </v:textbox>
              </v:rect>
              <v:shape id="Shape 20265" o:spid="_x0000_s1122" style="position:absolute;top:3584;width:36948;height:92;visibility:visible;mso-wrap-style:square;v-text-anchor:top" coordsize="36948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" path="m,l3694811,r,9144l,9144,,e" fillcolor="#7b6f46" stroked="f" strokeweight="0">
                <v:stroke miterlimit="83231f" joinstyle="miter"/>
                <v:path arrowok="t" textboxrect="0,0,369481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5411058" o:spid="_x0000_s1123" type="#_x0000_t75" style="position:absolute;left:38657;top:248;width:1752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">
                <v:imagedata r:id="rId2" o:title=""/>
              </v:shape>
              <w10:wrap type="square"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69951" w14:textId="1E35AD9A" w:rsidR="000B10DD" w:rsidRDefault="000B10DD">
    <w:pPr>
      <w:spacing w:after="160" w:line="259" w:lineRule="auto"/>
      <w:ind w:left="0" w:right="0" w:firstLine="0"/>
      <w:jc w:val="left"/>
    </w:pPr>
    <w:r>
      <w:rPr>
        <w:noProof/>
        <w:lang w:val="fr-BE" w:eastAsia="fr-BE"/>
      </w:rPr>
      <mc:AlternateContent>
        <mc:Choice Requires="wpg">
          <w:drawing>
            <wp:anchor distT="0" distB="0" distL="114300" distR="114300" simplePos="0" relativeHeight="251658248" behindDoc="0" locked="0" layoutInCell="1" allowOverlap="1" wp14:anchorId="0C51B8B4" wp14:editId="30DF505E">
              <wp:simplePos x="0" y="0"/>
              <wp:positionH relativeFrom="margin">
                <wp:align>left</wp:align>
              </wp:positionH>
              <wp:positionV relativeFrom="page">
                <wp:posOffset>476250</wp:posOffset>
              </wp:positionV>
              <wp:extent cx="5618302" cy="443964"/>
              <wp:effectExtent l="0" t="0" r="1905" b="0"/>
              <wp:wrapSquare wrapText="bothSides"/>
              <wp:docPr id="1055847504" name="Group 1055847504"/>
              <wp:cNvGraphicFramePr/>
              <a:graphic xmlns:a="http://schemas.openxmlformats.org/drawingml/2006/main">
                <a:graphicData uri="http://schemas.microsoft.com/office/word/2010/wordprocessingGroup">
                  <wpg:wgp>
                    <wpg:cNvGrpSpPr/>
                    <wpg:grpSpPr>
                      <a:xfrm>
                        <a:off x="0" y="0"/>
                        <a:ext cx="5618302" cy="443964"/>
                        <a:chOff x="0" y="0"/>
                        <a:chExt cx="5618302" cy="443964"/>
                      </a:xfrm>
                    </wpg:grpSpPr>
                    <wps:wsp>
                      <wps:cNvPr id="1749212658" name="Rectangle 1749212658"/>
                      <wps:cNvSpPr/>
                      <wps:spPr>
                        <a:xfrm>
                          <a:off x="3676472" y="0"/>
                          <a:ext cx="36667" cy="132356"/>
                        </a:xfrm>
                        <a:prstGeom prst="rect">
                          <a:avLst/>
                        </a:prstGeom>
                        <a:ln>
                          <a:noFill/>
                        </a:ln>
                      </wps:spPr>
                      <wps:txbx>
                        <w:txbxContent>
                          <w:p w14:paraId="6DA54997"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478902093" name="Rectangle 478902093"/>
                      <wps:cNvSpPr/>
                      <wps:spPr>
                        <a:xfrm>
                          <a:off x="3676472" y="123444"/>
                          <a:ext cx="36667" cy="132356"/>
                        </a:xfrm>
                        <a:prstGeom prst="rect">
                          <a:avLst/>
                        </a:prstGeom>
                        <a:ln>
                          <a:noFill/>
                        </a:ln>
                      </wps:spPr>
                      <wps:txbx>
                        <w:txbxContent>
                          <w:p w14:paraId="7905174B"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955691878" name="Rectangle 1955691878"/>
                      <wps:cNvSpPr/>
                      <wps:spPr>
                        <a:xfrm>
                          <a:off x="492201" y="246888"/>
                          <a:ext cx="4232729" cy="132356"/>
                        </a:xfrm>
                        <a:prstGeom prst="rect">
                          <a:avLst/>
                        </a:prstGeom>
                        <a:ln>
                          <a:noFill/>
                        </a:ln>
                      </wps:spPr>
                      <wps:txbx>
                        <w:txbxContent>
                          <w:p w14:paraId="535B98BF" w14:textId="77777777" w:rsidR="000B10DD" w:rsidRDefault="000B10DD" w:rsidP="000B10DD">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wps:txbx>
                      <wps:bodyPr horzOverflow="overflow" vert="horz" lIns="0" tIns="0" rIns="0" bIns="0" rtlCol="0">
                        <a:noAutofit/>
                      </wps:bodyPr>
                    </wps:wsp>
                    <wps:wsp>
                      <wps:cNvPr id="216618381" name="Rectangle 216618381"/>
                      <wps:cNvSpPr/>
                      <wps:spPr>
                        <a:xfrm>
                          <a:off x="3676472" y="246888"/>
                          <a:ext cx="37961" cy="132356"/>
                        </a:xfrm>
                        <a:prstGeom prst="rect">
                          <a:avLst/>
                        </a:prstGeom>
                        <a:ln>
                          <a:noFill/>
                        </a:ln>
                      </wps:spPr>
                      <wps:txbx>
                        <w:txbxContent>
                          <w:p w14:paraId="7BFFC501" w14:textId="77777777" w:rsidR="000B10DD" w:rsidRDefault="000B10DD" w:rsidP="000B10DD">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1337029684" name="Shape 20265"/>
                      <wps:cNvSpPr/>
                      <wps:spPr>
                        <a:xfrm>
                          <a:off x="0" y="358493"/>
                          <a:ext cx="3694811" cy="9144"/>
                        </a:xfrm>
                        <a:custGeom>
                          <a:avLst/>
                          <a:gdLst/>
                          <a:ahLst/>
                          <a:cxnLst/>
                          <a:rect l="0" t="0" r="0" b="0"/>
                          <a:pathLst>
                            <a:path w="3694811" h="9144">
                              <a:moveTo>
                                <a:pt x="0" y="0"/>
                              </a:moveTo>
                              <a:lnTo>
                                <a:pt x="3694811" y="0"/>
                              </a:lnTo>
                              <a:lnTo>
                                <a:pt x="3694811" y="9144"/>
                              </a:lnTo>
                              <a:lnTo>
                                <a:pt x="0" y="9144"/>
                              </a:lnTo>
                              <a:lnTo>
                                <a:pt x="0" y="0"/>
                              </a:lnTo>
                            </a:path>
                          </a:pathLst>
                        </a:custGeom>
                        <a:ln w="0" cap="flat">
                          <a:miter lim="127000"/>
                        </a:ln>
                      </wps:spPr>
                      <wps:style>
                        <a:lnRef idx="0">
                          <a:srgbClr val="000000">
                            <a:alpha val="0"/>
                          </a:srgbClr>
                        </a:lnRef>
                        <a:fillRef idx="1">
                          <a:srgbClr val="7B6F46"/>
                        </a:fillRef>
                        <a:effectRef idx="0">
                          <a:scrgbClr r="0" g="0" b="0"/>
                        </a:effectRef>
                        <a:fontRef idx="none"/>
                      </wps:style>
                      <wps:bodyPr/>
                    </wps:wsp>
                    <pic:pic xmlns:pic="http://schemas.openxmlformats.org/drawingml/2006/picture">
                      <pic:nvPicPr>
                        <pic:cNvPr id="1648726657" name="Picture 1648726657"/>
                        <pic:cNvPicPr/>
                      </pic:nvPicPr>
                      <pic:blipFill>
                        <a:blip r:embed="rId1"/>
                        <a:stretch>
                          <a:fillRect/>
                        </a:stretch>
                      </pic:blipFill>
                      <pic:spPr>
                        <a:xfrm>
                          <a:off x="3865702" y="24864"/>
                          <a:ext cx="1752600" cy="419100"/>
                        </a:xfrm>
                        <a:prstGeom prst="rect">
                          <a:avLst/>
                        </a:prstGeom>
                      </pic:spPr>
                    </pic:pic>
                  </wpg:wgp>
                </a:graphicData>
              </a:graphic>
            </wp:anchor>
          </w:drawing>
        </mc:Choice>
        <mc:Fallback>
          <w:pict>
            <v:group w14:anchorId="0C51B8B4" id="Group 1055847504" o:spid="_x0000_s1124" style="position:absolute;margin-left:0;margin-top:37.5pt;width:442.4pt;height:34.95pt;z-index:251658248;mso-position-horizontal:left;mso-position-horizontal-relative:margin;mso-position-vertical-relative:page" coordsize="56183,4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">
              <v:rect id="Rectangle 1749212658" o:spid="_x0000_s1125" style="position:absolute;left:36764;width:3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" filled="f" stroked="f">
                <v:textbox inset="0,0,0,0">
                  <w:txbxContent>
                    <w:p w14:paraId="6DA54997"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v:textbox>
              </v:rect>
              <v:rect id="Rectangle 478902093" o:spid="_x0000_s1126" style="position:absolute;left:36764;top:1234;width:36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" filled="f" stroked="f">
                <v:textbox inset="0,0,0,0">
                  <w:txbxContent>
                    <w:p w14:paraId="7905174B"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v:textbox>
              </v:rect>
              <v:rect id="Rectangle 1955691878" o:spid="_x0000_s1127" style="position:absolute;left:4922;top:2468;width:4232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" filled="f" stroked="f">
                <v:textbox inset="0,0,0,0">
                  <w:txbxContent>
                    <w:p w14:paraId="535B98BF" w14:textId="77777777" w:rsidR="000B10DD" w:rsidRDefault="000B10DD" w:rsidP="000B10DD">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v:textbox>
              </v:rect>
              <v:rect id="Rectangle 216618381" o:spid="_x0000_s1128" style="position:absolute;left:36764;top:2468;width:38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" filled="f" stroked="f">
                <v:textbox inset="0,0,0,0">
                  <w:txbxContent>
                    <w:p w14:paraId="7BFFC501" w14:textId="77777777" w:rsidR="000B10DD" w:rsidRDefault="000B10DD" w:rsidP="000B10DD">
                      <w:pPr>
                        <w:spacing w:after="160" w:line="259" w:lineRule="auto"/>
                        <w:ind w:left="0" w:right="0" w:firstLine="0"/>
                        <w:jc w:val="left"/>
                      </w:pPr>
                      <w:r>
                        <w:rPr>
                          <w:rFonts w:ascii="Verdana" w:eastAsia="Verdana" w:hAnsi="Verdana" w:cs="Verdana"/>
                          <w:i/>
                          <w:sz w:val="16"/>
                        </w:rPr>
                        <w:t xml:space="preserve"> </w:t>
                      </w:r>
                    </w:p>
                  </w:txbxContent>
                </v:textbox>
              </v:rect>
              <v:shape id="Shape 20265" o:spid="_x0000_s1129" style="position:absolute;top:3584;width:36948;height:92;visibility:visible;mso-wrap-style:square;v-text-anchor:top" coordsize="36948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" path="m,l3694811,r,9144l,9144,,e" fillcolor="#7b6f46" stroked="f" strokeweight="0">
                <v:stroke miterlimit="83231f" joinstyle="miter"/>
                <v:path arrowok="t" textboxrect="0,0,369481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8726657" o:spid="_x0000_s1130" type="#_x0000_t75" style="position:absolute;left:38657;top:248;width:1752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">
                <v:imagedata r:id="rId2" o:title=""/>
              </v:shape>
              <w10:wrap type="square"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3A92" w14:textId="77777777" w:rsidR="000B10DD" w:rsidRDefault="000B10DD">
    <w:pPr>
      <w:spacing w:after="160" w:line="259" w:lineRule="auto"/>
      <w:ind w:left="0" w:right="0" w:firstLine="0"/>
      <w:jc w:val="left"/>
    </w:pPr>
    <w:r>
      <w:rPr>
        <w:noProof/>
        <w:lang w:val="fr-BE" w:eastAsia="fr-BE"/>
      </w:rPr>
      <mc:AlternateContent>
        <mc:Choice Requires="wpg">
          <w:drawing>
            <wp:anchor distT="0" distB="0" distL="114300" distR="114300" simplePos="0" relativeHeight="251658250" behindDoc="0" locked="0" layoutInCell="1" allowOverlap="1" wp14:anchorId="114CB341" wp14:editId="5D50FFB4">
              <wp:simplePos x="0" y="0"/>
              <wp:positionH relativeFrom="margin">
                <wp:align>left</wp:align>
              </wp:positionH>
              <wp:positionV relativeFrom="page">
                <wp:posOffset>476250</wp:posOffset>
              </wp:positionV>
              <wp:extent cx="9169400" cy="400050"/>
              <wp:effectExtent l="0" t="0" r="0" b="0"/>
              <wp:wrapSquare wrapText="bothSides"/>
              <wp:docPr id="1160520088" name="Group 1160520088"/>
              <wp:cNvGraphicFramePr/>
              <a:graphic xmlns:a="http://schemas.openxmlformats.org/drawingml/2006/main">
                <a:graphicData uri="http://schemas.microsoft.com/office/word/2010/wordprocessingGroup">
                  <wpg:wgp>
                    <wpg:cNvGrpSpPr/>
                    <wpg:grpSpPr>
                      <a:xfrm>
                        <a:off x="0" y="0"/>
                        <a:ext cx="9169400" cy="400050"/>
                        <a:chOff x="0" y="0"/>
                        <a:chExt cx="5618302" cy="443964"/>
                      </a:xfrm>
                    </wpg:grpSpPr>
                    <wps:wsp>
                      <wps:cNvPr id="1590141864" name="Rectangle 1590141864"/>
                      <wps:cNvSpPr/>
                      <wps:spPr>
                        <a:xfrm>
                          <a:off x="3676472" y="0"/>
                          <a:ext cx="36667" cy="132356"/>
                        </a:xfrm>
                        <a:prstGeom prst="rect">
                          <a:avLst/>
                        </a:prstGeom>
                        <a:ln>
                          <a:noFill/>
                        </a:ln>
                      </wps:spPr>
                      <wps:txbx>
                        <w:txbxContent>
                          <w:p w14:paraId="2B7E34CC"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524604238" name="Rectangle 524604238"/>
                      <wps:cNvSpPr/>
                      <wps:spPr>
                        <a:xfrm>
                          <a:off x="3676472" y="123444"/>
                          <a:ext cx="36667" cy="132356"/>
                        </a:xfrm>
                        <a:prstGeom prst="rect">
                          <a:avLst/>
                        </a:prstGeom>
                        <a:ln>
                          <a:noFill/>
                        </a:ln>
                      </wps:spPr>
                      <wps:txbx>
                        <w:txbxContent>
                          <w:p w14:paraId="0945BB1C"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212454230" name="Rectangle 212454230"/>
                      <wps:cNvSpPr/>
                      <wps:spPr>
                        <a:xfrm>
                          <a:off x="492201" y="246888"/>
                          <a:ext cx="4232729" cy="132356"/>
                        </a:xfrm>
                        <a:prstGeom prst="rect">
                          <a:avLst/>
                        </a:prstGeom>
                        <a:ln>
                          <a:noFill/>
                        </a:ln>
                      </wps:spPr>
                      <wps:txbx>
                        <w:txbxContent>
                          <w:p w14:paraId="3A943049" w14:textId="77777777" w:rsidR="000B10DD" w:rsidRDefault="000B10DD" w:rsidP="000B10DD">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wps:txbx>
                      <wps:bodyPr horzOverflow="overflow" vert="horz" lIns="0" tIns="0" rIns="0" bIns="0" rtlCol="0">
                        <a:noAutofit/>
                      </wps:bodyPr>
                    </wps:wsp>
                    <wps:wsp>
                      <wps:cNvPr id="1779370511" name="Rectangle 1779370511"/>
                      <wps:cNvSpPr/>
                      <wps:spPr>
                        <a:xfrm>
                          <a:off x="3676472" y="246888"/>
                          <a:ext cx="37961" cy="132356"/>
                        </a:xfrm>
                        <a:prstGeom prst="rect">
                          <a:avLst/>
                        </a:prstGeom>
                        <a:ln>
                          <a:noFill/>
                        </a:ln>
                      </wps:spPr>
                      <wps:txbx>
                        <w:txbxContent>
                          <w:p w14:paraId="3205DBC4" w14:textId="77777777" w:rsidR="000B10DD" w:rsidRDefault="000B10DD" w:rsidP="000B10DD">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755754089" name="Shape 20265"/>
                      <wps:cNvSpPr/>
                      <wps:spPr>
                        <a:xfrm>
                          <a:off x="0" y="358493"/>
                          <a:ext cx="3694811" cy="9144"/>
                        </a:xfrm>
                        <a:custGeom>
                          <a:avLst/>
                          <a:gdLst/>
                          <a:ahLst/>
                          <a:cxnLst/>
                          <a:rect l="0" t="0" r="0" b="0"/>
                          <a:pathLst>
                            <a:path w="3694811" h="9144">
                              <a:moveTo>
                                <a:pt x="0" y="0"/>
                              </a:moveTo>
                              <a:lnTo>
                                <a:pt x="3694811" y="0"/>
                              </a:lnTo>
                              <a:lnTo>
                                <a:pt x="3694811" y="9144"/>
                              </a:lnTo>
                              <a:lnTo>
                                <a:pt x="0" y="9144"/>
                              </a:lnTo>
                              <a:lnTo>
                                <a:pt x="0" y="0"/>
                              </a:lnTo>
                            </a:path>
                          </a:pathLst>
                        </a:custGeom>
                        <a:ln w="0" cap="flat">
                          <a:miter lim="127000"/>
                        </a:ln>
                      </wps:spPr>
                      <wps:style>
                        <a:lnRef idx="0">
                          <a:srgbClr val="000000">
                            <a:alpha val="0"/>
                          </a:srgbClr>
                        </a:lnRef>
                        <a:fillRef idx="1">
                          <a:srgbClr val="7B6F46"/>
                        </a:fillRef>
                        <a:effectRef idx="0">
                          <a:scrgbClr r="0" g="0" b="0"/>
                        </a:effectRef>
                        <a:fontRef idx="none"/>
                      </wps:style>
                      <wps:bodyPr/>
                    </wps:wsp>
                    <pic:pic xmlns:pic="http://schemas.openxmlformats.org/drawingml/2006/picture">
                      <pic:nvPicPr>
                        <pic:cNvPr id="138936539" name="Picture 138936539"/>
                        <pic:cNvPicPr/>
                      </pic:nvPicPr>
                      <pic:blipFill>
                        <a:blip r:embed="rId1"/>
                        <a:stretch>
                          <a:fillRect/>
                        </a:stretch>
                      </pic:blipFill>
                      <pic:spPr>
                        <a:xfrm>
                          <a:off x="3865702" y="24864"/>
                          <a:ext cx="1752600" cy="419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4CB341" id="Group 1160520088" o:spid="_x0000_s1131" style="position:absolute;margin-left:0;margin-top:37.5pt;width:722pt;height:31.5pt;z-index:251658250;mso-position-horizontal:left;mso-position-horizontal-relative:margin;mso-position-vertical-relative:page;mso-width-relative:margin;mso-height-relative:margin" coordsize="56183,4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">
              <v:rect id="Rectangle 1590141864" o:spid="_x0000_s1132" style="position:absolute;left:36764;width:3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" filled="f" stroked="f">
                <v:textbox inset="0,0,0,0">
                  <w:txbxContent>
                    <w:p w14:paraId="2B7E34CC"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v:textbox>
              </v:rect>
              <v:rect id="Rectangle 524604238" o:spid="_x0000_s1133" style="position:absolute;left:36764;top:1234;width:36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" filled="f" stroked="f">
                <v:textbox inset="0,0,0,0">
                  <w:txbxContent>
                    <w:p w14:paraId="0945BB1C"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v:textbox>
              </v:rect>
              <v:rect id="Rectangle 212454230" o:spid="_x0000_s1134" style="position:absolute;left:4922;top:2468;width:4232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" filled="f" stroked="f">
                <v:textbox inset="0,0,0,0">
                  <w:txbxContent>
                    <w:p w14:paraId="3A943049" w14:textId="77777777" w:rsidR="000B10DD" w:rsidRDefault="000B10DD" w:rsidP="000B10DD">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v:textbox>
              </v:rect>
              <v:rect id="Rectangle 1779370511" o:spid="_x0000_s1135" style="position:absolute;left:36764;top:2468;width:38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" filled="f" stroked="f">
                <v:textbox inset="0,0,0,0">
                  <w:txbxContent>
                    <w:p w14:paraId="3205DBC4" w14:textId="77777777" w:rsidR="000B10DD" w:rsidRDefault="000B10DD" w:rsidP="000B10DD">
                      <w:pPr>
                        <w:spacing w:after="160" w:line="259" w:lineRule="auto"/>
                        <w:ind w:left="0" w:right="0" w:firstLine="0"/>
                        <w:jc w:val="left"/>
                      </w:pPr>
                      <w:r>
                        <w:rPr>
                          <w:rFonts w:ascii="Verdana" w:eastAsia="Verdana" w:hAnsi="Verdana" w:cs="Verdana"/>
                          <w:i/>
                          <w:sz w:val="16"/>
                        </w:rPr>
                        <w:t xml:space="preserve"> </w:t>
                      </w:r>
                    </w:p>
                  </w:txbxContent>
                </v:textbox>
              </v:rect>
              <v:shape id="Shape 20265" o:spid="_x0000_s1136" style="position:absolute;top:3584;width:36948;height:92;visibility:visible;mso-wrap-style:square;v-text-anchor:top" coordsize="36948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" path="m,l3694811,r,9144l,9144,,e" fillcolor="#7b6f46" stroked="f" strokeweight="0">
                <v:stroke miterlimit="83231f" joinstyle="miter"/>
                <v:path arrowok="t" textboxrect="0,0,369481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936539" o:spid="_x0000_s1137" type="#_x0000_t75" style="position:absolute;left:38657;top:248;width:1752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">
                <v:imagedata r:id="rId2" o:title=""/>
              </v:shape>
              <w10:wrap type="square"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0F32" w14:textId="77777777" w:rsidR="000B10DD" w:rsidRDefault="000B10DD">
    <w:pPr>
      <w:spacing w:after="160" w:line="259" w:lineRule="auto"/>
      <w:ind w:left="0" w:right="0" w:firstLine="0"/>
      <w:jc w:val="left"/>
    </w:pPr>
    <w:r>
      <w:rPr>
        <w:noProof/>
        <w:lang w:val="fr-BE" w:eastAsia="fr-BE"/>
      </w:rPr>
      <mc:AlternateContent>
        <mc:Choice Requires="wpg">
          <w:drawing>
            <wp:anchor distT="0" distB="0" distL="114300" distR="114300" simplePos="0" relativeHeight="251658249" behindDoc="0" locked="0" layoutInCell="1" allowOverlap="1" wp14:anchorId="6A52D2DE" wp14:editId="06708976">
              <wp:simplePos x="0" y="0"/>
              <wp:positionH relativeFrom="margin">
                <wp:align>left</wp:align>
              </wp:positionH>
              <wp:positionV relativeFrom="page">
                <wp:posOffset>476250</wp:posOffset>
              </wp:positionV>
              <wp:extent cx="5618302" cy="443964"/>
              <wp:effectExtent l="0" t="0" r="1905" b="0"/>
              <wp:wrapSquare wrapText="bothSides"/>
              <wp:docPr id="619435361" name="Group 619435361"/>
              <wp:cNvGraphicFramePr/>
              <a:graphic xmlns:a="http://schemas.openxmlformats.org/drawingml/2006/main">
                <a:graphicData uri="http://schemas.microsoft.com/office/word/2010/wordprocessingGroup">
                  <wpg:wgp>
                    <wpg:cNvGrpSpPr/>
                    <wpg:grpSpPr>
                      <a:xfrm>
                        <a:off x="0" y="0"/>
                        <a:ext cx="5618302" cy="443964"/>
                        <a:chOff x="0" y="0"/>
                        <a:chExt cx="5618302" cy="443964"/>
                      </a:xfrm>
                    </wpg:grpSpPr>
                    <wps:wsp>
                      <wps:cNvPr id="2010040334" name="Rectangle 2010040334"/>
                      <wps:cNvSpPr/>
                      <wps:spPr>
                        <a:xfrm>
                          <a:off x="3676472" y="0"/>
                          <a:ext cx="36667" cy="132356"/>
                        </a:xfrm>
                        <a:prstGeom prst="rect">
                          <a:avLst/>
                        </a:prstGeom>
                        <a:ln>
                          <a:noFill/>
                        </a:ln>
                      </wps:spPr>
                      <wps:txbx>
                        <w:txbxContent>
                          <w:p w14:paraId="1192275B"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297921992" name="Rectangle 297921992"/>
                      <wps:cNvSpPr/>
                      <wps:spPr>
                        <a:xfrm>
                          <a:off x="3676472" y="123444"/>
                          <a:ext cx="36667" cy="132356"/>
                        </a:xfrm>
                        <a:prstGeom prst="rect">
                          <a:avLst/>
                        </a:prstGeom>
                        <a:ln>
                          <a:noFill/>
                        </a:ln>
                      </wps:spPr>
                      <wps:txbx>
                        <w:txbxContent>
                          <w:p w14:paraId="28A04F55"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775992864" name="Rectangle 775992864"/>
                      <wps:cNvSpPr/>
                      <wps:spPr>
                        <a:xfrm>
                          <a:off x="492201" y="246888"/>
                          <a:ext cx="4232729" cy="132356"/>
                        </a:xfrm>
                        <a:prstGeom prst="rect">
                          <a:avLst/>
                        </a:prstGeom>
                        <a:ln>
                          <a:noFill/>
                        </a:ln>
                      </wps:spPr>
                      <wps:txbx>
                        <w:txbxContent>
                          <w:p w14:paraId="6B9F066D" w14:textId="77777777" w:rsidR="000B10DD" w:rsidRDefault="000B10DD" w:rsidP="000B10DD">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wps:txbx>
                      <wps:bodyPr horzOverflow="overflow" vert="horz" lIns="0" tIns="0" rIns="0" bIns="0" rtlCol="0">
                        <a:noAutofit/>
                      </wps:bodyPr>
                    </wps:wsp>
                    <wps:wsp>
                      <wps:cNvPr id="2107714435" name="Rectangle 2107714435"/>
                      <wps:cNvSpPr/>
                      <wps:spPr>
                        <a:xfrm>
                          <a:off x="3676472" y="246888"/>
                          <a:ext cx="37961" cy="132356"/>
                        </a:xfrm>
                        <a:prstGeom prst="rect">
                          <a:avLst/>
                        </a:prstGeom>
                        <a:ln>
                          <a:noFill/>
                        </a:ln>
                      </wps:spPr>
                      <wps:txbx>
                        <w:txbxContent>
                          <w:p w14:paraId="2E56DCD8" w14:textId="77777777" w:rsidR="000B10DD" w:rsidRDefault="000B10DD" w:rsidP="000B10DD">
                            <w:pPr>
                              <w:spacing w:after="160" w:line="259" w:lineRule="auto"/>
                              <w:ind w:left="0" w:right="0" w:firstLine="0"/>
                              <w:jc w:val="left"/>
                            </w:pPr>
                            <w:r>
                              <w:rPr>
                                <w:rFonts w:ascii="Verdana" w:eastAsia="Verdana" w:hAnsi="Verdana" w:cs="Verdana"/>
                                <w:i/>
                                <w:sz w:val="16"/>
                              </w:rPr>
                              <w:t xml:space="preserve"> </w:t>
                            </w:r>
                          </w:p>
                        </w:txbxContent>
                      </wps:txbx>
                      <wps:bodyPr horzOverflow="overflow" vert="horz" lIns="0" tIns="0" rIns="0" bIns="0" rtlCol="0">
                        <a:noAutofit/>
                      </wps:bodyPr>
                    </wps:wsp>
                    <wps:wsp>
                      <wps:cNvPr id="1477023498" name="Shape 20265"/>
                      <wps:cNvSpPr/>
                      <wps:spPr>
                        <a:xfrm>
                          <a:off x="0" y="358493"/>
                          <a:ext cx="3694811" cy="9144"/>
                        </a:xfrm>
                        <a:custGeom>
                          <a:avLst/>
                          <a:gdLst/>
                          <a:ahLst/>
                          <a:cxnLst/>
                          <a:rect l="0" t="0" r="0" b="0"/>
                          <a:pathLst>
                            <a:path w="3694811" h="9144">
                              <a:moveTo>
                                <a:pt x="0" y="0"/>
                              </a:moveTo>
                              <a:lnTo>
                                <a:pt x="3694811" y="0"/>
                              </a:lnTo>
                              <a:lnTo>
                                <a:pt x="3694811" y="9144"/>
                              </a:lnTo>
                              <a:lnTo>
                                <a:pt x="0" y="9144"/>
                              </a:lnTo>
                              <a:lnTo>
                                <a:pt x="0" y="0"/>
                              </a:lnTo>
                            </a:path>
                          </a:pathLst>
                        </a:custGeom>
                        <a:ln w="0" cap="flat">
                          <a:miter lim="127000"/>
                        </a:ln>
                      </wps:spPr>
                      <wps:style>
                        <a:lnRef idx="0">
                          <a:srgbClr val="000000">
                            <a:alpha val="0"/>
                          </a:srgbClr>
                        </a:lnRef>
                        <a:fillRef idx="1">
                          <a:srgbClr val="7B6F46"/>
                        </a:fillRef>
                        <a:effectRef idx="0">
                          <a:scrgbClr r="0" g="0" b="0"/>
                        </a:effectRef>
                        <a:fontRef idx="none"/>
                      </wps:style>
                      <wps:bodyPr/>
                    </wps:wsp>
                    <pic:pic xmlns:pic="http://schemas.openxmlformats.org/drawingml/2006/picture">
                      <pic:nvPicPr>
                        <pic:cNvPr id="537322619" name="Picture 537322619"/>
                        <pic:cNvPicPr/>
                      </pic:nvPicPr>
                      <pic:blipFill>
                        <a:blip r:embed="rId1"/>
                        <a:stretch>
                          <a:fillRect/>
                        </a:stretch>
                      </pic:blipFill>
                      <pic:spPr>
                        <a:xfrm>
                          <a:off x="3865702" y="24864"/>
                          <a:ext cx="1752600" cy="419100"/>
                        </a:xfrm>
                        <a:prstGeom prst="rect">
                          <a:avLst/>
                        </a:prstGeom>
                      </pic:spPr>
                    </pic:pic>
                  </wpg:wgp>
                </a:graphicData>
              </a:graphic>
            </wp:anchor>
          </w:drawing>
        </mc:Choice>
        <mc:Fallback>
          <w:pict>
            <v:group w14:anchorId="6A52D2DE" id="Group 619435361" o:spid="_x0000_s1138" style="position:absolute;margin-left:0;margin-top:37.5pt;width:442.4pt;height:34.95pt;z-index:251658249;mso-position-horizontal:left;mso-position-horizontal-relative:margin;mso-position-vertical-relative:page" coordsize="56183,4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">
              <v:rect id="Rectangle 2010040334" o:spid="_x0000_s1139" style="position:absolute;left:36764;width:3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" filled="f" stroked="f">
                <v:textbox inset="0,0,0,0">
                  <w:txbxContent>
                    <w:p w14:paraId="1192275B"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v:textbox>
              </v:rect>
              <v:rect id="Rectangle 297921992" o:spid="_x0000_s1140" style="position:absolute;left:36764;top:1234;width:36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" filled="f" stroked="f">
                <v:textbox inset="0,0,0,0">
                  <w:txbxContent>
                    <w:p w14:paraId="28A04F55" w14:textId="77777777" w:rsidR="000B10DD" w:rsidRDefault="000B10DD" w:rsidP="000B10DD">
                      <w:pPr>
                        <w:spacing w:after="160" w:line="259" w:lineRule="auto"/>
                        <w:ind w:left="0" w:right="0" w:firstLine="0"/>
                        <w:jc w:val="left"/>
                      </w:pPr>
                      <w:r>
                        <w:rPr>
                          <w:rFonts w:ascii="Verdana" w:eastAsia="Verdana" w:hAnsi="Verdana" w:cs="Verdana"/>
                          <w:b/>
                          <w:sz w:val="16"/>
                        </w:rPr>
                        <w:t xml:space="preserve"> </w:t>
                      </w:r>
                    </w:p>
                  </w:txbxContent>
                </v:textbox>
              </v:rect>
              <v:rect id="Rectangle 775992864" o:spid="_x0000_s1141" style="position:absolute;left:4922;top:2468;width:42327;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" filled="f" stroked="f">
                <v:textbox inset="0,0,0,0">
                  <w:txbxContent>
                    <w:p w14:paraId="6B9F066D" w14:textId="77777777" w:rsidR="000B10DD" w:rsidRDefault="000B10DD" w:rsidP="000B10DD">
                      <w:pPr>
                        <w:spacing w:after="160" w:line="259" w:lineRule="auto"/>
                        <w:ind w:left="0" w:right="0" w:firstLine="0"/>
                        <w:jc w:val="left"/>
                      </w:pPr>
                      <w:r>
                        <w:rPr>
                          <w:rFonts w:ascii="Verdana" w:eastAsia="Verdana" w:hAnsi="Verdana" w:cs="Verdana"/>
                          <w:i/>
                          <w:color w:val="808080"/>
                          <w:sz w:val="16"/>
                        </w:rPr>
                        <w:t>European Skills, Competences, Qualifications and Occupations</w:t>
                      </w:r>
                    </w:p>
                  </w:txbxContent>
                </v:textbox>
              </v:rect>
              <v:rect id="Rectangle 2107714435" o:spid="_x0000_s1142" style="position:absolute;left:36764;top:2468;width:38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" filled="f" stroked="f">
                <v:textbox inset="0,0,0,0">
                  <w:txbxContent>
                    <w:p w14:paraId="2E56DCD8" w14:textId="77777777" w:rsidR="000B10DD" w:rsidRDefault="000B10DD" w:rsidP="000B10DD">
                      <w:pPr>
                        <w:spacing w:after="160" w:line="259" w:lineRule="auto"/>
                        <w:ind w:left="0" w:right="0" w:firstLine="0"/>
                        <w:jc w:val="left"/>
                      </w:pPr>
                      <w:r>
                        <w:rPr>
                          <w:rFonts w:ascii="Verdana" w:eastAsia="Verdana" w:hAnsi="Verdana" w:cs="Verdana"/>
                          <w:i/>
                          <w:sz w:val="16"/>
                        </w:rPr>
                        <w:t xml:space="preserve"> </w:t>
                      </w:r>
                    </w:p>
                  </w:txbxContent>
                </v:textbox>
              </v:rect>
              <v:shape id="Shape 20265" o:spid="_x0000_s1143" style="position:absolute;top:3584;width:36948;height:92;visibility:visible;mso-wrap-style:square;v-text-anchor:top" coordsize="36948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" path="m,l3694811,r,9144l,9144,,e" fillcolor="#7b6f46" stroked="f" strokeweight="0">
                <v:stroke miterlimit="83231f" joinstyle="miter"/>
                <v:path arrowok="t" textboxrect="0,0,369481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322619" o:spid="_x0000_s1144" type="#_x0000_t75" style="position:absolute;left:38657;top:248;width:1752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">
                <v:imagedata r:id="rId2" o:title=""/>
              </v:shape>
              <w10:wrap type="square"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4464"/>
    <w:multiLevelType w:val="hybridMultilevel"/>
    <w:tmpl w:val="D61209AC"/>
    <w:lvl w:ilvl="0" w:tplc="34980EB4">
      <w:start w:val="1"/>
      <w:numFmt w:val="bullet"/>
      <w:lvlText w:val="•"/>
      <w:lvlJc w:val="left"/>
      <w:pPr>
        <w:ind w:left="720" w:hanging="360"/>
      </w:pPr>
      <w:rPr>
        <w:rFonts w:ascii="Times New Roman" w:eastAsia="Times New Roman" w:hAnsi="Times New Roman" w:cs="Times New Roman" w:hint="default"/>
        <w:b w:val="0"/>
        <w:i w:val="0"/>
        <w:strike w:val="0"/>
        <w:dstrike w:val="0"/>
        <w:color w:val="333333"/>
        <w:sz w:val="18"/>
        <w:szCs w:val="1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376BA"/>
    <w:multiLevelType w:val="multilevel"/>
    <w:tmpl w:val="062C46D8"/>
    <w:lvl w:ilvl="0">
      <w:start w:val="7"/>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46A0C7A"/>
    <w:multiLevelType w:val="hybridMultilevel"/>
    <w:tmpl w:val="C194EC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51D5741"/>
    <w:multiLevelType w:val="hybridMultilevel"/>
    <w:tmpl w:val="4B346CD4"/>
    <w:lvl w:ilvl="0" w:tplc="78B66C72">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F8ABE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4A56D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8ABBC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FA6E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E00B3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F468F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74B19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86CE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5F0CB7"/>
    <w:multiLevelType w:val="multilevel"/>
    <w:tmpl w:val="ED74409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132932B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764381"/>
    <w:multiLevelType w:val="multilevel"/>
    <w:tmpl w:val="174C3B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5F46B20"/>
    <w:multiLevelType w:val="hybridMultilevel"/>
    <w:tmpl w:val="A93024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E24F4D"/>
    <w:multiLevelType w:val="hybridMultilevel"/>
    <w:tmpl w:val="2B5000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EC17C95"/>
    <w:multiLevelType w:val="hybridMultilevel"/>
    <w:tmpl w:val="85BE43EE"/>
    <w:lvl w:ilvl="0" w:tplc="5F887E4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F226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E2559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04210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A855C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74A83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892C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24DC6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D2F4C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5524D7"/>
    <w:multiLevelType w:val="multilevel"/>
    <w:tmpl w:val="174C3B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4806DF5"/>
    <w:multiLevelType w:val="hybridMultilevel"/>
    <w:tmpl w:val="53D8FD14"/>
    <w:lvl w:ilvl="0" w:tplc="34980EB4">
      <w:start w:val="1"/>
      <w:numFmt w:val="bullet"/>
      <w:lvlText w:val="•"/>
      <w:lvlJc w:val="left"/>
      <w:pPr>
        <w:ind w:left="720" w:hanging="360"/>
      </w:pPr>
      <w:rPr>
        <w:rFonts w:ascii="Times New Roman" w:eastAsia="Times New Roman" w:hAnsi="Times New Roman" w:cs="Times New Roman" w:hint="default"/>
        <w:b w:val="0"/>
        <w:i w:val="0"/>
        <w:strike w:val="0"/>
        <w:dstrike w:val="0"/>
        <w:color w:val="333333"/>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54218D"/>
    <w:multiLevelType w:val="hybridMultilevel"/>
    <w:tmpl w:val="B4C0B2D4"/>
    <w:lvl w:ilvl="0" w:tplc="34980EB4">
      <w:start w:val="1"/>
      <w:numFmt w:val="bullet"/>
      <w:lvlText w:val="•"/>
      <w:lvlJc w:val="left"/>
      <w:pPr>
        <w:ind w:left="720" w:hanging="360"/>
      </w:pPr>
      <w:rPr>
        <w:rFonts w:ascii="Times New Roman" w:eastAsia="Times New Roman" w:hAnsi="Times New Roman" w:cs="Times New Roman" w:hint="default"/>
        <w:b w:val="0"/>
        <w:i w:val="0"/>
        <w:strike w:val="0"/>
        <w:dstrike w:val="0"/>
        <w:color w:val="333333"/>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5F5A1A"/>
    <w:multiLevelType w:val="hybridMultilevel"/>
    <w:tmpl w:val="15CA4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EA2D84"/>
    <w:multiLevelType w:val="hybridMultilevel"/>
    <w:tmpl w:val="20887CB2"/>
    <w:lvl w:ilvl="0" w:tplc="A56CD1DA">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84A2449"/>
    <w:multiLevelType w:val="hybridMultilevel"/>
    <w:tmpl w:val="D4C65E7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4B2570"/>
    <w:multiLevelType w:val="hybridMultilevel"/>
    <w:tmpl w:val="B54E16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C44AA4"/>
    <w:multiLevelType w:val="hybridMultilevel"/>
    <w:tmpl w:val="8CA89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C367DC"/>
    <w:multiLevelType w:val="hybridMultilevel"/>
    <w:tmpl w:val="3EA2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F1B3B"/>
    <w:multiLevelType w:val="hybridMultilevel"/>
    <w:tmpl w:val="8E84F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C63CF1"/>
    <w:multiLevelType w:val="hybridMultilevel"/>
    <w:tmpl w:val="53E6F6B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85819B3"/>
    <w:multiLevelType w:val="hybridMultilevel"/>
    <w:tmpl w:val="5ABEC344"/>
    <w:lvl w:ilvl="0" w:tplc="B5004B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84E39A">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8694DC">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702F9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7EB8C4">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F25676">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646FC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9C08AA">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E8FE08">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D2960A1"/>
    <w:multiLevelType w:val="hybridMultilevel"/>
    <w:tmpl w:val="8C7E31A0"/>
    <w:lvl w:ilvl="0" w:tplc="34980EB4">
      <w:start w:val="1"/>
      <w:numFmt w:val="bullet"/>
      <w:lvlText w:val="•"/>
      <w:lvlJc w:val="left"/>
      <w:pPr>
        <w:ind w:left="720" w:hanging="360"/>
      </w:pPr>
      <w:rPr>
        <w:rFonts w:ascii="Times New Roman" w:eastAsia="Times New Roman" w:hAnsi="Times New Roman" w:cs="Times New Roman" w:hint="default"/>
        <w:b w:val="0"/>
        <w:i w:val="0"/>
        <w:strike w:val="0"/>
        <w:dstrike w:val="0"/>
        <w:color w:val="333333"/>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E95420"/>
    <w:multiLevelType w:val="hybridMultilevel"/>
    <w:tmpl w:val="9B429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E72466"/>
    <w:multiLevelType w:val="hybridMultilevel"/>
    <w:tmpl w:val="1432301A"/>
    <w:lvl w:ilvl="0" w:tplc="A25AF9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A2DF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D8BE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D442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0C3E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6A94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5C83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4A7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E228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4206732"/>
    <w:multiLevelType w:val="hybridMultilevel"/>
    <w:tmpl w:val="54EC6284"/>
    <w:lvl w:ilvl="0" w:tplc="34980EB4">
      <w:start w:val="1"/>
      <w:numFmt w:val="bullet"/>
      <w:lvlText w:val="•"/>
      <w:lvlJc w:val="left"/>
      <w:pPr>
        <w:ind w:left="720" w:hanging="360"/>
      </w:pPr>
      <w:rPr>
        <w:rFonts w:ascii="Times New Roman" w:eastAsia="Times New Roman" w:hAnsi="Times New Roman" w:cs="Times New Roman" w:hint="default"/>
        <w:b w:val="0"/>
        <w:i w:val="0"/>
        <w:strike w:val="0"/>
        <w:dstrike w:val="0"/>
        <w:color w:val="333333"/>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D6F7C6C"/>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DFF1F16"/>
    <w:multiLevelType w:val="hybridMultilevel"/>
    <w:tmpl w:val="845AF5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E1035C1"/>
    <w:multiLevelType w:val="multilevel"/>
    <w:tmpl w:val="ED74409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6E1D0D81"/>
    <w:multiLevelType w:val="hybridMultilevel"/>
    <w:tmpl w:val="92EA80D4"/>
    <w:lvl w:ilvl="0" w:tplc="B65EB8E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A2D96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2C84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3E145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72C3C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2E488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BA0D6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6868A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52035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01F2EDD"/>
    <w:multiLevelType w:val="multilevel"/>
    <w:tmpl w:val="0C660FD8"/>
    <w:lvl w:ilvl="0">
      <w:start w:val="1"/>
      <w:numFmt w:val="decimal"/>
      <w:lvlText w:val="%1"/>
      <w:lvlJc w:val="left"/>
      <w:pPr>
        <w:ind w:left="432" w:hanging="432"/>
      </w:pPr>
      <w:rPr>
        <w:b/>
        <w:bCs/>
        <w:i w:val="0"/>
        <w:strike w:val="0"/>
        <w:dstrike w:val="0"/>
        <w:color w:val="263673"/>
        <w:sz w:val="28"/>
        <w:szCs w:val="28"/>
        <w:u w:val="none" w:color="000000"/>
        <w:bdr w:val="none" w:sz="0" w:space="0" w:color="auto"/>
        <w:shd w:val="clear" w:color="auto" w:fill="auto"/>
        <w:vertAlign w:val="baseline"/>
      </w:rPr>
    </w:lvl>
    <w:lvl w:ilvl="1">
      <w:start w:val="1"/>
      <w:numFmt w:val="decimal"/>
      <w:lvlText w:val="%1.%2"/>
      <w:lvlJc w:val="left"/>
      <w:pPr>
        <w:ind w:left="576" w:hanging="576"/>
      </w:pPr>
      <w:rPr>
        <w:b/>
        <w:bCs/>
        <w:i w:val="0"/>
        <w:strike w:val="0"/>
        <w:dstrike w:val="0"/>
        <w:color w:val="263673"/>
        <w:sz w:val="22"/>
        <w:szCs w:val="22"/>
        <w:u w:val="none" w:color="000000"/>
        <w:bdr w:val="none" w:sz="0" w:space="0" w:color="auto"/>
        <w:shd w:val="clear" w:color="auto" w:fill="auto"/>
        <w:vertAlign w:val="baseline"/>
      </w:rPr>
    </w:lvl>
    <w:lvl w:ilvl="2">
      <w:start w:val="1"/>
      <w:numFmt w:val="decimal"/>
      <w:lvlText w:val="%1.%2.%3"/>
      <w:lvlJc w:val="left"/>
      <w:pPr>
        <w:ind w:left="720" w:hanging="720"/>
      </w:pPr>
      <w:rPr>
        <w:b/>
        <w:bCs/>
        <w:i w:val="0"/>
        <w:strike w:val="0"/>
        <w:dstrike w:val="0"/>
        <w:color w:val="263673"/>
        <w:sz w:val="22"/>
        <w:szCs w:val="22"/>
        <w:u w:val="none" w:color="000000"/>
        <w:bdr w:val="none" w:sz="0" w:space="0" w:color="auto"/>
        <w:shd w:val="clear" w:color="auto" w:fill="auto"/>
        <w:vertAlign w:val="baseline"/>
      </w:rPr>
    </w:lvl>
    <w:lvl w:ilvl="3">
      <w:start w:val="1"/>
      <w:numFmt w:val="decimal"/>
      <w:lvlText w:val="%1.%2.%3.%4"/>
      <w:lvlJc w:val="left"/>
      <w:pPr>
        <w:ind w:left="864" w:hanging="864"/>
      </w:pPr>
      <w:rPr>
        <w:b/>
        <w:bCs/>
        <w:i w:val="0"/>
        <w:strike w:val="0"/>
        <w:dstrike w:val="0"/>
        <w:color w:val="263673"/>
        <w:sz w:val="22"/>
        <w:szCs w:val="22"/>
        <w:u w:val="none" w:color="000000"/>
        <w:bdr w:val="none" w:sz="0" w:space="0" w:color="auto"/>
        <w:shd w:val="clear" w:color="auto" w:fill="auto"/>
        <w:vertAlign w:val="baseline"/>
      </w:rPr>
    </w:lvl>
    <w:lvl w:ilvl="4">
      <w:start w:val="1"/>
      <w:numFmt w:val="decimal"/>
      <w:lvlText w:val="%1.%2.%3.%4.%5"/>
      <w:lvlJc w:val="left"/>
      <w:pPr>
        <w:ind w:left="1008" w:hanging="1008"/>
      </w:pPr>
      <w:rPr>
        <w:b/>
        <w:bCs/>
        <w:i w:val="0"/>
        <w:strike w:val="0"/>
        <w:dstrike w:val="0"/>
        <w:color w:val="263673"/>
        <w:sz w:val="22"/>
        <w:szCs w:val="22"/>
        <w:u w:val="none" w:color="000000"/>
        <w:bdr w:val="none" w:sz="0" w:space="0" w:color="auto"/>
        <w:shd w:val="clear" w:color="auto" w:fill="auto"/>
        <w:vertAlign w:val="baseline"/>
      </w:rPr>
    </w:lvl>
    <w:lvl w:ilvl="5">
      <w:start w:val="1"/>
      <w:numFmt w:val="decimal"/>
      <w:lvlText w:val="%1.%2.%3.%4.%5.%6"/>
      <w:lvlJc w:val="left"/>
      <w:pPr>
        <w:ind w:left="1152" w:hanging="1152"/>
      </w:pPr>
      <w:rPr>
        <w:b/>
        <w:bCs/>
        <w:i w:val="0"/>
        <w:strike w:val="0"/>
        <w:dstrike w:val="0"/>
        <w:color w:val="263673"/>
        <w:sz w:val="22"/>
        <w:szCs w:val="22"/>
        <w:u w:val="none" w:color="000000"/>
        <w:bdr w:val="none" w:sz="0" w:space="0" w:color="auto"/>
        <w:shd w:val="clear" w:color="auto" w:fill="auto"/>
        <w:vertAlign w:val="baseline"/>
      </w:rPr>
    </w:lvl>
    <w:lvl w:ilvl="6">
      <w:start w:val="1"/>
      <w:numFmt w:val="decimal"/>
      <w:lvlText w:val="%1.%2.%3.%4.%5.%6.%7"/>
      <w:lvlJc w:val="left"/>
      <w:pPr>
        <w:ind w:left="1296" w:hanging="1296"/>
      </w:pPr>
      <w:rPr>
        <w:b/>
        <w:bCs/>
        <w:i w:val="0"/>
        <w:strike w:val="0"/>
        <w:dstrike w:val="0"/>
        <w:color w:val="263673"/>
        <w:sz w:val="22"/>
        <w:szCs w:val="22"/>
        <w:u w:val="none" w:color="000000"/>
        <w:bdr w:val="none" w:sz="0" w:space="0" w:color="auto"/>
        <w:shd w:val="clear" w:color="auto" w:fill="auto"/>
        <w:vertAlign w:val="baseline"/>
      </w:rPr>
    </w:lvl>
    <w:lvl w:ilvl="7">
      <w:start w:val="1"/>
      <w:numFmt w:val="decimal"/>
      <w:lvlText w:val="%1.%2.%3.%4.%5.%6.%7.%8"/>
      <w:lvlJc w:val="left"/>
      <w:pPr>
        <w:ind w:left="1440" w:hanging="1440"/>
      </w:pPr>
      <w:rPr>
        <w:b/>
        <w:bCs/>
        <w:i w:val="0"/>
        <w:strike w:val="0"/>
        <w:dstrike w:val="0"/>
        <w:color w:val="263673"/>
        <w:sz w:val="22"/>
        <w:szCs w:val="22"/>
        <w:u w:val="none" w:color="000000"/>
        <w:bdr w:val="none" w:sz="0" w:space="0" w:color="auto"/>
        <w:shd w:val="clear" w:color="auto" w:fill="auto"/>
        <w:vertAlign w:val="baseline"/>
      </w:rPr>
    </w:lvl>
    <w:lvl w:ilvl="8">
      <w:start w:val="1"/>
      <w:numFmt w:val="decimal"/>
      <w:lvlText w:val="%1.%2.%3.%4.%5.%6.%7.%8.%9"/>
      <w:lvlJc w:val="left"/>
      <w:pPr>
        <w:ind w:left="1584" w:hanging="1584"/>
      </w:pPr>
      <w:rPr>
        <w:b/>
        <w:bCs/>
        <w:i w:val="0"/>
        <w:strike w:val="0"/>
        <w:dstrike w:val="0"/>
        <w:color w:val="263673"/>
        <w:sz w:val="22"/>
        <w:szCs w:val="22"/>
        <w:u w:val="none" w:color="000000"/>
        <w:bdr w:val="none" w:sz="0" w:space="0" w:color="auto"/>
        <w:shd w:val="clear" w:color="auto" w:fill="auto"/>
        <w:vertAlign w:val="baseline"/>
      </w:rPr>
    </w:lvl>
  </w:abstractNum>
  <w:abstractNum w:abstractNumId="31" w15:restartNumberingAfterBreak="0">
    <w:nsid w:val="734B4C34"/>
    <w:multiLevelType w:val="multilevel"/>
    <w:tmpl w:val="3862785C"/>
    <w:lvl w:ilvl="0">
      <w:start w:val="7"/>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7E3F0E2F"/>
    <w:multiLevelType w:val="hybridMultilevel"/>
    <w:tmpl w:val="95D47606"/>
    <w:lvl w:ilvl="0" w:tplc="31AC155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4E457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FAD28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16A86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58367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2A374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D45ED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AC074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12FB7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557480271">
    <w:abstractNumId w:val="24"/>
  </w:num>
  <w:num w:numId="2" w16cid:durableId="1786995019">
    <w:abstractNumId w:val="21"/>
  </w:num>
  <w:num w:numId="3" w16cid:durableId="1588071503">
    <w:abstractNumId w:val="3"/>
  </w:num>
  <w:num w:numId="4" w16cid:durableId="1094282189">
    <w:abstractNumId w:val="9"/>
  </w:num>
  <w:num w:numId="5" w16cid:durableId="653490627">
    <w:abstractNumId w:val="32"/>
  </w:num>
  <w:num w:numId="6" w16cid:durableId="729839022">
    <w:abstractNumId w:val="29"/>
  </w:num>
  <w:num w:numId="7" w16cid:durableId="1205605199">
    <w:abstractNumId w:val="30"/>
  </w:num>
  <w:num w:numId="8" w16cid:durableId="1187252760">
    <w:abstractNumId w:val="11"/>
  </w:num>
  <w:num w:numId="9" w16cid:durableId="660699046">
    <w:abstractNumId w:val="25"/>
  </w:num>
  <w:num w:numId="10" w16cid:durableId="901865752">
    <w:abstractNumId w:val="22"/>
  </w:num>
  <w:num w:numId="11" w16cid:durableId="248584029">
    <w:abstractNumId w:val="19"/>
  </w:num>
  <w:num w:numId="12" w16cid:durableId="620301788">
    <w:abstractNumId w:val="13"/>
  </w:num>
  <w:num w:numId="13" w16cid:durableId="440799931">
    <w:abstractNumId w:val="17"/>
  </w:num>
  <w:num w:numId="14" w16cid:durableId="720250543">
    <w:abstractNumId w:val="23"/>
  </w:num>
  <w:num w:numId="15" w16cid:durableId="716126806">
    <w:abstractNumId w:val="12"/>
  </w:num>
  <w:num w:numId="16" w16cid:durableId="1462844178">
    <w:abstractNumId w:val="30"/>
  </w:num>
  <w:num w:numId="17" w16cid:durableId="603733565">
    <w:abstractNumId w:val="30"/>
  </w:num>
  <w:num w:numId="18" w16cid:durableId="449125279">
    <w:abstractNumId w:val="30"/>
  </w:num>
  <w:num w:numId="19" w16cid:durableId="1869945188">
    <w:abstractNumId w:val="30"/>
  </w:num>
  <w:num w:numId="20" w16cid:durableId="1351449617">
    <w:abstractNumId w:val="30"/>
  </w:num>
  <w:num w:numId="21" w16cid:durableId="1421367420">
    <w:abstractNumId w:val="30"/>
  </w:num>
  <w:num w:numId="22" w16cid:durableId="269628919">
    <w:abstractNumId w:val="1"/>
  </w:num>
  <w:num w:numId="23" w16cid:durableId="518010771">
    <w:abstractNumId w:val="31"/>
  </w:num>
  <w:num w:numId="24" w16cid:durableId="1457913952">
    <w:abstractNumId w:val="0"/>
  </w:num>
  <w:num w:numId="25" w16cid:durableId="20709529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9982216">
    <w:abstractNumId w:val="5"/>
  </w:num>
  <w:num w:numId="27" w16cid:durableId="1934437971">
    <w:abstractNumId w:val="26"/>
  </w:num>
  <w:num w:numId="28" w16cid:durableId="306327297">
    <w:abstractNumId w:val="2"/>
  </w:num>
  <w:num w:numId="29" w16cid:durableId="729426231">
    <w:abstractNumId w:val="15"/>
  </w:num>
  <w:num w:numId="30" w16cid:durableId="1065563088">
    <w:abstractNumId w:val="27"/>
  </w:num>
  <w:num w:numId="31" w16cid:durableId="1778912818">
    <w:abstractNumId w:val="7"/>
  </w:num>
  <w:num w:numId="32" w16cid:durableId="669218347">
    <w:abstractNumId w:val="8"/>
  </w:num>
  <w:num w:numId="33" w16cid:durableId="1962683107">
    <w:abstractNumId w:val="4"/>
  </w:num>
  <w:num w:numId="34" w16cid:durableId="821000952">
    <w:abstractNumId w:val="20"/>
  </w:num>
  <w:num w:numId="35" w16cid:durableId="1858157844">
    <w:abstractNumId w:val="16"/>
  </w:num>
  <w:num w:numId="36" w16cid:durableId="1809127219">
    <w:abstractNumId w:val="18"/>
  </w:num>
  <w:num w:numId="37" w16cid:durableId="675092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6429954">
    <w:abstractNumId w:val="28"/>
  </w:num>
  <w:num w:numId="39" w16cid:durableId="94059517">
    <w:abstractNumId w:val="6"/>
  </w:num>
  <w:num w:numId="40" w16cid:durableId="1965967623">
    <w:abstractNumId w:val="14"/>
  </w:num>
  <w:num w:numId="41" w16cid:durableId="2377112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7D8"/>
    <w:rsid w:val="00001D30"/>
    <w:rsid w:val="000060B2"/>
    <w:rsid w:val="00007DB8"/>
    <w:rsid w:val="00012695"/>
    <w:rsid w:val="00020071"/>
    <w:rsid w:val="0002110A"/>
    <w:rsid w:val="000234DA"/>
    <w:rsid w:val="00023BB9"/>
    <w:rsid w:val="00025A97"/>
    <w:rsid w:val="00033A8D"/>
    <w:rsid w:val="000377B9"/>
    <w:rsid w:val="00037D5C"/>
    <w:rsid w:val="00040FC2"/>
    <w:rsid w:val="00041A67"/>
    <w:rsid w:val="00042BFE"/>
    <w:rsid w:val="000463DA"/>
    <w:rsid w:val="00050F5B"/>
    <w:rsid w:val="00053B8B"/>
    <w:rsid w:val="00056605"/>
    <w:rsid w:val="00062698"/>
    <w:rsid w:val="00062D7A"/>
    <w:rsid w:val="00065355"/>
    <w:rsid w:val="000653F2"/>
    <w:rsid w:val="00071211"/>
    <w:rsid w:val="00075E85"/>
    <w:rsid w:val="0007674F"/>
    <w:rsid w:val="00084049"/>
    <w:rsid w:val="00085BC2"/>
    <w:rsid w:val="000936EB"/>
    <w:rsid w:val="000939AC"/>
    <w:rsid w:val="000939F6"/>
    <w:rsid w:val="00093F76"/>
    <w:rsid w:val="000943FE"/>
    <w:rsid w:val="0009607F"/>
    <w:rsid w:val="000A3845"/>
    <w:rsid w:val="000A4C0E"/>
    <w:rsid w:val="000B10DD"/>
    <w:rsid w:val="000B1F33"/>
    <w:rsid w:val="000B4683"/>
    <w:rsid w:val="000B4B9B"/>
    <w:rsid w:val="000B623F"/>
    <w:rsid w:val="000B6EAB"/>
    <w:rsid w:val="000B7DD9"/>
    <w:rsid w:val="000D0E29"/>
    <w:rsid w:val="000D61E8"/>
    <w:rsid w:val="000D6720"/>
    <w:rsid w:val="000E52A2"/>
    <w:rsid w:val="000E75B0"/>
    <w:rsid w:val="000F08AF"/>
    <w:rsid w:val="000F2A3F"/>
    <w:rsid w:val="000F45AA"/>
    <w:rsid w:val="001014FF"/>
    <w:rsid w:val="00104E1B"/>
    <w:rsid w:val="00104E7B"/>
    <w:rsid w:val="00104F95"/>
    <w:rsid w:val="001159E3"/>
    <w:rsid w:val="0011771C"/>
    <w:rsid w:val="00124B8F"/>
    <w:rsid w:val="001322ED"/>
    <w:rsid w:val="00135317"/>
    <w:rsid w:val="00136BFB"/>
    <w:rsid w:val="0013761C"/>
    <w:rsid w:val="00140213"/>
    <w:rsid w:val="00141312"/>
    <w:rsid w:val="001456DF"/>
    <w:rsid w:val="0014662A"/>
    <w:rsid w:val="00151EDC"/>
    <w:rsid w:val="00153999"/>
    <w:rsid w:val="00155349"/>
    <w:rsid w:val="001609D6"/>
    <w:rsid w:val="00161C03"/>
    <w:rsid w:val="00165EBD"/>
    <w:rsid w:val="00165F13"/>
    <w:rsid w:val="00166016"/>
    <w:rsid w:val="0016697E"/>
    <w:rsid w:val="0017390F"/>
    <w:rsid w:val="00182501"/>
    <w:rsid w:val="001845F9"/>
    <w:rsid w:val="0018762A"/>
    <w:rsid w:val="001918BB"/>
    <w:rsid w:val="00192C55"/>
    <w:rsid w:val="0019710A"/>
    <w:rsid w:val="001975FA"/>
    <w:rsid w:val="00197909"/>
    <w:rsid w:val="001A50E3"/>
    <w:rsid w:val="001B3F6B"/>
    <w:rsid w:val="001C24D1"/>
    <w:rsid w:val="001C56F4"/>
    <w:rsid w:val="001C5E21"/>
    <w:rsid w:val="001D008F"/>
    <w:rsid w:val="001D3D58"/>
    <w:rsid w:val="001E569D"/>
    <w:rsid w:val="001F0CF1"/>
    <w:rsid w:val="001F1F95"/>
    <w:rsid w:val="001F3FEC"/>
    <w:rsid w:val="001F64B2"/>
    <w:rsid w:val="00200B55"/>
    <w:rsid w:val="00201C1C"/>
    <w:rsid w:val="0020236A"/>
    <w:rsid w:val="00203724"/>
    <w:rsid w:val="00204BB7"/>
    <w:rsid w:val="002122DD"/>
    <w:rsid w:val="002132F2"/>
    <w:rsid w:val="00215B5C"/>
    <w:rsid w:val="00230B9D"/>
    <w:rsid w:val="00246801"/>
    <w:rsid w:val="00246885"/>
    <w:rsid w:val="00247D92"/>
    <w:rsid w:val="002529A7"/>
    <w:rsid w:val="002550D4"/>
    <w:rsid w:val="002563F3"/>
    <w:rsid w:val="0026727A"/>
    <w:rsid w:val="00267AA1"/>
    <w:rsid w:val="0028042C"/>
    <w:rsid w:val="00283B90"/>
    <w:rsid w:val="002865BE"/>
    <w:rsid w:val="0029067E"/>
    <w:rsid w:val="00290A28"/>
    <w:rsid w:val="00291584"/>
    <w:rsid w:val="00292446"/>
    <w:rsid w:val="0029280C"/>
    <w:rsid w:val="00293568"/>
    <w:rsid w:val="002A14BB"/>
    <w:rsid w:val="002B3C1F"/>
    <w:rsid w:val="002B4BA2"/>
    <w:rsid w:val="002D3EEC"/>
    <w:rsid w:val="002D7637"/>
    <w:rsid w:val="002E382B"/>
    <w:rsid w:val="002E3969"/>
    <w:rsid w:val="002F0B15"/>
    <w:rsid w:val="002F3C03"/>
    <w:rsid w:val="002F66C1"/>
    <w:rsid w:val="0030065A"/>
    <w:rsid w:val="00300C5A"/>
    <w:rsid w:val="003015E2"/>
    <w:rsid w:val="00302EB8"/>
    <w:rsid w:val="00303C9D"/>
    <w:rsid w:val="003072B5"/>
    <w:rsid w:val="0031199A"/>
    <w:rsid w:val="00311F8B"/>
    <w:rsid w:val="00313A3C"/>
    <w:rsid w:val="00313D6F"/>
    <w:rsid w:val="003221F9"/>
    <w:rsid w:val="00325707"/>
    <w:rsid w:val="0033631D"/>
    <w:rsid w:val="003378CC"/>
    <w:rsid w:val="003438C3"/>
    <w:rsid w:val="00347CAF"/>
    <w:rsid w:val="0035154A"/>
    <w:rsid w:val="00351902"/>
    <w:rsid w:val="00354337"/>
    <w:rsid w:val="00356F67"/>
    <w:rsid w:val="00357BB2"/>
    <w:rsid w:val="00363A72"/>
    <w:rsid w:val="00371628"/>
    <w:rsid w:val="00374E0E"/>
    <w:rsid w:val="00375D2E"/>
    <w:rsid w:val="00375EC6"/>
    <w:rsid w:val="00386453"/>
    <w:rsid w:val="003916CD"/>
    <w:rsid w:val="0039260D"/>
    <w:rsid w:val="00393F41"/>
    <w:rsid w:val="00396B31"/>
    <w:rsid w:val="003A38A9"/>
    <w:rsid w:val="003A3CA8"/>
    <w:rsid w:val="003A3FA5"/>
    <w:rsid w:val="003A4EC9"/>
    <w:rsid w:val="003B3975"/>
    <w:rsid w:val="003D2C66"/>
    <w:rsid w:val="003D5814"/>
    <w:rsid w:val="003D77EB"/>
    <w:rsid w:val="003E1C04"/>
    <w:rsid w:val="003E44C8"/>
    <w:rsid w:val="003E4AAF"/>
    <w:rsid w:val="003E7335"/>
    <w:rsid w:val="003F5B88"/>
    <w:rsid w:val="003F6324"/>
    <w:rsid w:val="003F7203"/>
    <w:rsid w:val="00400A46"/>
    <w:rsid w:val="0041141E"/>
    <w:rsid w:val="0041337B"/>
    <w:rsid w:val="004211BB"/>
    <w:rsid w:val="00422D4E"/>
    <w:rsid w:val="00422D59"/>
    <w:rsid w:val="00426BAC"/>
    <w:rsid w:val="0042710A"/>
    <w:rsid w:val="004279C9"/>
    <w:rsid w:val="00430B30"/>
    <w:rsid w:val="00437325"/>
    <w:rsid w:val="004453BB"/>
    <w:rsid w:val="004479DD"/>
    <w:rsid w:val="004500FE"/>
    <w:rsid w:val="00451ED9"/>
    <w:rsid w:val="004530B7"/>
    <w:rsid w:val="00453D7F"/>
    <w:rsid w:val="004544E9"/>
    <w:rsid w:val="00464B97"/>
    <w:rsid w:val="004673F0"/>
    <w:rsid w:val="00467D01"/>
    <w:rsid w:val="004709EB"/>
    <w:rsid w:val="00472957"/>
    <w:rsid w:val="00482F7E"/>
    <w:rsid w:val="00483D2D"/>
    <w:rsid w:val="00484714"/>
    <w:rsid w:val="00485124"/>
    <w:rsid w:val="00485D68"/>
    <w:rsid w:val="00490E63"/>
    <w:rsid w:val="004A2CBF"/>
    <w:rsid w:val="004A7031"/>
    <w:rsid w:val="004B570E"/>
    <w:rsid w:val="004B68B3"/>
    <w:rsid w:val="004C0D41"/>
    <w:rsid w:val="004C51F4"/>
    <w:rsid w:val="004D358E"/>
    <w:rsid w:val="004D4151"/>
    <w:rsid w:val="004D6352"/>
    <w:rsid w:val="004D7ABF"/>
    <w:rsid w:val="004E0D66"/>
    <w:rsid w:val="004E185E"/>
    <w:rsid w:val="004E1D42"/>
    <w:rsid w:val="004E79CF"/>
    <w:rsid w:val="004F2E23"/>
    <w:rsid w:val="004F5D53"/>
    <w:rsid w:val="00500514"/>
    <w:rsid w:val="00500FCB"/>
    <w:rsid w:val="005072E5"/>
    <w:rsid w:val="00512C69"/>
    <w:rsid w:val="00515E9A"/>
    <w:rsid w:val="00516F26"/>
    <w:rsid w:val="00517DC3"/>
    <w:rsid w:val="00530805"/>
    <w:rsid w:val="00532F76"/>
    <w:rsid w:val="00542BB5"/>
    <w:rsid w:val="00545E47"/>
    <w:rsid w:val="00546259"/>
    <w:rsid w:val="00546F1D"/>
    <w:rsid w:val="00547674"/>
    <w:rsid w:val="00552FA2"/>
    <w:rsid w:val="005560FD"/>
    <w:rsid w:val="00556349"/>
    <w:rsid w:val="00565F41"/>
    <w:rsid w:val="005670D7"/>
    <w:rsid w:val="005710C8"/>
    <w:rsid w:val="0057563D"/>
    <w:rsid w:val="00576520"/>
    <w:rsid w:val="00583D04"/>
    <w:rsid w:val="005871F4"/>
    <w:rsid w:val="005915C0"/>
    <w:rsid w:val="005A0C28"/>
    <w:rsid w:val="005A3630"/>
    <w:rsid w:val="005A3DF6"/>
    <w:rsid w:val="005B3E90"/>
    <w:rsid w:val="005B4BF7"/>
    <w:rsid w:val="005B738D"/>
    <w:rsid w:val="005B7D7C"/>
    <w:rsid w:val="005C13A5"/>
    <w:rsid w:val="005C72A6"/>
    <w:rsid w:val="005D5DD0"/>
    <w:rsid w:val="005E0C00"/>
    <w:rsid w:val="005E2F33"/>
    <w:rsid w:val="005F610C"/>
    <w:rsid w:val="00600C02"/>
    <w:rsid w:val="006016DA"/>
    <w:rsid w:val="006073DD"/>
    <w:rsid w:val="0061003D"/>
    <w:rsid w:val="0061746B"/>
    <w:rsid w:val="0062556B"/>
    <w:rsid w:val="006260FF"/>
    <w:rsid w:val="0062793E"/>
    <w:rsid w:val="00631211"/>
    <w:rsid w:val="00634413"/>
    <w:rsid w:val="0063466C"/>
    <w:rsid w:val="00642028"/>
    <w:rsid w:val="0064392D"/>
    <w:rsid w:val="0064490D"/>
    <w:rsid w:val="006509BA"/>
    <w:rsid w:val="00652735"/>
    <w:rsid w:val="0065594B"/>
    <w:rsid w:val="00656D46"/>
    <w:rsid w:val="00666E7C"/>
    <w:rsid w:val="00670820"/>
    <w:rsid w:val="00676B0A"/>
    <w:rsid w:val="006804AD"/>
    <w:rsid w:val="0068330B"/>
    <w:rsid w:val="00684F8D"/>
    <w:rsid w:val="00687E64"/>
    <w:rsid w:val="0069124A"/>
    <w:rsid w:val="00692030"/>
    <w:rsid w:val="00694C10"/>
    <w:rsid w:val="0069687D"/>
    <w:rsid w:val="006A055D"/>
    <w:rsid w:val="006A1D21"/>
    <w:rsid w:val="006A28E1"/>
    <w:rsid w:val="006A6B9D"/>
    <w:rsid w:val="006B2C61"/>
    <w:rsid w:val="006B37E8"/>
    <w:rsid w:val="006B4D42"/>
    <w:rsid w:val="006B6C7A"/>
    <w:rsid w:val="006C151B"/>
    <w:rsid w:val="006C39B2"/>
    <w:rsid w:val="006C52CC"/>
    <w:rsid w:val="006D13AA"/>
    <w:rsid w:val="006D707E"/>
    <w:rsid w:val="006E1BE9"/>
    <w:rsid w:val="006E2F9C"/>
    <w:rsid w:val="006E46D6"/>
    <w:rsid w:val="006E4D74"/>
    <w:rsid w:val="006E728D"/>
    <w:rsid w:val="006F0148"/>
    <w:rsid w:val="006F090E"/>
    <w:rsid w:val="00702D07"/>
    <w:rsid w:val="00703485"/>
    <w:rsid w:val="007053BE"/>
    <w:rsid w:val="00707211"/>
    <w:rsid w:val="0070783D"/>
    <w:rsid w:val="007112DB"/>
    <w:rsid w:val="007138ED"/>
    <w:rsid w:val="0072460B"/>
    <w:rsid w:val="0072655F"/>
    <w:rsid w:val="0072697D"/>
    <w:rsid w:val="00732830"/>
    <w:rsid w:val="00742B2C"/>
    <w:rsid w:val="00751436"/>
    <w:rsid w:val="00754B83"/>
    <w:rsid w:val="007610D0"/>
    <w:rsid w:val="007668B2"/>
    <w:rsid w:val="00771D55"/>
    <w:rsid w:val="00773E4B"/>
    <w:rsid w:val="0079245F"/>
    <w:rsid w:val="007A1742"/>
    <w:rsid w:val="007A2003"/>
    <w:rsid w:val="007B3BB6"/>
    <w:rsid w:val="007B3EC8"/>
    <w:rsid w:val="007B73A1"/>
    <w:rsid w:val="007C0CD2"/>
    <w:rsid w:val="007C430B"/>
    <w:rsid w:val="007D162F"/>
    <w:rsid w:val="007E15D6"/>
    <w:rsid w:val="007E17B1"/>
    <w:rsid w:val="007F1D86"/>
    <w:rsid w:val="007F381A"/>
    <w:rsid w:val="007F4A64"/>
    <w:rsid w:val="007F500C"/>
    <w:rsid w:val="007F52CD"/>
    <w:rsid w:val="007F7873"/>
    <w:rsid w:val="008015F7"/>
    <w:rsid w:val="00805F31"/>
    <w:rsid w:val="00806B53"/>
    <w:rsid w:val="00811558"/>
    <w:rsid w:val="00823308"/>
    <w:rsid w:val="0082482B"/>
    <w:rsid w:val="0082533C"/>
    <w:rsid w:val="00834787"/>
    <w:rsid w:val="00834BE4"/>
    <w:rsid w:val="00834DC6"/>
    <w:rsid w:val="00836EE3"/>
    <w:rsid w:val="0084004B"/>
    <w:rsid w:val="00841D49"/>
    <w:rsid w:val="008440CA"/>
    <w:rsid w:val="008557D8"/>
    <w:rsid w:val="00857899"/>
    <w:rsid w:val="00866544"/>
    <w:rsid w:val="008670BE"/>
    <w:rsid w:val="00874F99"/>
    <w:rsid w:val="008750B8"/>
    <w:rsid w:val="00883AAA"/>
    <w:rsid w:val="008A00F0"/>
    <w:rsid w:val="008A557F"/>
    <w:rsid w:val="008B01BC"/>
    <w:rsid w:val="008C1A73"/>
    <w:rsid w:val="008C2A02"/>
    <w:rsid w:val="008C7692"/>
    <w:rsid w:val="008D4325"/>
    <w:rsid w:val="008D7664"/>
    <w:rsid w:val="008E11CE"/>
    <w:rsid w:val="008E27C4"/>
    <w:rsid w:val="008E60F2"/>
    <w:rsid w:val="008E66DF"/>
    <w:rsid w:val="008F17C6"/>
    <w:rsid w:val="008F2E4F"/>
    <w:rsid w:val="008F3FAD"/>
    <w:rsid w:val="008F656C"/>
    <w:rsid w:val="00901B4D"/>
    <w:rsid w:val="009023E8"/>
    <w:rsid w:val="009032E2"/>
    <w:rsid w:val="00903616"/>
    <w:rsid w:val="009062F6"/>
    <w:rsid w:val="00910F4A"/>
    <w:rsid w:val="00912328"/>
    <w:rsid w:val="009229C9"/>
    <w:rsid w:val="00926B2F"/>
    <w:rsid w:val="00927A7C"/>
    <w:rsid w:val="00933E71"/>
    <w:rsid w:val="00934C2A"/>
    <w:rsid w:val="00935AB7"/>
    <w:rsid w:val="009401A3"/>
    <w:rsid w:val="00942A16"/>
    <w:rsid w:val="00945597"/>
    <w:rsid w:val="00954D02"/>
    <w:rsid w:val="00956414"/>
    <w:rsid w:val="009619AF"/>
    <w:rsid w:val="0097639D"/>
    <w:rsid w:val="00981138"/>
    <w:rsid w:val="00983893"/>
    <w:rsid w:val="009850AE"/>
    <w:rsid w:val="00985317"/>
    <w:rsid w:val="00987179"/>
    <w:rsid w:val="009872F1"/>
    <w:rsid w:val="009907A5"/>
    <w:rsid w:val="00994CA2"/>
    <w:rsid w:val="009A010A"/>
    <w:rsid w:val="009B0144"/>
    <w:rsid w:val="009B7630"/>
    <w:rsid w:val="009C1F78"/>
    <w:rsid w:val="009C1F7B"/>
    <w:rsid w:val="009C4EAE"/>
    <w:rsid w:val="009D426F"/>
    <w:rsid w:val="009E179E"/>
    <w:rsid w:val="009E1D2D"/>
    <w:rsid w:val="009E753A"/>
    <w:rsid w:val="00A2031D"/>
    <w:rsid w:val="00A2432A"/>
    <w:rsid w:val="00A26AF1"/>
    <w:rsid w:val="00A31DEC"/>
    <w:rsid w:val="00A33DD5"/>
    <w:rsid w:val="00A33ED9"/>
    <w:rsid w:val="00A34068"/>
    <w:rsid w:val="00A42F4B"/>
    <w:rsid w:val="00A502EA"/>
    <w:rsid w:val="00A506DD"/>
    <w:rsid w:val="00A53D23"/>
    <w:rsid w:val="00A566E6"/>
    <w:rsid w:val="00A62B21"/>
    <w:rsid w:val="00A6381E"/>
    <w:rsid w:val="00A63E26"/>
    <w:rsid w:val="00A64772"/>
    <w:rsid w:val="00A660BD"/>
    <w:rsid w:val="00A702AC"/>
    <w:rsid w:val="00A720A5"/>
    <w:rsid w:val="00A726FE"/>
    <w:rsid w:val="00A730AB"/>
    <w:rsid w:val="00A73BB7"/>
    <w:rsid w:val="00A74372"/>
    <w:rsid w:val="00A8357A"/>
    <w:rsid w:val="00A83BD5"/>
    <w:rsid w:val="00A87EFC"/>
    <w:rsid w:val="00A902FF"/>
    <w:rsid w:val="00A9120B"/>
    <w:rsid w:val="00A92424"/>
    <w:rsid w:val="00A96DBC"/>
    <w:rsid w:val="00AA0664"/>
    <w:rsid w:val="00AA441B"/>
    <w:rsid w:val="00AB0960"/>
    <w:rsid w:val="00AB14E5"/>
    <w:rsid w:val="00AB1753"/>
    <w:rsid w:val="00AB6C6A"/>
    <w:rsid w:val="00AC099C"/>
    <w:rsid w:val="00AC16B4"/>
    <w:rsid w:val="00AC205F"/>
    <w:rsid w:val="00AC512E"/>
    <w:rsid w:val="00AC7EF8"/>
    <w:rsid w:val="00AD25C0"/>
    <w:rsid w:val="00AD74A6"/>
    <w:rsid w:val="00AD7A39"/>
    <w:rsid w:val="00AF269C"/>
    <w:rsid w:val="00AF311B"/>
    <w:rsid w:val="00B007E8"/>
    <w:rsid w:val="00B0433F"/>
    <w:rsid w:val="00B06B3F"/>
    <w:rsid w:val="00B12DBA"/>
    <w:rsid w:val="00B20488"/>
    <w:rsid w:val="00B25935"/>
    <w:rsid w:val="00B26553"/>
    <w:rsid w:val="00B323CC"/>
    <w:rsid w:val="00B35C94"/>
    <w:rsid w:val="00B4352A"/>
    <w:rsid w:val="00B4518B"/>
    <w:rsid w:val="00B466DE"/>
    <w:rsid w:val="00B52493"/>
    <w:rsid w:val="00B52C91"/>
    <w:rsid w:val="00B5626F"/>
    <w:rsid w:val="00B56B86"/>
    <w:rsid w:val="00B57F9B"/>
    <w:rsid w:val="00B57FD6"/>
    <w:rsid w:val="00B65477"/>
    <w:rsid w:val="00B7295B"/>
    <w:rsid w:val="00B81267"/>
    <w:rsid w:val="00B8206E"/>
    <w:rsid w:val="00B82963"/>
    <w:rsid w:val="00B850A3"/>
    <w:rsid w:val="00B86BCB"/>
    <w:rsid w:val="00B930C9"/>
    <w:rsid w:val="00B93262"/>
    <w:rsid w:val="00B93D3B"/>
    <w:rsid w:val="00B95BC2"/>
    <w:rsid w:val="00BA0E3F"/>
    <w:rsid w:val="00BA7B26"/>
    <w:rsid w:val="00BB0DCF"/>
    <w:rsid w:val="00BB2194"/>
    <w:rsid w:val="00BB5043"/>
    <w:rsid w:val="00BC21DC"/>
    <w:rsid w:val="00BC779C"/>
    <w:rsid w:val="00BD06E7"/>
    <w:rsid w:val="00BD1873"/>
    <w:rsid w:val="00BD2715"/>
    <w:rsid w:val="00BD2B1B"/>
    <w:rsid w:val="00BD4501"/>
    <w:rsid w:val="00BD532C"/>
    <w:rsid w:val="00BE1DC3"/>
    <w:rsid w:val="00BE1DD6"/>
    <w:rsid w:val="00BE330B"/>
    <w:rsid w:val="00BE3A97"/>
    <w:rsid w:val="00BE5CA3"/>
    <w:rsid w:val="00BE6952"/>
    <w:rsid w:val="00BF55B1"/>
    <w:rsid w:val="00C001E8"/>
    <w:rsid w:val="00C021FB"/>
    <w:rsid w:val="00C03CBB"/>
    <w:rsid w:val="00C04070"/>
    <w:rsid w:val="00C04375"/>
    <w:rsid w:val="00C04AB3"/>
    <w:rsid w:val="00C06A5A"/>
    <w:rsid w:val="00C10C1E"/>
    <w:rsid w:val="00C125CE"/>
    <w:rsid w:val="00C12A23"/>
    <w:rsid w:val="00C12B7E"/>
    <w:rsid w:val="00C170A2"/>
    <w:rsid w:val="00C209D5"/>
    <w:rsid w:val="00C22A70"/>
    <w:rsid w:val="00C303B4"/>
    <w:rsid w:val="00C322B7"/>
    <w:rsid w:val="00C3249B"/>
    <w:rsid w:val="00C3306A"/>
    <w:rsid w:val="00C34108"/>
    <w:rsid w:val="00C34C0D"/>
    <w:rsid w:val="00C37EF2"/>
    <w:rsid w:val="00C44402"/>
    <w:rsid w:val="00C47DF5"/>
    <w:rsid w:val="00C52B75"/>
    <w:rsid w:val="00C54CF3"/>
    <w:rsid w:val="00C61FB6"/>
    <w:rsid w:val="00C64798"/>
    <w:rsid w:val="00C72912"/>
    <w:rsid w:val="00C73288"/>
    <w:rsid w:val="00C76A81"/>
    <w:rsid w:val="00C77B1A"/>
    <w:rsid w:val="00C77C24"/>
    <w:rsid w:val="00C9015F"/>
    <w:rsid w:val="00C90170"/>
    <w:rsid w:val="00C91977"/>
    <w:rsid w:val="00C95002"/>
    <w:rsid w:val="00C96395"/>
    <w:rsid w:val="00C963BB"/>
    <w:rsid w:val="00CA3D8E"/>
    <w:rsid w:val="00CA5B67"/>
    <w:rsid w:val="00CB16E8"/>
    <w:rsid w:val="00CB78AD"/>
    <w:rsid w:val="00CC5242"/>
    <w:rsid w:val="00CE3EE1"/>
    <w:rsid w:val="00CF0C49"/>
    <w:rsid w:val="00CF2D00"/>
    <w:rsid w:val="00D014DF"/>
    <w:rsid w:val="00D01E6C"/>
    <w:rsid w:val="00D049B9"/>
    <w:rsid w:val="00D0678E"/>
    <w:rsid w:val="00D11AD4"/>
    <w:rsid w:val="00D15639"/>
    <w:rsid w:val="00D20DD7"/>
    <w:rsid w:val="00D23B17"/>
    <w:rsid w:val="00D252B0"/>
    <w:rsid w:val="00D26817"/>
    <w:rsid w:val="00D2797B"/>
    <w:rsid w:val="00D31DB7"/>
    <w:rsid w:val="00D42BE3"/>
    <w:rsid w:val="00D46AB8"/>
    <w:rsid w:val="00D47B8D"/>
    <w:rsid w:val="00D514DF"/>
    <w:rsid w:val="00D51E53"/>
    <w:rsid w:val="00D53C33"/>
    <w:rsid w:val="00D561BA"/>
    <w:rsid w:val="00D5745C"/>
    <w:rsid w:val="00D64F62"/>
    <w:rsid w:val="00D71E46"/>
    <w:rsid w:val="00D72014"/>
    <w:rsid w:val="00D74859"/>
    <w:rsid w:val="00D76481"/>
    <w:rsid w:val="00D772A4"/>
    <w:rsid w:val="00D776F2"/>
    <w:rsid w:val="00D86CA3"/>
    <w:rsid w:val="00D937A4"/>
    <w:rsid w:val="00D94884"/>
    <w:rsid w:val="00D96056"/>
    <w:rsid w:val="00D97F40"/>
    <w:rsid w:val="00DA17F6"/>
    <w:rsid w:val="00DA6B0C"/>
    <w:rsid w:val="00DA792E"/>
    <w:rsid w:val="00DB12A4"/>
    <w:rsid w:val="00DB287F"/>
    <w:rsid w:val="00DB560A"/>
    <w:rsid w:val="00DB576F"/>
    <w:rsid w:val="00DB6CD2"/>
    <w:rsid w:val="00DC0BEC"/>
    <w:rsid w:val="00DC29F0"/>
    <w:rsid w:val="00DC4ED7"/>
    <w:rsid w:val="00DC7EC8"/>
    <w:rsid w:val="00DD014D"/>
    <w:rsid w:val="00DD1311"/>
    <w:rsid w:val="00DD480E"/>
    <w:rsid w:val="00DD74D7"/>
    <w:rsid w:val="00DD7C71"/>
    <w:rsid w:val="00DE13C8"/>
    <w:rsid w:val="00DF0DAE"/>
    <w:rsid w:val="00DF62B1"/>
    <w:rsid w:val="00DF7A5D"/>
    <w:rsid w:val="00E0067E"/>
    <w:rsid w:val="00E01811"/>
    <w:rsid w:val="00E02BEE"/>
    <w:rsid w:val="00E03D1E"/>
    <w:rsid w:val="00E05828"/>
    <w:rsid w:val="00E067F6"/>
    <w:rsid w:val="00E12D36"/>
    <w:rsid w:val="00E15DDD"/>
    <w:rsid w:val="00E218DD"/>
    <w:rsid w:val="00E228D9"/>
    <w:rsid w:val="00E24140"/>
    <w:rsid w:val="00E2589C"/>
    <w:rsid w:val="00E25CEC"/>
    <w:rsid w:val="00E33387"/>
    <w:rsid w:val="00E34341"/>
    <w:rsid w:val="00E35927"/>
    <w:rsid w:val="00E36B30"/>
    <w:rsid w:val="00E40CB5"/>
    <w:rsid w:val="00E42626"/>
    <w:rsid w:val="00E43953"/>
    <w:rsid w:val="00E45EA5"/>
    <w:rsid w:val="00E46023"/>
    <w:rsid w:val="00E51EE3"/>
    <w:rsid w:val="00E53CFE"/>
    <w:rsid w:val="00E53E2E"/>
    <w:rsid w:val="00E53F71"/>
    <w:rsid w:val="00E54CF3"/>
    <w:rsid w:val="00E55DE1"/>
    <w:rsid w:val="00E66E9F"/>
    <w:rsid w:val="00E748B7"/>
    <w:rsid w:val="00E7596B"/>
    <w:rsid w:val="00E7795F"/>
    <w:rsid w:val="00E810AB"/>
    <w:rsid w:val="00E856FD"/>
    <w:rsid w:val="00E91A47"/>
    <w:rsid w:val="00E9318A"/>
    <w:rsid w:val="00E9403F"/>
    <w:rsid w:val="00E96690"/>
    <w:rsid w:val="00E96A44"/>
    <w:rsid w:val="00EA09B2"/>
    <w:rsid w:val="00EA3F5A"/>
    <w:rsid w:val="00EA48E1"/>
    <w:rsid w:val="00EB103B"/>
    <w:rsid w:val="00EB2568"/>
    <w:rsid w:val="00EB5E88"/>
    <w:rsid w:val="00EB63EC"/>
    <w:rsid w:val="00EB7778"/>
    <w:rsid w:val="00EC0216"/>
    <w:rsid w:val="00EC1E1E"/>
    <w:rsid w:val="00ED7D1C"/>
    <w:rsid w:val="00EE1F88"/>
    <w:rsid w:val="00EE4E8B"/>
    <w:rsid w:val="00EF3CC3"/>
    <w:rsid w:val="00EF48AF"/>
    <w:rsid w:val="00EF6B8E"/>
    <w:rsid w:val="00F03C36"/>
    <w:rsid w:val="00F0536C"/>
    <w:rsid w:val="00F068A6"/>
    <w:rsid w:val="00F07BB8"/>
    <w:rsid w:val="00F07BCD"/>
    <w:rsid w:val="00F1089D"/>
    <w:rsid w:val="00F1109C"/>
    <w:rsid w:val="00F12593"/>
    <w:rsid w:val="00F1394A"/>
    <w:rsid w:val="00F141CB"/>
    <w:rsid w:val="00F16343"/>
    <w:rsid w:val="00F17628"/>
    <w:rsid w:val="00F203E3"/>
    <w:rsid w:val="00F22322"/>
    <w:rsid w:val="00F25AF9"/>
    <w:rsid w:val="00F25EC6"/>
    <w:rsid w:val="00F44B8F"/>
    <w:rsid w:val="00F45D9C"/>
    <w:rsid w:val="00F56DD9"/>
    <w:rsid w:val="00F57A64"/>
    <w:rsid w:val="00F61F54"/>
    <w:rsid w:val="00F62472"/>
    <w:rsid w:val="00F62E29"/>
    <w:rsid w:val="00F7694C"/>
    <w:rsid w:val="00F77166"/>
    <w:rsid w:val="00F806DF"/>
    <w:rsid w:val="00F8147A"/>
    <w:rsid w:val="00F84CB7"/>
    <w:rsid w:val="00F87A8E"/>
    <w:rsid w:val="00F908AE"/>
    <w:rsid w:val="00F938B9"/>
    <w:rsid w:val="00F942BC"/>
    <w:rsid w:val="00F95B1B"/>
    <w:rsid w:val="00FA1598"/>
    <w:rsid w:val="00FA2CB9"/>
    <w:rsid w:val="00FB186A"/>
    <w:rsid w:val="00FB1ACD"/>
    <w:rsid w:val="00FC601A"/>
    <w:rsid w:val="00FC61F1"/>
    <w:rsid w:val="00FC6C3F"/>
    <w:rsid w:val="00FD0C54"/>
    <w:rsid w:val="00FD17C8"/>
    <w:rsid w:val="00FD520F"/>
    <w:rsid w:val="00FD6BFE"/>
    <w:rsid w:val="00FE65E1"/>
    <w:rsid w:val="00FE79EC"/>
    <w:rsid w:val="00FE7F1F"/>
    <w:rsid w:val="00FF1CD8"/>
    <w:rsid w:val="00FF5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5246A"/>
  <w15:docId w15:val="{EA4D5926-6082-49CA-8D1E-8A9A55F4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7E"/>
    <w:pPr>
      <w:spacing w:after="5" w:line="248" w:lineRule="auto"/>
      <w:ind w:left="10" w:right="289"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numPr>
        <w:numId w:val="27"/>
      </w:numPr>
      <w:spacing w:after="0"/>
      <w:outlineLvl w:val="0"/>
    </w:pPr>
    <w:rPr>
      <w:rFonts w:ascii="Verdana" w:eastAsia="Verdana" w:hAnsi="Verdana" w:cs="Verdana"/>
      <w:b/>
      <w:color w:val="263673"/>
      <w:sz w:val="28"/>
    </w:rPr>
  </w:style>
  <w:style w:type="paragraph" w:styleId="Heading2">
    <w:name w:val="heading 2"/>
    <w:next w:val="Normal"/>
    <w:link w:val="Heading2Char"/>
    <w:uiPriority w:val="9"/>
    <w:unhideWhenUsed/>
    <w:qFormat/>
    <w:pPr>
      <w:keepNext/>
      <w:keepLines/>
      <w:numPr>
        <w:ilvl w:val="1"/>
        <w:numId w:val="27"/>
      </w:numPr>
      <w:spacing w:after="25"/>
      <w:outlineLvl w:val="1"/>
    </w:pPr>
    <w:rPr>
      <w:rFonts w:ascii="Verdana" w:eastAsia="Verdana" w:hAnsi="Verdana" w:cs="Verdana"/>
      <w:b/>
      <w:color w:val="263673"/>
    </w:rPr>
  </w:style>
  <w:style w:type="paragraph" w:styleId="Heading3">
    <w:name w:val="heading 3"/>
    <w:basedOn w:val="Normal"/>
    <w:next w:val="Normal"/>
    <w:link w:val="Heading3Char"/>
    <w:uiPriority w:val="9"/>
    <w:unhideWhenUsed/>
    <w:qFormat/>
    <w:rsid w:val="00E03D1E"/>
    <w:pPr>
      <w:keepNext/>
      <w:keepLines/>
      <w:numPr>
        <w:ilvl w:val="2"/>
        <w:numId w:val="2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B3E90"/>
    <w:pPr>
      <w:keepNext/>
      <w:keepLines/>
      <w:numPr>
        <w:ilvl w:val="3"/>
        <w:numId w:val="2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B3E90"/>
    <w:pPr>
      <w:keepNext/>
      <w:keepLines/>
      <w:numPr>
        <w:ilvl w:val="4"/>
        <w:numId w:val="2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B3E90"/>
    <w:pPr>
      <w:keepNext/>
      <w:keepLines/>
      <w:numPr>
        <w:ilvl w:val="5"/>
        <w:numId w:val="2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B3E90"/>
    <w:pPr>
      <w:keepNext/>
      <w:keepLines/>
      <w:numPr>
        <w:ilvl w:val="6"/>
        <w:numId w:val="2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B3E90"/>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B3E90"/>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263673"/>
      <w:sz w:val="22"/>
    </w:rPr>
  </w:style>
  <w:style w:type="character" w:customStyle="1" w:styleId="Heading1Char">
    <w:name w:val="Heading 1 Char"/>
    <w:link w:val="Heading1"/>
    <w:uiPriority w:val="9"/>
    <w:rPr>
      <w:rFonts w:ascii="Verdana" w:eastAsia="Verdana" w:hAnsi="Verdana" w:cs="Verdana"/>
      <w:b/>
      <w:color w:val="263673"/>
      <w:sz w:val="28"/>
    </w:rPr>
  </w:style>
  <w:style w:type="paragraph" w:styleId="TOC1">
    <w:name w:val="toc 1"/>
    <w:hidden/>
    <w:uiPriority w:val="39"/>
    <w:pPr>
      <w:spacing w:after="0"/>
      <w:ind w:left="25" w:right="302" w:hanging="10"/>
    </w:pPr>
    <w:rPr>
      <w:rFonts w:ascii="Verdana" w:eastAsia="Verdana" w:hAnsi="Verdana" w:cs="Verdana"/>
      <w:b/>
      <w:color w:val="333333"/>
      <w:sz w:val="20"/>
    </w:rPr>
  </w:style>
  <w:style w:type="paragraph" w:styleId="TOC2">
    <w:name w:val="toc 2"/>
    <w:hidden/>
    <w:uiPriority w:val="39"/>
    <w:pPr>
      <w:spacing w:after="3" w:line="251" w:lineRule="auto"/>
      <w:ind w:left="224" w:right="302" w:hanging="10"/>
    </w:pPr>
    <w:rPr>
      <w:rFonts w:ascii="Verdana" w:eastAsia="Verdana" w:hAnsi="Verdana" w:cs="Verdana"/>
      <w:color w:val="333333"/>
      <w:sz w:val="20"/>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GridTable4-Accent61">
    <w:name w:val="Grid Table 4 - Accent 61"/>
    <w:basedOn w:val="TableNormal"/>
    <w:next w:val="GridTable4-Accent6"/>
    <w:uiPriority w:val="49"/>
    <w:rsid w:val="00300C5A"/>
    <w:pPr>
      <w:spacing w:after="0" w:line="240" w:lineRule="auto"/>
    </w:pPr>
    <w:rPr>
      <w:rFonts w:eastAsia="Calibri"/>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300C5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E03D1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03D1E"/>
    <w:rPr>
      <w:color w:val="0563C1" w:themeColor="hyperlink"/>
      <w:u w:val="single"/>
    </w:rPr>
  </w:style>
  <w:style w:type="paragraph" w:styleId="ListParagraph">
    <w:name w:val="List Paragraph"/>
    <w:aliases w:val="2,H&amp;P List Paragraph,Strip,Normal bullet 2,Bullet list,List Paragraph1,Resume Title,Citation List,Table of contents numbered,Graphic,List Paragraph Char Char,heading 4,Ha,bullets,Heading 41,Bullet List,FooterText,numbered,列出段落,列出段落1,L,Nad"/>
    <w:basedOn w:val="Normal"/>
    <w:link w:val="ListParagraphChar"/>
    <w:uiPriority w:val="34"/>
    <w:qFormat/>
    <w:rsid w:val="00834787"/>
    <w:pPr>
      <w:ind w:left="720"/>
      <w:contextualSpacing/>
    </w:pPr>
  </w:style>
  <w:style w:type="table" w:styleId="ListTable4-Accent1">
    <w:name w:val="List Table 4 Accent 1"/>
    <w:basedOn w:val="TableNormal"/>
    <w:uiPriority w:val="49"/>
    <w:rsid w:val="00D252B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D252B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unhideWhenUsed/>
    <w:rsid w:val="002550D4"/>
    <w:rPr>
      <w:sz w:val="16"/>
      <w:szCs w:val="16"/>
    </w:rPr>
  </w:style>
  <w:style w:type="paragraph" w:styleId="CommentText">
    <w:name w:val="annotation text"/>
    <w:basedOn w:val="Normal"/>
    <w:link w:val="CommentTextChar"/>
    <w:unhideWhenUsed/>
    <w:rsid w:val="002550D4"/>
    <w:pPr>
      <w:spacing w:line="240" w:lineRule="auto"/>
    </w:pPr>
    <w:rPr>
      <w:sz w:val="20"/>
      <w:szCs w:val="20"/>
    </w:rPr>
  </w:style>
  <w:style w:type="character" w:customStyle="1" w:styleId="CommentTextChar">
    <w:name w:val="Comment Text Char"/>
    <w:basedOn w:val="DefaultParagraphFont"/>
    <w:link w:val="CommentText"/>
    <w:rsid w:val="002550D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550D4"/>
    <w:rPr>
      <w:b/>
      <w:bCs/>
    </w:rPr>
  </w:style>
  <w:style w:type="character" w:customStyle="1" w:styleId="CommentSubjectChar">
    <w:name w:val="Comment Subject Char"/>
    <w:basedOn w:val="CommentTextChar"/>
    <w:link w:val="CommentSubject"/>
    <w:uiPriority w:val="99"/>
    <w:semiHidden/>
    <w:rsid w:val="002550D4"/>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2550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0D4"/>
    <w:rPr>
      <w:rFonts w:ascii="Segoe UI" w:eastAsia="Calibri" w:hAnsi="Segoe UI" w:cs="Segoe UI"/>
      <w:color w:val="000000"/>
      <w:sz w:val="18"/>
      <w:szCs w:val="18"/>
    </w:rPr>
  </w:style>
  <w:style w:type="paragraph" w:styleId="Revision">
    <w:name w:val="Revision"/>
    <w:hidden/>
    <w:uiPriority w:val="99"/>
    <w:semiHidden/>
    <w:rsid w:val="00D42BE3"/>
    <w:pPr>
      <w:spacing w:after="0" w:line="240" w:lineRule="auto"/>
    </w:pPr>
    <w:rPr>
      <w:rFonts w:ascii="Calibri" w:eastAsia="Calibri" w:hAnsi="Calibri" w:cs="Calibri"/>
      <w:color w:val="000000"/>
    </w:rPr>
  </w:style>
  <w:style w:type="paragraph" w:styleId="TOCHeading">
    <w:name w:val="TOC Heading"/>
    <w:basedOn w:val="Heading1"/>
    <w:next w:val="Normal"/>
    <w:uiPriority w:val="39"/>
    <w:unhideWhenUsed/>
    <w:qFormat/>
    <w:rsid w:val="00B25935"/>
    <w:pPr>
      <w:numPr>
        <w:numId w:val="0"/>
      </w:numPr>
      <w:spacing w:before="240"/>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29280C"/>
    <w:pPr>
      <w:tabs>
        <w:tab w:val="right" w:leader="dot" w:pos="9070"/>
      </w:tabs>
      <w:spacing w:before="8" w:after="3" w:line="247" w:lineRule="auto"/>
      <w:ind w:left="442" w:hanging="11"/>
    </w:pPr>
    <w:rPr>
      <w:rFonts w:ascii="Verdana" w:hAnsi="Verdana"/>
      <w:noProof/>
      <w:sz w:val="20"/>
      <w:szCs w:val="20"/>
    </w:rPr>
  </w:style>
  <w:style w:type="character" w:customStyle="1" w:styleId="Heading4Char">
    <w:name w:val="Heading 4 Char"/>
    <w:basedOn w:val="DefaultParagraphFont"/>
    <w:link w:val="Heading4"/>
    <w:uiPriority w:val="9"/>
    <w:semiHidden/>
    <w:rsid w:val="005B3E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B3E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B3E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B3E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B3E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3E90"/>
    <w:rPr>
      <w:rFonts w:asciiTheme="majorHAnsi" w:eastAsiaTheme="majorEastAsia" w:hAnsiTheme="majorHAnsi" w:cstheme="majorBidi"/>
      <w:i/>
      <w:iCs/>
      <w:color w:val="272727" w:themeColor="text1" w:themeTint="D8"/>
      <w:sz w:val="21"/>
      <w:szCs w:val="21"/>
    </w:rPr>
  </w:style>
  <w:style w:type="paragraph" w:styleId="FootnoteText">
    <w:name w:val="footnote text"/>
    <w:aliases w:val="Schriftart: 9 pt,Schriftart: 10 pt,Schriftart: 8 pt,WB-Fußnotentext,fn,Footnotes,Footnote ak,Footnote,Footnote text,Podrozdział,o,Schriftart: 8 p,Fußnotentext arial,Point 3 Char,Tekst przypisu,ALTS FOOTNOTE,FOOTNOTES,single space,Footnot"/>
    <w:basedOn w:val="Normal"/>
    <w:link w:val="FootnoteTextChar"/>
    <w:uiPriority w:val="99"/>
    <w:unhideWhenUsed/>
    <w:qFormat/>
    <w:rsid w:val="00D5745C"/>
    <w:pPr>
      <w:spacing w:after="120" w:line="240" w:lineRule="auto"/>
      <w:ind w:left="357" w:right="0" w:hanging="357"/>
    </w:pPr>
    <w:rPr>
      <w:rFonts w:ascii="Times New Roman" w:eastAsia="Times New Roman" w:hAnsi="Times New Roman" w:cs="Times New Roman"/>
      <w:color w:val="auto"/>
      <w:sz w:val="20"/>
      <w:szCs w:val="20"/>
      <w:lang w:eastAsia="fr-BE"/>
    </w:rPr>
  </w:style>
  <w:style w:type="character" w:customStyle="1" w:styleId="FootnoteTextChar">
    <w:name w:val="Footnote Text Char"/>
    <w:aliases w:val="Schriftart: 9 pt Char,Schriftart: 10 pt Char,Schriftart: 8 pt Char,WB-Fußnotentext Char,fn Char,Footnotes Char,Footnote ak Char,Footnote Char,Footnote text Char,Podrozdział Char,o Char,Schriftart: 8 p Char,Fußnotentext arial Char"/>
    <w:basedOn w:val="DefaultParagraphFont"/>
    <w:link w:val="FootnoteText"/>
    <w:uiPriority w:val="99"/>
    <w:qFormat/>
    <w:rsid w:val="00D5745C"/>
    <w:rPr>
      <w:rFonts w:ascii="Times New Roman" w:eastAsia="Times New Roman" w:hAnsi="Times New Roman" w:cs="Times New Roman"/>
      <w:sz w:val="20"/>
      <w:szCs w:val="20"/>
      <w:lang w:eastAsia="fr-BE"/>
    </w:rPr>
  </w:style>
  <w:style w:type="character" w:styleId="FootnoteReference">
    <w:name w:val="footnote reference"/>
    <w:aliases w:val="Footnote symbol,Odwołanie przypisu,Footnote Reference Number,Footnote Reference Superscript,SUPERS,Times 10 Point,Exposant 3 Point, Exposant 3 Point,Ref,de nota al pie,-E Fußnotenzeichen,ftref,number,stylish,fr"/>
    <w:link w:val="FootnoteReferenceLVL6"/>
    <w:uiPriority w:val="99"/>
    <w:qFormat/>
    <w:rsid w:val="00D5745C"/>
    <w:rPr>
      <w:vertAlign w:val="superscript"/>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rsid w:val="00D5745C"/>
    <w:pPr>
      <w:spacing w:after="160" w:line="240" w:lineRule="exact"/>
      <w:ind w:left="0" w:right="0" w:firstLine="0"/>
    </w:pPr>
    <w:rPr>
      <w:rFonts w:asciiTheme="minorHAnsi" w:eastAsiaTheme="minorEastAsia" w:hAnsiTheme="minorHAnsi" w:cstheme="minorBidi"/>
      <w:color w:val="auto"/>
      <w:vertAlign w:val="superscript"/>
    </w:rPr>
  </w:style>
  <w:style w:type="character" w:customStyle="1" w:styleId="ListParagraphChar">
    <w:name w:val="List Paragraph Char"/>
    <w:aliases w:val="2 Char,H&amp;P List Paragraph Char,Strip Char,Normal bullet 2 Char,Bullet list Char,List Paragraph1 Char,Resume Title Char,Citation List Char,Table of contents numbered Char,Graphic Char,List Paragraph Char Char Char,heading 4 Char"/>
    <w:link w:val="ListParagraph"/>
    <w:uiPriority w:val="34"/>
    <w:locked/>
    <w:rsid w:val="00A34068"/>
    <w:rPr>
      <w:rFonts w:ascii="Calibri" w:eastAsia="Calibri" w:hAnsi="Calibri" w:cs="Calibri"/>
      <w:color w:val="000000"/>
    </w:rPr>
  </w:style>
  <w:style w:type="paragraph" w:styleId="Caption">
    <w:name w:val="caption"/>
    <w:basedOn w:val="Normal"/>
    <w:next w:val="Normal"/>
    <w:uiPriority w:val="35"/>
    <w:qFormat/>
    <w:rsid w:val="00E7596B"/>
    <w:pPr>
      <w:spacing w:before="160" w:after="240" w:line="240" w:lineRule="auto"/>
      <w:ind w:left="0" w:right="0" w:firstLine="0"/>
    </w:pPr>
    <w:rPr>
      <w:rFonts w:ascii="Times New Roman" w:eastAsia="Times New Roman" w:hAnsi="Times New Roman" w:cs="Times New Roman"/>
      <w:i/>
      <w:color w:val="auto"/>
      <w:szCs w:val="20"/>
      <w:lang w:eastAsia="fr-BE"/>
    </w:rPr>
  </w:style>
  <w:style w:type="table" w:styleId="TableGrid0">
    <w:name w:val="Table Grid"/>
    <w:uiPriority w:val="39"/>
    <w:rsid w:val="0061003D"/>
    <w:pPr>
      <w:spacing w:after="0" w:line="240" w:lineRule="auto"/>
    </w:pPr>
    <w:rPr>
      <w:rFonts w:ascii="Times New Roman" w:eastAsia="Times New Roman" w:hAnsi="Times New Roman" w:cs="Times New Roman"/>
      <w:sz w:val="24"/>
      <w:szCs w:val="20"/>
      <w:lang w:eastAsia="fr-BE"/>
    </w:rPr>
    <w:tblPr>
      <w:tblStyleRowBandSize w:val="1"/>
      <w:tblStyleCol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paragraph" w:styleId="Footer">
    <w:name w:val="footer"/>
    <w:basedOn w:val="Normal"/>
    <w:link w:val="FooterChar"/>
    <w:uiPriority w:val="99"/>
    <w:qFormat/>
    <w:rsid w:val="00985317"/>
    <w:pPr>
      <w:spacing w:after="0" w:line="240" w:lineRule="auto"/>
      <w:ind w:left="0" w:right="-567" w:firstLine="0"/>
      <w:jc w:val="left"/>
    </w:pPr>
    <w:rPr>
      <w:rFonts w:ascii="Times New Roman" w:eastAsia="Times New Roman" w:hAnsi="Times New Roman" w:cs="Times New Roman"/>
      <w:color w:val="auto"/>
      <w:sz w:val="16"/>
      <w:szCs w:val="20"/>
      <w:lang w:eastAsia="fr-BE"/>
    </w:rPr>
  </w:style>
  <w:style w:type="character" w:customStyle="1" w:styleId="FooterChar">
    <w:name w:val="Footer Char"/>
    <w:basedOn w:val="DefaultParagraphFont"/>
    <w:link w:val="Footer"/>
    <w:uiPriority w:val="99"/>
    <w:rsid w:val="00985317"/>
    <w:rPr>
      <w:rFonts w:ascii="Times New Roman" w:eastAsia="Times New Roman" w:hAnsi="Times New Roman" w:cs="Times New Roman"/>
      <w:sz w:val="16"/>
      <w:szCs w:val="20"/>
      <w:lang w:eastAsia="fr-BE"/>
    </w:rPr>
  </w:style>
  <w:style w:type="paragraph" w:customStyle="1" w:styleId="FooterLine">
    <w:name w:val="Footer Line"/>
    <w:basedOn w:val="Footer"/>
    <w:next w:val="Footer"/>
    <w:uiPriority w:val="2"/>
    <w:rsid w:val="00985317"/>
    <w:pPr>
      <w:tabs>
        <w:tab w:val="right" w:pos="8646"/>
      </w:tabs>
      <w:spacing w:before="120"/>
      <w:ind w:right="0"/>
    </w:pPr>
  </w:style>
  <w:style w:type="paragraph" w:customStyle="1" w:styleId="Text2">
    <w:name w:val="Text 2"/>
    <w:basedOn w:val="Normal"/>
    <w:uiPriority w:val="1"/>
    <w:qFormat/>
    <w:rsid w:val="00985317"/>
    <w:pPr>
      <w:spacing w:after="240" w:line="240" w:lineRule="auto"/>
      <w:ind w:left="1077" w:right="0" w:firstLine="0"/>
    </w:pPr>
    <w:rPr>
      <w:rFonts w:ascii="Times New Roman" w:eastAsia="Times New Roman" w:hAnsi="Times New Roman" w:cs="Times New Roman"/>
      <w:color w:val="auto"/>
      <w:sz w:val="24"/>
      <w:szCs w:val="20"/>
      <w:lang w:eastAsia="fr-BE"/>
    </w:rPr>
  </w:style>
  <w:style w:type="character" w:styleId="UnresolvedMention">
    <w:name w:val="Unresolved Mention"/>
    <w:basedOn w:val="DefaultParagraphFont"/>
    <w:uiPriority w:val="99"/>
    <w:semiHidden/>
    <w:unhideWhenUsed/>
    <w:rsid w:val="00910F4A"/>
    <w:rPr>
      <w:color w:val="605E5C"/>
      <w:shd w:val="clear" w:color="auto" w:fill="E1DFDD"/>
    </w:rPr>
  </w:style>
  <w:style w:type="paragraph" w:styleId="Header">
    <w:name w:val="header"/>
    <w:basedOn w:val="Normal"/>
    <w:link w:val="HeaderChar"/>
    <w:uiPriority w:val="99"/>
    <w:unhideWhenUsed/>
    <w:rsid w:val="00F14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CB"/>
    <w:rPr>
      <w:rFonts w:ascii="Calibri" w:eastAsia="Calibri" w:hAnsi="Calibri" w:cs="Calibri"/>
      <w:color w:val="000000"/>
    </w:rPr>
  </w:style>
  <w:style w:type="character" w:styleId="Mention">
    <w:name w:val="Mention"/>
    <w:basedOn w:val="DefaultParagraphFont"/>
    <w:uiPriority w:val="99"/>
    <w:unhideWhenUsed/>
    <w:rsid w:val="009E1D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7908577">
      <w:bodyDiv w:val="1"/>
      <w:marLeft w:val="0"/>
      <w:marRight w:val="0"/>
      <w:marTop w:val="0"/>
      <w:marBottom w:val="0"/>
      <w:divBdr>
        <w:top w:val="none" w:sz="0" w:space="0" w:color="auto"/>
        <w:left w:val="none" w:sz="0" w:space="0" w:color="auto"/>
        <w:bottom w:val="none" w:sz="0" w:space="0" w:color="auto"/>
        <w:right w:val="none" w:sz="0" w:space="0" w:color="auto"/>
      </w:divBdr>
      <w:divsChild>
        <w:div w:id="972949025">
          <w:marLeft w:val="0"/>
          <w:marRight w:val="0"/>
          <w:marTop w:val="0"/>
          <w:marBottom w:val="0"/>
          <w:divBdr>
            <w:top w:val="none" w:sz="0" w:space="0" w:color="auto"/>
            <w:left w:val="none" w:sz="0" w:space="0" w:color="auto"/>
            <w:bottom w:val="none" w:sz="0" w:space="0" w:color="auto"/>
            <w:right w:val="none" w:sz="0" w:space="0" w:color="auto"/>
          </w:divBdr>
        </w:div>
        <w:div w:id="2050916091">
          <w:marLeft w:val="0"/>
          <w:marRight w:val="0"/>
          <w:marTop w:val="0"/>
          <w:marBottom w:val="0"/>
          <w:divBdr>
            <w:top w:val="none" w:sz="0" w:space="0" w:color="auto"/>
            <w:left w:val="none" w:sz="0" w:space="0" w:color="auto"/>
            <w:bottom w:val="none" w:sz="0" w:space="0" w:color="auto"/>
            <w:right w:val="none" w:sz="0" w:space="0" w:color="auto"/>
          </w:divBdr>
          <w:divsChild>
            <w:div w:id="1634943607">
              <w:marLeft w:val="-75"/>
              <w:marRight w:val="0"/>
              <w:marTop w:val="30"/>
              <w:marBottom w:val="30"/>
              <w:divBdr>
                <w:top w:val="none" w:sz="0" w:space="0" w:color="auto"/>
                <w:left w:val="none" w:sz="0" w:space="0" w:color="auto"/>
                <w:bottom w:val="none" w:sz="0" w:space="0" w:color="auto"/>
                <w:right w:val="none" w:sz="0" w:space="0" w:color="auto"/>
              </w:divBdr>
              <w:divsChild>
                <w:div w:id="330522004">
                  <w:marLeft w:val="0"/>
                  <w:marRight w:val="0"/>
                  <w:marTop w:val="0"/>
                  <w:marBottom w:val="0"/>
                  <w:divBdr>
                    <w:top w:val="none" w:sz="0" w:space="0" w:color="auto"/>
                    <w:left w:val="none" w:sz="0" w:space="0" w:color="auto"/>
                    <w:bottom w:val="none" w:sz="0" w:space="0" w:color="auto"/>
                    <w:right w:val="none" w:sz="0" w:space="0" w:color="auto"/>
                  </w:divBdr>
                  <w:divsChild>
                    <w:div w:id="536166685">
                      <w:marLeft w:val="0"/>
                      <w:marRight w:val="0"/>
                      <w:marTop w:val="0"/>
                      <w:marBottom w:val="0"/>
                      <w:divBdr>
                        <w:top w:val="none" w:sz="0" w:space="0" w:color="auto"/>
                        <w:left w:val="none" w:sz="0" w:space="0" w:color="auto"/>
                        <w:bottom w:val="none" w:sz="0" w:space="0" w:color="auto"/>
                        <w:right w:val="none" w:sz="0" w:space="0" w:color="auto"/>
                      </w:divBdr>
                    </w:div>
                  </w:divsChild>
                </w:div>
                <w:div w:id="269969036">
                  <w:marLeft w:val="0"/>
                  <w:marRight w:val="0"/>
                  <w:marTop w:val="0"/>
                  <w:marBottom w:val="0"/>
                  <w:divBdr>
                    <w:top w:val="none" w:sz="0" w:space="0" w:color="auto"/>
                    <w:left w:val="none" w:sz="0" w:space="0" w:color="auto"/>
                    <w:bottom w:val="none" w:sz="0" w:space="0" w:color="auto"/>
                    <w:right w:val="none" w:sz="0" w:space="0" w:color="auto"/>
                  </w:divBdr>
                  <w:divsChild>
                    <w:div w:id="612369449">
                      <w:marLeft w:val="0"/>
                      <w:marRight w:val="0"/>
                      <w:marTop w:val="0"/>
                      <w:marBottom w:val="0"/>
                      <w:divBdr>
                        <w:top w:val="none" w:sz="0" w:space="0" w:color="auto"/>
                        <w:left w:val="none" w:sz="0" w:space="0" w:color="auto"/>
                        <w:bottom w:val="none" w:sz="0" w:space="0" w:color="auto"/>
                        <w:right w:val="none" w:sz="0" w:space="0" w:color="auto"/>
                      </w:divBdr>
                    </w:div>
                  </w:divsChild>
                </w:div>
                <w:div w:id="497304321">
                  <w:marLeft w:val="0"/>
                  <w:marRight w:val="0"/>
                  <w:marTop w:val="0"/>
                  <w:marBottom w:val="0"/>
                  <w:divBdr>
                    <w:top w:val="none" w:sz="0" w:space="0" w:color="auto"/>
                    <w:left w:val="none" w:sz="0" w:space="0" w:color="auto"/>
                    <w:bottom w:val="none" w:sz="0" w:space="0" w:color="auto"/>
                    <w:right w:val="none" w:sz="0" w:space="0" w:color="auto"/>
                  </w:divBdr>
                  <w:divsChild>
                    <w:div w:id="916279566">
                      <w:marLeft w:val="0"/>
                      <w:marRight w:val="0"/>
                      <w:marTop w:val="0"/>
                      <w:marBottom w:val="0"/>
                      <w:divBdr>
                        <w:top w:val="none" w:sz="0" w:space="0" w:color="auto"/>
                        <w:left w:val="none" w:sz="0" w:space="0" w:color="auto"/>
                        <w:bottom w:val="none" w:sz="0" w:space="0" w:color="auto"/>
                        <w:right w:val="none" w:sz="0" w:space="0" w:color="auto"/>
                      </w:divBdr>
                    </w:div>
                  </w:divsChild>
                </w:div>
                <w:div w:id="712770307">
                  <w:marLeft w:val="0"/>
                  <w:marRight w:val="0"/>
                  <w:marTop w:val="0"/>
                  <w:marBottom w:val="0"/>
                  <w:divBdr>
                    <w:top w:val="none" w:sz="0" w:space="0" w:color="auto"/>
                    <w:left w:val="none" w:sz="0" w:space="0" w:color="auto"/>
                    <w:bottom w:val="none" w:sz="0" w:space="0" w:color="auto"/>
                    <w:right w:val="none" w:sz="0" w:space="0" w:color="auto"/>
                  </w:divBdr>
                  <w:divsChild>
                    <w:div w:id="243496823">
                      <w:marLeft w:val="0"/>
                      <w:marRight w:val="0"/>
                      <w:marTop w:val="0"/>
                      <w:marBottom w:val="0"/>
                      <w:divBdr>
                        <w:top w:val="none" w:sz="0" w:space="0" w:color="auto"/>
                        <w:left w:val="none" w:sz="0" w:space="0" w:color="auto"/>
                        <w:bottom w:val="none" w:sz="0" w:space="0" w:color="auto"/>
                        <w:right w:val="none" w:sz="0" w:space="0" w:color="auto"/>
                      </w:divBdr>
                    </w:div>
                  </w:divsChild>
                </w:div>
                <w:div w:id="709187947">
                  <w:marLeft w:val="0"/>
                  <w:marRight w:val="0"/>
                  <w:marTop w:val="0"/>
                  <w:marBottom w:val="0"/>
                  <w:divBdr>
                    <w:top w:val="none" w:sz="0" w:space="0" w:color="auto"/>
                    <w:left w:val="none" w:sz="0" w:space="0" w:color="auto"/>
                    <w:bottom w:val="none" w:sz="0" w:space="0" w:color="auto"/>
                    <w:right w:val="none" w:sz="0" w:space="0" w:color="auto"/>
                  </w:divBdr>
                  <w:divsChild>
                    <w:div w:id="191921652">
                      <w:marLeft w:val="0"/>
                      <w:marRight w:val="0"/>
                      <w:marTop w:val="0"/>
                      <w:marBottom w:val="0"/>
                      <w:divBdr>
                        <w:top w:val="none" w:sz="0" w:space="0" w:color="auto"/>
                        <w:left w:val="none" w:sz="0" w:space="0" w:color="auto"/>
                        <w:bottom w:val="none" w:sz="0" w:space="0" w:color="auto"/>
                        <w:right w:val="none" w:sz="0" w:space="0" w:color="auto"/>
                      </w:divBdr>
                    </w:div>
                  </w:divsChild>
                </w:div>
                <w:div w:id="114375794">
                  <w:marLeft w:val="0"/>
                  <w:marRight w:val="0"/>
                  <w:marTop w:val="0"/>
                  <w:marBottom w:val="0"/>
                  <w:divBdr>
                    <w:top w:val="none" w:sz="0" w:space="0" w:color="auto"/>
                    <w:left w:val="none" w:sz="0" w:space="0" w:color="auto"/>
                    <w:bottom w:val="none" w:sz="0" w:space="0" w:color="auto"/>
                    <w:right w:val="none" w:sz="0" w:space="0" w:color="auto"/>
                  </w:divBdr>
                  <w:divsChild>
                    <w:div w:id="317149920">
                      <w:marLeft w:val="0"/>
                      <w:marRight w:val="0"/>
                      <w:marTop w:val="0"/>
                      <w:marBottom w:val="0"/>
                      <w:divBdr>
                        <w:top w:val="none" w:sz="0" w:space="0" w:color="auto"/>
                        <w:left w:val="none" w:sz="0" w:space="0" w:color="auto"/>
                        <w:bottom w:val="none" w:sz="0" w:space="0" w:color="auto"/>
                        <w:right w:val="none" w:sz="0" w:space="0" w:color="auto"/>
                      </w:divBdr>
                    </w:div>
                  </w:divsChild>
                </w:div>
                <w:div w:id="980767517">
                  <w:marLeft w:val="0"/>
                  <w:marRight w:val="0"/>
                  <w:marTop w:val="0"/>
                  <w:marBottom w:val="0"/>
                  <w:divBdr>
                    <w:top w:val="none" w:sz="0" w:space="0" w:color="auto"/>
                    <w:left w:val="none" w:sz="0" w:space="0" w:color="auto"/>
                    <w:bottom w:val="none" w:sz="0" w:space="0" w:color="auto"/>
                    <w:right w:val="none" w:sz="0" w:space="0" w:color="auto"/>
                  </w:divBdr>
                  <w:divsChild>
                    <w:div w:id="1898710224">
                      <w:marLeft w:val="0"/>
                      <w:marRight w:val="0"/>
                      <w:marTop w:val="0"/>
                      <w:marBottom w:val="0"/>
                      <w:divBdr>
                        <w:top w:val="none" w:sz="0" w:space="0" w:color="auto"/>
                        <w:left w:val="none" w:sz="0" w:space="0" w:color="auto"/>
                        <w:bottom w:val="none" w:sz="0" w:space="0" w:color="auto"/>
                        <w:right w:val="none" w:sz="0" w:space="0" w:color="auto"/>
                      </w:divBdr>
                    </w:div>
                  </w:divsChild>
                </w:div>
                <w:div w:id="1180503857">
                  <w:marLeft w:val="0"/>
                  <w:marRight w:val="0"/>
                  <w:marTop w:val="0"/>
                  <w:marBottom w:val="0"/>
                  <w:divBdr>
                    <w:top w:val="none" w:sz="0" w:space="0" w:color="auto"/>
                    <w:left w:val="none" w:sz="0" w:space="0" w:color="auto"/>
                    <w:bottom w:val="none" w:sz="0" w:space="0" w:color="auto"/>
                    <w:right w:val="none" w:sz="0" w:space="0" w:color="auto"/>
                  </w:divBdr>
                  <w:divsChild>
                    <w:div w:id="814642403">
                      <w:marLeft w:val="0"/>
                      <w:marRight w:val="0"/>
                      <w:marTop w:val="0"/>
                      <w:marBottom w:val="0"/>
                      <w:divBdr>
                        <w:top w:val="none" w:sz="0" w:space="0" w:color="auto"/>
                        <w:left w:val="none" w:sz="0" w:space="0" w:color="auto"/>
                        <w:bottom w:val="none" w:sz="0" w:space="0" w:color="auto"/>
                        <w:right w:val="none" w:sz="0" w:space="0" w:color="auto"/>
                      </w:divBdr>
                    </w:div>
                  </w:divsChild>
                </w:div>
                <w:div w:id="1977567916">
                  <w:marLeft w:val="0"/>
                  <w:marRight w:val="0"/>
                  <w:marTop w:val="0"/>
                  <w:marBottom w:val="0"/>
                  <w:divBdr>
                    <w:top w:val="none" w:sz="0" w:space="0" w:color="auto"/>
                    <w:left w:val="none" w:sz="0" w:space="0" w:color="auto"/>
                    <w:bottom w:val="none" w:sz="0" w:space="0" w:color="auto"/>
                    <w:right w:val="none" w:sz="0" w:space="0" w:color="auto"/>
                  </w:divBdr>
                  <w:divsChild>
                    <w:div w:id="1777410800">
                      <w:marLeft w:val="0"/>
                      <w:marRight w:val="0"/>
                      <w:marTop w:val="0"/>
                      <w:marBottom w:val="0"/>
                      <w:divBdr>
                        <w:top w:val="none" w:sz="0" w:space="0" w:color="auto"/>
                        <w:left w:val="none" w:sz="0" w:space="0" w:color="auto"/>
                        <w:bottom w:val="none" w:sz="0" w:space="0" w:color="auto"/>
                        <w:right w:val="none" w:sz="0" w:space="0" w:color="auto"/>
                      </w:divBdr>
                    </w:div>
                  </w:divsChild>
                </w:div>
                <w:div w:id="1922136140">
                  <w:marLeft w:val="0"/>
                  <w:marRight w:val="0"/>
                  <w:marTop w:val="0"/>
                  <w:marBottom w:val="0"/>
                  <w:divBdr>
                    <w:top w:val="none" w:sz="0" w:space="0" w:color="auto"/>
                    <w:left w:val="none" w:sz="0" w:space="0" w:color="auto"/>
                    <w:bottom w:val="none" w:sz="0" w:space="0" w:color="auto"/>
                    <w:right w:val="none" w:sz="0" w:space="0" w:color="auto"/>
                  </w:divBdr>
                  <w:divsChild>
                    <w:div w:id="1063258159">
                      <w:marLeft w:val="0"/>
                      <w:marRight w:val="0"/>
                      <w:marTop w:val="0"/>
                      <w:marBottom w:val="0"/>
                      <w:divBdr>
                        <w:top w:val="none" w:sz="0" w:space="0" w:color="auto"/>
                        <w:left w:val="none" w:sz="0" w:space="0" w:color="auto"/>
                        <w:bottom w:val="none" w:sz="0" w:space="0" w:color="auto"/>
                        <w:right w:val="none" w:sz="0" w:space="0" w:color="auto"/>
                      </w:divBdr>
                    </w:div>
                  </w:divsChild>
                </w:div>
                <w:div w:id="880945444">
                  <w:marLeft w:val="0"/>
                  <w:marRight w:val="0"/>
                  <w:marTop w:val="0"/>
                  <w:marBottom w:val="0"/>
                  <w:divBdr>
                    <w:top w:val="none" w:sz="0" w:space="0" w:color="auto"/>
                    <w:left w:val="none" w:sz="0" w:space="0" w:color="auto"/>
                    <w:bottom w:val="none" w:sz="0" w:space="0" w:color="auto"/>
                    <w:right w:val="none" w:sz="0" w:space="0" w:color="auto"/>
                  </w:divBdr>
                  <w:divsChild>
                    <w:div w:id="357465365">
                      <w:marLeft w:val="0"/>
                      <w:marRight w:val="0"/>
                      <w:marTop w:val="0"/>
                      <w:marBottom w:val="0"/>
                      <w:divBdr>
                        <w:top w:val="none" w:sz="0" w:space="0" w:color="auto"/>
                        <w:left w:val="none" w:sz="0" w:space="0" w:color="auto"/>
                        <w:bottom w:val="none" w:sz="0" w:space="0" w:color="auto"/>
                        <w:right w:val="none" w:sz="0" w:space="0" w:color="auto"/>
                      </w:divBdr>
                    </w:div>
                  </w:divsChild>
                </w:div>
                <w:div w:id="516773747">
                  <w:marLeft w:val="0"/>
                  <w:marRight w:val="0"/>
                  <w:marTop w:val="0"/>
                  <w:marBottom w:val="0"/>
                  <w:divBdr>
                    <w:top w:val="none" w:sz="0" w:space="0" w:color="auto"/>
                    <w:left w:val="none" w:sz="0" w:space="0" w:color="auto"/>
                    <w:bottom w:val="none" w:sz="0" w:space="0" w:color="auto"/>
                    <w:right w:val="none" w:sz="0" w:space="0" w:color="auto"/>
                  </w:divBdr>
                  <w:divsChild>
                    <w:div w:id="1484927327">
                      <w:marLeft w:val="0"/>
                      <w:marRight w:val="0"/>
                      <w:marTop w:val="0"/>
                      <w:marBottom w:val="0"/>
                      <w:divBdr>
                        <w:top w:val="none" w:sz="0" w:space="0" w:color="auto"/>
                        <w:left w:val="none" w:sz="0" w:space="0" w:color="auto"/>
                        <w:bottom w:val="none" w:sz="0" w:space="0" w:color="auto"/>
                        <w:right w:val="none" w:sz="0" w:space="0" w:color="auto"/>
                      </w:divBdr>
                    </w:div>
                  </w:divsChild>
                </w:div>
                <w:div w:id="1237087453">
                  <w:marLeft w:val="0"/>
                  <w:marRight w:val="0"/>
                  <w:marTop w:val="0"/>
                  <w:marBottom w:val="0"/>
                  <w:divBdr>
                    <w:top w:val="none" w:sz="0" w:space="0" w:color="auto"/>
                    <w:left w:val="none" w:sz="0" w:space="0" w:color="auto"/>
                    <w:bottom w:val="none" w:sz="0" w:space="0" w:color="auto"/>
                    <w:right w:val="none" w:sz="0" w:space="0" w:color="auto"/>
                  </w:divBdr>
                  <w:divsChild>
                    <w:div w:id="1899709473">
                      <w:marLeft w:val="0"/>
                      <w:marRight w:val="0"/>
                      <w:marTop w:val="0"/>
                      <w:marBottom w:val="0"/>
                      <w:divBdr>
                        <w:top w:val="none" w:sz="0" w:space="0" w:color="auto"/>
                        <w:left w:val="none" w:sz="0" w:space="0" w:color="auto"/>
                        <w:bottom w:val="none" w:sz="0" w:space="0" w:color="auto"/>
                        <w:right w:val="none" w:sz="0" w:space="0" w:color="auto"/>
                      </w:divBdr>
                    </w:div>
                  </w:divsChild>
                </w:div>
                <w:div w:id="1877739433">
                  <w:marLeft w:val="0"/>
                  <w:marRight w:val="0"/>
                  <w:marTop w:val="0"/>
                  <w:marBottom w:val="0"/>
                  <w:divBdr>
                    <w:top w:val="none" w:sz="0" w:space="0" w:color="auto"/>
                    <w:left w:val="none" w:sz="0" w:space="0" w:color="auto"/>
                    <w:bottom w:val="none" w:sz="0" w:space="0" w:color="auto"/>
                    <w:right w:val="none" w:sz="0" w:space="0" w:color="auto"/>
                  </w:divBdr>
                  <w:divsChild>
                    <w:div w:id="1549417886">
                      <w:marLeft w:val="0"/>
                      <w:marRight w:val="0"/>
                      <w:marTop w:val="0"/>
                      <w:marBottom w:val="0"/>
                      <w:divBdr>
                        <w:top w:val="none" w:sz="0" w:space="0" w:color="auto"/>
                        <w:left w:val="none" w:sz="0" w:space="0" w:color="auto"/>
                        <w:bottom w:val="none" w:sz="0" w:space="0" w:color="auto"/>
                        <w:right w:val="none" w:sz="0" w:space="0" w:color="auto"/>
                      </w:divBdr>
                    </w:div>
                  </w:divsChild>
                </w:div>
                <w:div w:id="1742486485">
                  <w:marLeft w:val="0"/>
                  <w:marRight w:val="0"/>
                  <w:marTop w:val="0"/>
                  <w:marBottom w:val="0"/>
                  <w:divBdr>
                    <w:top w:val="none" w:sz="0" w:space="0" w:color="auto"/>
                    <w:left w:val="none" w:sz="0" w:space="0" w:color="auto"/>
                    <w:bottom w:val="none" w:sz="0" w:space="0" w:color="auto"/>
                    <w:right w:val="none" w:sz="0" w:space="0" w:color="auto"/>
                  </w:divBdr>
                  <w:divsChild>
                    <w:div w:id="1978408658">
                      <w:marLeft w:val="0"/>
                      <w:marRight w:val="0"/>
                      <w:marTop w:val="0"/>
                      <w:marBottom w:val="0"/>
                      <w:divBdr>
                        <w:top w:val="none" w:sz="0" w:space="0" w:color="auto"/>
                        <w:left w:val="none" w:sz="0" w:space="0" w:color="auto"/>
                        <w:bottom w:val="none" w:sz="0" w:space="0" w:color="auto"/>
                        <w:right w:val="none" w:sz="0" w:space="0" w:color="auto"/>
                      </w:divBdr>
                    </w:div>
                  </w:divsChild>
                </w:div>
                <w:div w:id="2093890539">
                  <w:marLeft w:val="0"/>
                  <w:marRight w:val="0"/>
                  <w:marTop w:val="0"/>
                  <w:marBottom w:val="0"/>
                  <w:divBdr>
                    <w:top w:val="none" w:sz="0" w:space="0" w:color="auto"/>
                    <w:left w:val="none" w:sz="0" w:space="0" w:color="auto"/>
                    <w:bottom w:val="none" w:sz="0" w:space="0" w:color="auto"/>
                    <w:right w:val="none" w:sz="0" w:space="0" w:color="auto"/>
                  </w:divBdr>
                  <w:divsChild>
                    <w:div w:id="2072268662">
                      <w:marLeft w:val="0"/>
                      <w:marRight w:val="0"/>
                      <w:marTop w:val="0"/>
                      <w:marBottom w:val="0"/>
                      <w:divBdr>
                        <w:top w:val="none" w:sz="0" w:space="0" w:color="auto"/>
                        <w:left w:val="none" w:sz="0" w:space="0" w:color="auto"/>
                        <w:bottom w:val="none" w:sz="0" w:space="0" w:color="auto"/>
                        <w:right w:val="none" w:sz="0" w:space="0" w:color="auto"/>
                      </w:divBdr>
                    </w:div>
                  </w:divsChild>
                </w:div>
                <w:div w:id="679697219">
                  <w:marLeft w:val="0"/>
                  <w:marRight w:val="0"/>
                  <w:marTop w:val="0"/>
                  <w:marBottom w:val="0"/>
                  <w:divBdr>
                    <w:top w:val="none" w:sz="0" w:space="0" w:color="auto"/>
                    <w:left w:val="none" w:sz="0" w:space="0" w:color="auto"/>
                    <w:bottom w:val="none" w:sz="0" w:space="0" w:color="auto"/>
                    <w:right w:val="none" w:sz="0" w:space="0" w:color="auto"/>
                  </w:divBdr>
                  <w:divsChild>
                    <w:div w:id="1249342320">
                      <w:marLeft w:val="0"/>
                      <w:marRight w:val="0"/>
                      <w:marTop w:val="0"/>
                      <w:marBottom w:val="0"/>
                      <w:divBdr>
                        <w:top w:val="none" w:sz="0" w:space="0" w:color="auto"/>
                        <w:left w:val="none" w:sz="0" w:space="0" w:color="auto"/>
                        <w:bottom w:val="none" w:sz="0" w:space="0" w:color="auto"/>
                        <w:right w:val="none" w:sz="0" w:space="0" w:color="auto"/>
                      </w:divBdr>
                    </w:div>
                  </w:divsChild>
                </w:div>
                <w:div w:id="2080055831">
                  <w:marLeft w:val="0"/>
                  <w:marRight w:val="0"/>
                  <w:marTop w:val="0"/>
                  <w:marBottom w:val="0"/>
                  <w:divBdr>
                    <w:top w:val="none" w:sz="0" w:space="0" w:color="auto"/>
                    <w:left w:val="none" w:sz="0" w:space="0" w:color="auto"/>
                    <w:bottom w:val="none" w:sz="0" w:space="0" w:color="auto"/>
                    <w:right w:val="none" w:sz="0" w:space="0" w:color="auto"/>
                  </w:divBdr>
                  <w:divsChild>
                    <w:div w:id="1305427675">
                      <w:marLeft w:val="0"/>
                      <w:marRight w:val="0"/>
                      <w:marTop w:val="0"/>
                      <w:marBottom w:val="0"/>
                      <w:divBdr>
                        <w:top w:val="none" w:sz="0" w:space="0" w:color="auto"/>
                        <w:left w:val="none" w:sz="0" w:space="0" w:color="auto"/>
                        <w:bottom w:val="none" w:sz="0" w:space="0" w:color="auto"/>
                        <w:right w:val="none" w:sz="0" w:space="0" w:color="auto"/>
                      </w:divBdr>
                    </w:div>
                  </w:divsChild>
                </w:div>
                <w:div w:id="1053579736">
                  <w:marLeft w:val="0"/>
                  <w:marRight w:val="0"/>
                  <w:marTop w:val="0"/>
                  <w:marBottom w:val="0"/>
                  <w:divBdr>
                    <w:top w:val="none" w:sz="0" w:space="0" w:color="auto"/>
                    <w:left w:val="none" w:sz="0" w:space="0" w:color="auto"/>
                    <w:bottom w:val="none" w:sz="0" w:space="0" w:color="auto"/>
                    <w:right w:val="none" w:sz="0" w:space="0" w:color="auto"/>
                  </w:divBdr>
                  <w:divsChild>
                    <w:div w:id="1366177057">
                      <w:marLeft w:val="0"/>
                      <w:marRight w:val="0"/>
                      <w:marTop w:val="0"/>
                      <w:marBottom w:val="0"/>
                      <w:divBdr>
                        <w:top w:val="none" w:sz="0" w:space="0" w:color="auto"/>
                        <w:left w:val="none" w:sz="0" w:space="0" w:color="auto"/>
                        <w:bottom w:val="none" w:sz="0" w:space="0" w:color="auto"/>
                        <w:right w:val="none" w:sz="0" w:space="0" w:color="auto"/>
                      </w:divBdr>
                    </w:div>
                  </w:divsChild>
                </w:div>
                <w:div w:id="1253779885">
                  <w:marLeft w:val="0"/>
                  <w:marRight w:val="0"/>
                  <w:marTop w:val="0"/>
                  <w:marBottom w:val="0"/>
                  <w:divBdr>
                    <w:top w:val="none" w:sz="0" w:space="0" w:color="auto"/>
                    <w:left w:val="none" w:sz="0" w:space="0" w:color="auto"/>
                    <w:bottom w:val="none" w:sz="0" w:space="0" w:color="auto"/>
                    <w:right w:val="none" w:sz="0" w:space="0" w:color="auto"/>
                  </w:divBdr>
                  <w:divsChild>
                    <w:div w:id="1450004294">
                      <w:marLeft w:val="0"/>
                      <w:marRight w:val="0"/>
                      <w:marTop w:val="0"/>
                      <w:marBottom w:val="0"/>
                      <w:divBdr>
                        <w:top w:val="none" w:sz="0" w:space="0" w:color="auto"/>
                        <w:left w:val="none" w:sz="0" w:space="0" w:color="auto"/>
                        <w:bottom w:val="none" w:sz="0" w:space="0" w:color="auto"/>
                        <w:right w:val="none" w:sz="0" w:space="0" w:color="auto"/>
                      </w:divBdr>
                    </w:div>
                  </w:divsChild>
                </w:div>
                <w:div w:id="1021587849">
                  <w:marLeft w:val="0"/>
                  <w:marRight w:val="0"/>
                  <w:marTop w:val="0"/>
                  <w:marBottom w:val="0"/>
                  <w:divBdr>
                    <w:top w:val="none" w:sz="0" w:space="0" w:color="auto"/>
                    <w:left w:val="none" w:sz="0" w:space="0" w:color="auto"/>
                    <w:bottom w:val="none" w:sz="0" w:space="0" w:color="auto"/>
                    <w:right w:val="none" w:sz="0" w:space="0" w:color="auto"/>
                  </w:divBdr>
                  <w:divsChild>
                    <w:div w:id="1996302340">
                      <w:marLeft w:val="0"/>
                      <w:marRight w:val="0"/>
                      <w:marTop w:val="0"/>
                      <w:marBottom w:val="0"/>
                      <w:divBdr>
                        <w:top w:val="none" w:sz="0" w:space="0" w:color="auto"/>
                        <w:left w:val="none" w:sz="0" w:space="0" w:color="auto"/>
                        <w:bottom w:val="none" w:sz="0" w:space="0" w:color="auto"/>
                        <w:right w:val="none" w:sz="0" w:space="0" w:color="auto"/>
                      </w:divBdr>
                    </w:div>
                  </w:divsChild>
                </w:div>
                <w:div w:id="277496720">
                  <w:marLeft w:val="0"/>
                  <w:marRight w:val="0"/>
                  <w:marTop w:val="0"/>
                  <w:marBottom w:val="0"/>
                  <w:divBdr>
                    <w:top w:val="none" w:sz="0" w:space="0" w:color="auto"/>
                    <w:left w:val="none" w:sz="0" w:space="0" w:color="auto"/>
                    <w:bottom w:val="none" w:sz="0" w:space="0" w:color="auto"/>
                    <w:right w:val="none" w:sz="0" w:space="0" w:color="auto"/>
                  </w:divBdr>
                  <w:divsChild>
                    <w:div w:id="1756977482">
                      <w:marLeft w:val="0"/>
                      <w:marRight w:val="0"/>
                      <w:marTop w:val="0"/>
                      <w:marBottom w:val="0"/>
                      <w:divBdr>
                        <w:top w:val="none" w:sz="0" w:space="0" w:color="auto"/>
                        <w:left w:val="none" w:sz="0" w:space="0" w:color="auto"/>
                        <w:bottom w:val="none" w:sz="0" w:space="0" w:color="auto"/>
                        <w:right w:val="none" w:sz="0" w:space="0" w:color="auto"/>
                      </w:divBdr>
                    </w:div>
                  </w:divsChild>
                </w:div>
                <w:div w:id="96680130">
                  <w:marLeft w:val="0"/>
                  <w:marRight w:val="0"/>
                  <w:marTop w:val="0"/>
                  <w:marBottom w:val="0"/>
                  <w:divBdr>
                    <w:top w:val="none" w:sz="0" w:space="0" w:color="auto"/>
                    <w:left w:val="none" w:sz="0" w:space="0" w:color="auto"/>
                    <w:bottom w:val="none" w:sz="0" w:space="0" w:color="auto"/>
                    <w:right w:val="none" w:sz="0" w:space="0" w:color="auto"/>
                  </w:divBdr>
                  <w:divsChild>
                    <w:div w:id="417992061">
                      <w:marLeft w:val="0"/>
                      <w:marRight w:val="0"/>
                      <w:marTop w:val="0"/>
                      <w:marBottom w:val="0"/>
                      <w:divBdr>
                        <w:top w:val="none" w:sz="0" w:space="0" w:color="auto"/>
                        <w:left w:val="none" w:sz="0" w:space="0" w:color="auto"/>
                        <w:bottom w:val="none" w:sz="0" w:space="0" w:color="auto"/>
                        <w:right w:val="none" w:sz="0" w:space="0" w:color="auto"/>
                      </w:divBdr>
                    </w:div>
                  </w:divsChild>
                </w:div>
                <w:div w:id="2025744860">
                  <w:marLeft w:val="0"/>
                  <w:marRight w:val="0"/>
                  <w:marTop w:val="0"/>
                  <w:marBottom w:val="0"/>
                  <w:divBdr>
                    <w:top w:val="none" w:sz="0" w:space="0" w:color="auto"/>
                    <w:left w:val="none" w:sz="0" w:space="0" w:color="auto"/>
                    <w:bottom w:val="none" w:sz="0" w:space="0" w:color="auto"/>
                    <w:right w:val="none" w:sz="0" w:space="0" w:color="auto"/>
                  </w:divBdr>
                  <w:divsChild>
                    <w:div w:id="6103102">
                      <w:marLeft w:val="0"/>
                      <w:marRight w:val="0"/>
                      <w:marTop w:val="0"/>
                      <w:marBottom w:val="0"/>
                      <w:divBdr>
                        <w:top w:val="none" w:sz="0" w:space="0" w:color="auto"/>
                        <w:left w:val="none" w:sz="0" w:space="0" w:color="auto"/>
                        <w:bottom w:val="none" w:sz="0" w:space="0" w:color="auto"/>
                        <w:right w:val="none" w:sz="0" w:space="0" w:color="auto"/>
                      </w:divBdr>
                    </w:div>
                  </w:divsChild>
                </w:div>
                <w:div w:id="1094279150">
                  <w:marLeft w:val="0"/>
                  <w:marRight w:val="0"/>
                  <w:marTop w:val="0"/>
                  <w:marBottom w:val="0"/>
                  <w:divBdr>
                    <w:top w:val="none" w:sz="0" w:space="0" w:color="auto"/>
                    <w:left w:val="none" w:sz="0" w:space="0" w:color="auto"/>
                    <w:bottom w:val="none" w:sz="0" w:space="0" w:color="auto"/>
                    <w:right w:val="none" w:sz="0" w:space="0" w:color="auto"/>
                  </w:divBdr>
                  <w:divsChild>
                    <w:div w:id="1443526669">
                      <w:marLeft w:val="0"/>
                      <w:marRight w:val="0"/>
                      <w:marTop w:val="0"/>
                      <w:marBottom w:val="0"/>
                      <w:divBdr>
                        <w:top w:val="none" w:sz="0" w:space="0" w:color="auto"/>
                        <w:left w:val="none" w:sz="0" w:space="0" w:color="auto"/>
                        <w:bottom w:val="none" w:sz="0" w:space="0" w:color="auto"/>
                        <w:right w:val="none" w:sz="0" w:space="0" w:color="auto"/>
                      </w:divBdr>
                    </w:div>
                  </w:divsChild>
                </w:div>
                <w:div w:id="2070037011">
                  <w:marLeft w:val="0"/>
                  <w:marRight w:val="0"/>
                  <w:marTop w:val="0"/>
                  <w:marBottom w:val="0"/>
                  <w:divBdr>
                    <w:top w:val="none" w:sz="0" w:space="0" w:color="auto"/>
                    <w:left w:val="none" w:sz="0" w:space="0" w:color="auto"/>
                    <w:bottom w:val="none" w:sz="0" w:space="0" w:color="auto"/>
                    <w:right w:val="none" w:sz="0" w:space="0" w:color="auto"/>
                  </w:divBdr>
                  <w:divsChild>
                    <w:div w:id="1204706884">
                      <w:marLeft w:val="0"/>
                      <w:marRight w:val="0"/>
                      <w:marTop w:val="0"/>
                      <w:marBottom w:val="0"/>
                      <w:divBdr>
                        <w:top w:val="none" w:sz="0" w:space="0" w:color="auto"/>
                        <w:left w:val="none" w:sz="0" w:space="0" w:color="auto"/>
                        <w:bottom w:val="none" w:sz="0" w:space="0" w:color="auto"/>
                        <w:right w:val="none" w:sz="0" w:space="0" w:color="auto"/>
                      </w:divBdr>
                    </w:div>
                  </w:divsChild>
                </w:div>
                <w:div w:id="839154155">
                  <w:marLeft w:val="0"/>
                  <w:marRight w:val="0"/>
                  <w:marTop w:val="0"/>
                  <w:marBottom w:val="0"/>
                  <w:divBdr>
                    <w:top w:val="none" w:sz="0" w:space="0" w:color="auto"/>
                    <w:left w:val="none" w:sz="0" w:space="0" w:color="auto"/>
                    <w:bottom w:val="none" w:sz="0" w:space="0" w:color="auto"/>
                    <w:right w:val="none" w:sz="0" w:space="0" w:color="auto"/>
                  </w:divBdr>
                  <w:divsChild>
                    <w:div w:id="1781024010">
                      <w:marLeft w:val="0"/>
                      <w:marRight w:val="0"/>
                      <w:marTop w:val="0"/>
                      <w:marBottom w:val="0"/>
                      <w:divBdr>
                        <w:top w:val="none" w:sz="0" w:space="0" w:color="auto"/>
                        <w:left w:val="none" w:sz="0" w:space="0" w:color="auto"/>
                        <w:bottom w:val="none" w:sz="0" w:space="0" w:color="auto"/>
                        <w:right w:val="none" w:sz="0" w:space="0" w:color="auto"/>
                      </w:divBdr>
                    </w:div>
                  </w:divsChild>
                </w:div>
                <w:div w:id="1403988617">
                  <w:marLeft w:val="0"/>
                  <w:marRight w:val="0"/>
                  <w:marTop w:val="0"/>
                  <w:marBottom w:val="0"/>
                  <w:divBdr>
                    <w:top w:val="none" w:sz="0" w:space="0" w:color="auto"/>
                    <w:left w:val="none" w:sz="0" w:space="0" w:color="auto"/>
                    <w:bottom w:val="none" w:sz="0" w:space="0" w:color="auto"/>
                    <w:right w:val="none" w:sz="0" w:space="0" w:color="auto"/>
                  </w:divBdr>
                  <w:divsChild>
                    <w:div w:id="1224675822">
                      <w:marLeft w:val="0"/>
                      <w:marRight w:val="0"/>
                      <w:marTop w:val="0"/>
                      <w:marBottom w:val="0"/>
                      <w:divBdr>
                        <w:top w:val="none" w:sz="0" w:space="0" w:color="auto"/>
                        <w:left w:val="none" w:sz="0" w:space="0" w:color="auto"/>
                        <w:bottom w:val="none" w:sz="0" w:space="0" w:color="auto"/>
                        <w:right w:val="none" w:sz="0" w:space="0" w:color="auto"/>
                      </w:divBdr>
                    </w:div>
                  </w:divsChild>
                </w:div>
                <w:div w:id="1616326442">
                  <w:marLeft w:val="0"/>
                  <w:marRight w:val="0"/>
                  <w:marTop w:val="0"/>
                  <w:marBottom w:val="0"/>
                  <w:divBdr>
                    <w:top w:val="none" w:sz="0" w:space="0" w:color="auto"/>
                    <w:left w:val="none" w:sz="0" w:space="0" w:color="auto"/>
                    <w:bottom w:val="none" w:sz="0" w:space="0" w:color="auto"/>
                    <w:right w:val="none" w:sz="0" w:space="0" w:color="auto"/>
                  </w:divBdr>
                  <w:divsChild>
                    <w:div w:id="1326133757">
                      <w:marLeft w:val="0"/>
                      <w:marRight w:val="0"/>
                      <w:marTop w:val="0"/>
                      <w:marBottom w:val="0"/>
                      <w:divBdr>
                        <w:top w:val="none" w:sz="0" w:space="0" w:color="auto"/>
                        <w:left w:val="none" w:sz="0" w:space="0" w:color="auto"/>
                        <w:bottom w:val="none" w:sz="0" w:space="0" w:color="auto"/>
                        <w:right w:val="none" w:sz="0" w:space="0" w:color="auto"/>
                      </w:divBdr>
                    </w:div>
                  </w:divsChild>
                </w:div>
                <w:div w:id="563682267">
                  <w:marLeft w:val="0"/>
                  <w:marRight w:val="0"/>
                  <w:marTop w:val="0"/>
                  <w:marBottom w:val="0"/>
                  <w:divBdr>
                    <w:top w:val="none" w:sz="0" w:space="0" w:color="auto"/>
                    <w:left w:val="none" w:sz="0" w:space="0" w:color="auto"/>
                    <w:bottom w:val="none" w:sz="0" w:space="0" w:color="auto"/>
                    <w:right w:val="none" w:sz="0" w:space="0" w:color="auto"/>
                  </w:divBdr>
                  <w:divsChild>
                    <w:div w:id="7870213">
                      <w:marLeft w:val="0"/>
                      <w:marRight w:val="0"/>
                      <w:marTop w:val="0"/>
                      <w:marBottom w:val="0"/>
                      <w:divBdr>
                        <w:top w:val="none" w:sz="0" w:space="0" w:color="auto"/>
                        <w:left w:val="none" w:sz="0" w:space="0" w:color="auto"/>
                        <w:bottom w:val="none" w:sz="0" w:space="0" w:color="auto"/>
                        <w:right w:val="none" w:sz="0" w:space="0" w:color="auto"/>
                      </w:divBdr>
                    </w:div>
                  </w:divsChild>
                </w:div>
                <w:div w:id="1536846907">
                  <w:marLeft w:val="0"/>
                  <w:marRight w:val="0"/>
                  <w:marTop w:val="0"/>
                  <w:marBottom w:val="0"/>
                  <w:divBdr>
                    <w:top w:val="none" w:sz="0" w:space="0" w:color="auto"/>
                    <w:left w:val="none" w:sz="0" w:space="0" w:color="auto"/>
                    <w:bottom w:val="none" w:sz="0" w:space="0" w:color="auto"/>
                    <w:right w:val="none" w:sz="0" w:space="0" w:color="auto"/>
                  </w:divBdr>
                  <w:divsChild>
                    <w:div w:id="499852807">
                      <w:marLeft w:val="0"/>
                      <w:marRight w:val="0"/>
                      <w:marTop w:val="0"/>
                      <w:marBottom w:val="0"/>
                      <w:divBdr>
                        <w:top w:val="none" w:sz="0" w:space="0" w:color="auto"/>
                        <w:left w:val="none" w:sz="0" w:space="0" w:color="auto"/>
                        <w:bottom w:val="none" w:sz="0" w:space="0" w:color="auto"/>
                        <w:right w:val="none" w:sz="0" w:space="0" w:color="auto"/>
                      </w:divBdr>
                    </w:div>
                  </w:divsChild>
                </w:div>
                <w:div w:id="616448423">
                  <w:marLeft w:val="0"/>
                  <w:marRight w:val="0"/>
                  <w:marTop w:val="0"/>
                  <w:marBottom w:val="0"/>
                  <w:divBdr>
                    <w:top w:val="none" w:sz="0" w:space="0" w:color="auto"/>
                    <w:left w:val="none" w:sz="0" w:space="0" w:color="auto"/>
                    <w:bottom w:val="none" w:sz="0" w:space="0" w:color="auto"/>
                    <w:right w:val="none" w:sz="0" w:space="0" w:color="auto"/>
                  </w:divBdr>
                  <w:divsChild>
                    <w:div w:id="1258053082">
                      <w:marLeft w:val="0"/>
                      <w:marRight w:val="0"/>
                      <w:marTop w:val="0"/>
                      <w:marBottom w:val="0"/>
                      <w:divBdr>
                        <w:top w:val="none" w:sz="0" w:space="0" w:color="auto"/>
                        <w:left w:val="none" w:sz="0" w:space="0" w:color="auto"/>
                        <w:bottom w:val="none" w:sz="0" w:space="0" w:color="auto"/>
                        <w:right w:val="none" w:sz="0" w:space="0" w:color="auto"/>
                      </w:divBdr>
                    </w:div>
                  </w:divsChild>
                </w:div>
                <w:div w:id="1219240202">
                  <w:marLeft w:val="0"/>
                  <w:marRight w:val="0"/>
                  <w:marTop w:val="0"/>
                  <w:marBottom w:val="0"/>
                  <w:divBdr>
                    <w:top w:val="none" w:sz="0" w:space="0" w:color="auto"/>
                    <w:left w:val="none" w:sz="0" w:space="0" w:color="auto"/>
                    <w:bottom w:val="none" w:sz="0" w:space="0" w:color="auto"/>
                    <w:right w:val="none" w:sz="0" w:space="0" w:color="auto"/>
                  </w:divBdr>
                  <w:divsChild>
                    <w:div w:id="10103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6839">
          <w:marLeft w:val="0"/>
          <w:marRight w:val="0"/>
          <w:marTop w:val="0"/>
          <w:marBottom w:val="0"/>
          <w:divBdr>
            <w:top w:val="none" w:sz="0" w:space="0" w:color="auto"/>
            <w:left w:val="none" w:sz="0" w:space="0" w:color="auto"/>
            <w:bottom w:val="none" w:sz="0" w:space="0" w:color="auto"/>
            <w:right w:val="none" w:sz="0" w:space="0" w:color="auto"/>
          </w:divBdr>
        </w:div>
        <w:div w:id="5356559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header" Target="header3.xml"/><Relationship Id="rId39" Type="http://schemas.openxmlformats.org/officeDocument/2006/relationships/image" Target="media/image9.png"/><Relationship Id="rId21" Type="http://schemas.microsoft.com/office/2007/relationships/diagramDrawing" Target="diagrams/drawing1.xml"/><Relationship Id="rId34" Type="http://schemas.openxmlformats.org/officeDocument/2006/relationships/diagramData" Target="diagrams/data2.xml"/><Relationship Id="rId42"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oter" Target="footer6.xml"/><Relationship Id="rId37" Type="http://schemas.openxmlformats.org/officeDocument/2006/relationships/diagramColors" Target="diagrams/colors2.xm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diagramQuickStyle" Target="diagrams/quickStyle2.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diagramLayout" Target="diagrams/layout2.xml"/><Relationship Id="rId43"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2.xml"/><Relationship Id="rId33" Type="http://schemas.openxmlformats.org/officeDocument/2006/relationships/header" Target="header6.xml"/><Relationship Id="rId38" Type="http://schemas.microsoft.com/office/2007/relationships/diagramDrawing" Target="diagrams/drawing2.xml"/><Relationship Id="rId20" Type="http://schemas.openxmlformats.org/officeDocument/2006/relationships/diagramColors" Target="diagrams/colors1.xml"/><Relationship Id="rId41" Type="http://schemas.openxmlformats.org/officeDocument/2006/relationships/hyperlink" Target="https://esco.ec.europa.eu/en/news/call-expression-interest-providing-feedback-esco-nace-crosswal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AEDBA-4419-454A-8161-44E93F9C463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150"/>
        </a:p>
      </dgm:t>
    </dgm:pt>
    <dgm:pt modelId="{522B6C88-6406-4B40-9DE4-AB6654D9D308}">
      <dgm:prSet phldrT="[Text]" custT="1"/>
      <dgm:spPr/>
      <dgm:t>
        <a:bodyPr/>
        <a:lstStyle/>
        <a:p>
          <a:r>
            <a:rPr lang="en-US" sz="1600"/>
            <a:t>Data</a:t>
          </a:r>
          <a:endParaRPr lang="en-150" sz="1600"/>
        </a:p>
      </dgm:t>
    </dgm:pt>
    <dgm:pt modelId="{D81F2795-EAF3-4EED-B149-164CD2C5DDE8}" type="parTrans" cxnId="{D539FBCE-4123-470E-94A0-D3D06BC6FDC4}">
      <dgm:prSet/>
      <dgm:spPr/>
      <dgm:t>
        <a:bodyPr/>
        <a:lstStyle/>
        <a:p>
          <a:endParaRPr lang="en-150"/>
        </a:p>
      </dgm:t>
    </dgm:pt>
    <dgm:pt modelId="{D8218327-CBB4-495A-A5A9-89A966A7AC4A}" type="sibTrans" cxnId="{D539FBCE-4123-470E-94A0-D3D06BC6FDC4}">
      <dgm:prSet/>
      <dgm:spPr/>
      <dgm:t>
        <a:bodyPr/>
        <a:lstStyle/>
        <a:p>
          <a:endParaRPr lang="en-150"/>
        </a:p>
      </dgm:t>
    </dgm:pt>
    <dgm:pt modelId="{7F0EC151-F2CB-40B8-ABD1-A1D7E7CFE5F0}">
      <dgm:prSet phldrT="[Text]" custT="1"/>
      <dgm:spPr/>
      <dgm:t>
        <a:bodyPr/>
        <a:lstStyle/>
        <a:p>
          <a:r>
            <a:rPr lang="en-GB" sz="1100"/>
            <a:t> ESCO v1.2.0 occupations</a:t>
          </a:r>
          <a:endParaRPr lang="en-150" sz="1100"/>
        </a:p>
      </dgm:t>
    </dgm:pt>
    <dgm:pt modelId="{23BA80D8-1419-4C73-BC2D-6FBE2840B2E4}" type="parTrans" cxnId="{3B7F2203-EEC7-4283-962A-BB618B14DF5C}">
      <dgm:prSet/>
      <dgm:spPr/>
      <dgm:t>
        <a:bodyPr/>
        <a:lstStyle/>
        <a:p>
          <a:endParaRPr lang="en-150"/>
        </a:p>
      </dgm:t>
    </dgm:pt>
    <dgm:pt modelId="{8CC96165-FB61-44CB-9ED1-19A394DED014}" type="sibTrans" cxnId="{3B7F2203-EEC7-4283-962A-BB618B14DF5C}">
      <dgm:prSet/>
      <dgm:spPr/>
      <dgm:t>
        <a:bodyPr/>
        <a:lstStyle/>
        <a:p>
          <a:endParaRPr lang="en-150"/>
        </a:p>
      </dgm:t>
    </dgm:pt>
    <dgm:pt modelId="{2CAF05AF-F525-418B-9B13-0E3439A515E0}">
      <dgm:prSet phldrT="[Text]" custT="1"/>
      <dgm:spPr/>
      <dgm:t>
        <a:bodyPr/>
        <a:lstStyle/>
        <a:p>
          <a:r>
            <a:rPr lang="en-GB" sz="1100"/>
            <a:t> NACE Rev. 2</a:t>
          </a:r>
          <a:endParaRPr lang="en-150" sz="1100"/>
        </a:p>
      </dgm:t>
    </dgm:pt>
    <dgm:pt modelId="{B8CAFBDB-6788-4BD3-B2C9-3A737B5C970D}" type="parTrans" cxnId="{21307750-05EA-4B0C-B06D-35AC9984376D}">
      <dgm:prSet/>
      <dgm:spPr/>
      <dgm:t>
        <a:bodyPr/>
        <a:lstStyle/>
        <a:p>
          <a:endParaRPr lang="en-150"/>
        </a:p>
      </dgm:t>
    </dgm:pt>
    <dgm:pt modelId="{933F4043-D507-4691-B29F-43D464843B0B}" type="sibTrans" cxnId="{21307750-05EA-4B0C-B06D-35AC9984376D}">
      <dgm:prSet/>
      <dgm:spPr/>
      <dgm:t>
        <a:bodyPr/>
        <a:lstStyle/>
        <a:p>
          <a:endParaRPr lang="en-150"/>
        </a:p>
      </dgm:t>
    </dgm:pt>
    <dgm:pt modelId="{DAED8154-2A6B-42D5-980F-2F94E054F10F}">
      <dgm:prSet phldrT="[Text]" custT="1"/>
      <dgm:spPr/>
      <dgm:t>
        <a:bodyPr/>
        <a:lstStyle/>
        <a:p>
          <a:r>
            <a:rPr lang="en-US" sz="1600"/>
            <a:t>Identifying NACE       class candidates</a:t>
          </a:r>
          <a:endParaRPr lang="en-150" sz="1600"/>
        </a:p>
      </dgm:t>
    </dgm:pt>
    <dgm:pt modelId="{2AAFF05B-6306-4A0A-A4AB-16161DE747BF}" type="parTrans" cxnId="{57409946-93CF-450D-A555-71616D54E968}">
      <dgm:prSet/>
      <dgm:spPr/>
      <dgm:t>
        <a:bodyPr/>
        <a:lstStyle/>
        <a:p>
          <a:endParaRPr lang="en-150"/>
        </a:p>
      </dgm:t>
    </dgm:pt>
    <dgm:pt modelId="{768552F3-1FF6-4007-B745-EF6B2015B3AB}" type="sibTrans" cxnId="{57409946-93CF-450D-A555-71616D54E968}">
      <dgm:prSet/>
      <dgm:spPr/>
      <dgm:t>
        <a:bodyPr/>
        <a:lstStyle/>
        <a:p>
          <a:endParaRPr lang="en-150"/>
        </a:p>
      </dgm:t>
    </dgm:pt>
    <dgm:pt modelId="{14323358-27B8-4C71-97EB-EDCF27230318}">
      <dgm:prSet phldrT="[Text]" custT="1"/>
      <dgm:spPr/>
      <dgm:t>
        <a:bodyPr/>
        <a:lstStyle/>
        <a:p>
          <a:r>
            <a:rPr lang="en-GB" sz="1100"/>
            <a:t> Suggest candidate NACE categories for ESCO occupations based on semantic similarity</a:t>
          </a:r>
          <a:endParaRPr lang="en-150" sz="1100"/>
        </a:p>
      </dgm:t>
    </dgm:pt>
    <dgm:pt modelId="{89D2D766-2DEB-46E4-A36B-6536B2C9EDEA}" type="parTrans" cxnId="{E86BE332-762B-4C12-9DD4-3981BC723655}">
      <dgm:prSet/>
      <dgm:spPr/>
      <dgm:t>
        <a:bodyPr/>
        <a:lstStyle/>
        <a:p>
          <a:endParaRPr lang="en-150"/>
        </a:p>
      </dgm:t>
    </dgm:pt>
    <dgm:pt modelId="{4FBBD89A-66B5-4A55-9D66-1CB68368F502}" type="sibTrans" cxnId="{E86BE332-762B-4C12-9DD4-3981BC723655}">
      <dgm:prSet/>
      <dgm:spPr/>
      <dgm:t>
        <a:bodyPr/>
        <a:lstStyle/>
        <a:p>
          <a:endParaRPr lang="en-150"/>
        </a:p>
      </dgm:t>
    </dgm:pt>
    <dgm:pt modelId="{D9EBB9D2-20CB-4806-9E3B-40FD42A4BA67}">
      <dgm:prSet custT="1"/>
      <dgm:spPr/>
      <dgm:t>
        <a:bodyPr/>
        <a:lstStyle/>
        <a:p>
          <a:r>
            <a:rPr lang="en-US" sz="1600"/>
            <a:t>Manual validation</a:t>
          </a:r>
          <a:endParaRPr lang="en-150" sz="1600"/>
        </a:p>
      </dgm:t>
    </dgm:pt>
    <dgm:pt modelId="{C331CF9F-6266-4299-B73B-0E9427643D6A}" type="parTrans" cxnId="{E492BC91-9D1E-498E-97D5-F1798081D731}">
      <dgm:prSet/>
      <dgm:spPr/>
      <dgm:t>
        <a:bodyPr/>
        <a:lstStyle/>
        <a:p>
          <a:endParaRPr lang="en-150"/>
        </a:p>
      </dgm:t>
    </dgm:pt>
    <dgm:pt modelId="{469EA82C-FE90-4E85-82DD-A6C257F7172F}" type="sibTrans" cxnId="{E492BC91-9D1E-498E-97D5-F1798081D731}">
      <dgm:prSet/>
      <dgm:spPr/>
      <dgm:t>
        <a:bodyPr/>
        <a:lstStyle/>
        <a:p>
          <a:endParaRPr lang="en-150"/>
        </a:p>
      </dgm:t>
    </dgm:pt>
    <dgm:pt modelId="{A9F5B0A6-24ED-4D9A-8162-A30ED219BC68}">
      <dgm:prSet custT="1"/>
      <dgm:spPr/>
      <dgm:t>
        <a:bodyPr/>
        <a:lstStyle/>
        <a:p>
          <a:r>
            <a:rPr lang="en-GB" sz="1100"/>
            <a:t> Establish mapping rules to guide decisions for mapping ESCO occupations to NACE</a:t>
          </a:r>
          <a:endParaRPr lang="en-150" sz="1100"/>
        </a:p>
      </dgm:t>
    </dgm:pt>
    <dgm:pt modelId="{537E6A8C-079C-4EFE-85BB-F7EF3E8424C2}" type="parTrans" cxnId="{61067F19-E4BC-4724-A1EB-BE538CA4530F}">
      <dgm:prSet/>
      <dgm:spPr/>
      <dgm:t>
        <a:bodyPr/>
        <a:lstStyle/>
        <a:p>
          <a:endParaRPr lang="en-150"/>
        </a:p>
      </dgm:t>
    </dgm:pt>
    <dgm:pt modelId="{D0F66941-A39D-4D2A-BC40-F92FBA0C3E1F}" type="sibTrans" cxnId="{61067F19-E4BC-4724-A1EB-BE538CA4530F}">
      <dgm:prSet/>
      <dgm:spPr/>
      <dgm:t>
        <a:bodyPr/>
        <a:lstStyle/>
        <a:p>
          <a:endParaRPr lang="en-150"/>
        </a:p>
      </dgm:t>
    </dgm:pt>
    <dgm:pt modelId="{BB3274BE-73FA-4EE8-B1A2-05B1AFA6F265}">
      <dgm:prSet custT="1"/>
      <dgm:spPr/>
      <dgm:t>
        <a:bodyPr/>
        <a:lstStyle/>
        <a:p>
          <a:r>
            <a:rPr lang="en-GB" sz="1100"/>
            <a:t> Human validation to select most appropriate NACE categories based on mapping guidelines and supporting data</a:t>
          </a:r>
          <a:endParaRPr lang="en-150" sz="1100"/>
        </a:p>
      </dgm:t>
    </dgm:pt>
    <dgm:pt modelId="{D74A6725-BB3E-450C-9462-BB96E350C74D}" type="parTrans" cxnId="{6F8BB756-7205-4F40-B285-19BD694DDDE5}">
      <dgm:prSet/>
      <dgm:spPr/>
      <dgm:t>
        <a:bodyPr/>
        <a:lstStyle/>
        <a:p>
          <a:endParaRPr lang="en-150"/>
        </a:p>
      </dgm:t>
    </dgm:pt>
    <dgm:pt modelId="{B0C8A543-E73C-4149-AFE4-50AB9B30C057}" type="sibTrans" cxnId="{6F8BB756-7205-4F40-B285-19BD694DDDE5}">
      <dgm:prSet/>
      <dgm:spPr/>
      <dgm:t>
        <a:bodyPr/>
        <a:lstStyle/>
        <a:p>
          <a:endParaRPr lang="en-150"/>
        </a:p>
      </dgm:t>
    </dgm:pt>
    <dgm:pt modelId="{5A033DCF-77BC-4558-96C6-49B510848285}">
      <dgm:prSet custT="1"/>
      <dgm:spPr/>
      <dgm:t>
        <a:bodyPr/>
        <a:lstStyle/>
        <a:p>
          <a:r>
            <a:rPr lang="en-GB" sz="1600"/>
            <a:t>Quality assurance</a:t>
          </a:r>
          <a:endParaRPr lang="en-BE" sz="1600"/>
        </a:p>
      </dgm:t>
    </dgm:pt>
    <dgm:pt modelId="{4D431FBB-034B-4F7C-97B5-7D079C5D3250}" type="parTrans" cxnId="{647C5C59-212F-4418-9A5B-7DD886106EA0}">
      <dgm:prSet/>
      <dgm:spPr/>
      <dgm:t>
        <a:bodyPr/>
        <a:lstStyle/>
        <a:p>
          <a:endParaRPr lang="en-BE"/>
        </a:p>
      </dgm:t>
    </dgm:pt>
    <dgm:pt modelId="{DC2CF934-B9B6-4F08-88E1-C8444FBF5F3E}" type="sibTrans" cxnId="{647C5C59-212F-4418-9A5B-7DD886106EA0}">
      <dgm:prSet/>
      <dgm:spPr/>
      <dgm:t>
        <a:bodyPr/>
        <a:lstStyle/>
        <a:p>
          <a:endParaRPr lang="en-BE"/>
        </a:p>
      </dgm:t>
    </dgm:pt>
    <dgm:pt modelId="{02E7F4C1-F1E1-4FC4-B35D-26ED84CB5B29}">
      <dgm:prSet custT="1"/>
      <dgm:spPr/>
      <dgm:t>
        <a:bodyPr/>
        <a:lstStyle/>
        <a:p>
          <a:r>
            <a:rPr lang="en-GB" sz="1100"/>
            <a:t> Revise quality of established mappings</a:t>
          </a:r>
          <a:endParaRPr lang="en-BE" sz="1100"/>
        </a:p>
      </dgm:t>
    </dgm:pt>
    <dgm:pt modelId="{C0BFCD36-755D-414D-91A7-0E43E9EBEAC9}" type="parTrans" cxnId="{A7E66B4D-A224-4FE1-B9A9-94DC3F18A5A4}">
      <dgm:prSet/>
      <dgm:spPr/>
      <dgm:t>
        <a:bodyPr/>
        <a:lstStyle/>
        <a:p>
          <a:endParaRPr lang="en-BE"/>
        </a:p>
      </dgm:t>
    </dgm:pt>
    <dgm:pt modelId="{B74C0635-499C-41E0-92B3-565C2688638E}" type="sibTrans" cxnId="{A7E66B4D-A224-4FE1-B9A9-94DC3F18A5A4}">
      <dgm:prSet/>
      <dgm:spPr/>
      <dgm:t>
        <a:bodyPr/>
        <a:lstStyle/>
        <a:p>
          <a:endParaRPr lang="en-BE"/>
        </a:p>
      </dgm:t>
    </dgm:pt>
    <dgm:pt modelId="{AE7FEB17-9627-4F0E-91CD-6CC4AA8DBAB4}">
      <dgm:prSet custT="1"/>
      <dgm:spPr/>
      <dgm:t>
        <a:bodyPr/>
        <a:lstStyle/>
        <a:p>
          <a:r>
            <a:rPr lang="en-GB" sz="1100"/>
            <a:t> Monitor application of mapping guidelines during initial validation process</a:t>
          </a:r>
          <a:endParaRPr lang="en-BE" sz="1100"/>
        </a:p>
      </dgm:t>
    </dgm:pt>
    <dgm:pt modelId="{C1308ED6-F1DA-4D89-8958-D63D1C6ADB5C}" type="parTrans" cxnId="{EE6A629A-B5A1-485C-9190-725346334259}">
      <dgm:prSet/>
      <dgm:spPr/>
      <dgm:t>
        <a:bodyPr/>
        <a:lstStyle/>
        <a:p>
          <a:endParaRPr lang="en-BE"/>
        </a:p>
      </dgm:t>
    </dgm:pt>
    <dgm:pt modelId="{32A0BE30-E5A5-40B4-9E57-80DA0D42DBB1}" type="sibTrans" cxnId="{EE6A629A-B5A1-485C-9190-725346334259}">
      <dgm:prSet/>
      <dgm:spPr/>
      <dgm:t>
        <a:bodyPr/>
        <a:lstStyle/>
        <a:p>
          <a:endParaRPr lang="en-BE"/>
        </a:p>
      </dgm:t>
    </dgm:pt>
    <dgm:pt modelId="{DEAAFDC4-5E0F-4B33-BDAC-95E7FBCBDEFD}">
      <dgm:prSet phldrT="[Text]" custT="1"/>
      <dgm:spPr/>
      <dgm:t>
        <a:bodyPr/>
        <a:lstStyle/>
        <a:p>
          <a:r>
            <a:rPr lang="en-GB" sz="1100"/>
            <a:t> EURES online job advertisements</a:t>
          </a:r>
          <a:endParaRPr lang="en-150" sz="1100"/>
        </a:p>
      </dgm:t>
    </dgm:pt>
    <dgm:pt modelId="{1B493E39-6ACD-403E-9BA7-D82F7BB6B105}" type="parTrans" cxnId="{07409822-355B-4938-B465-AA5C116BA4E0}">
      <dgm:prSet/>
      <dgm:spPr/>
      <dgm:t>
        <a:bodyPr/>
        <a:lstStyle/>
        <a:p>
          <a:endParaRPr lang="en-BE"/>
        </a:p>
      </dgm:t>
    </dgm:pt>
    <dgm:pt modelId="{58C89D50-1FF5-4716-8D92-FC6485A99FE2}" type="sibTrans" cxnId="{07409822-355B-4938-B465-AA5C116BA4E0}">
      <dgm:prSet/>
      <dgm:spPr/>
      <dgm:t>
        <a:bodyPr/>
        <a:lstStyle/>
        <a:p>
          <a:endParaRPr lang="en-BE"/>
        </a:p>
      </dgm:t>
    </dgm:pt>
    <dgm:pt modelId="{A2C0E6E3-7154-4C98-8C3D-D73C003F5CAE}">
      <dgm:prSet phldrT="[Text]" custT="1"/>
      <dgm:spPr/>
      <dgm:t>
        <a:bodyPr/>
        <a:lstStyle/>
        <a:p>
          <a:r>
            <a:rPr lang="en-GB" sz="1100"/>
            <a:t> Provide metadata through frequency of observed ESCO and NACE statistics in EURES online job advertisements</a:t>
          </a:r>
          <a:endParaRPr lang="en-150" sz="600"/>
        </a:p>
      </dgm:t>
    </dgm:pt>
    <dgm:pt modelId="{429A5B1D-7C48-4480-B1CE-58AFDE72A442}" type="parTrans" cxnId="{86A1B365-F9F1-42F8-9D0F-CE00AEEB69A3}">
      <dgm:prSet/>
      <dgm:spPr/>
      <dgm:t>
        <a:bodyPr/>
        <a:lstStyle/>
        <a:p>
          <a:endParaRPr lang="en-US"/>
        </a:p>
      </dgm:t>
    </dgm:pt>
    <dgm:pt modelId="{3B5F8567-13F1-4081-94A8-312D2DC5A1A6}" type="sibTrans" cxnId="{86A1B365-F9F1-42F8-9D0F-CE00AEEB69A3}">
      <dgm:prSet/>
      <dgm:spPr/>
      <dgm:t>
        <a:bodyPr/>
        <a:lstStyle/>
        <a:p>
          <a:endParaRPr lang="en-US"/>
        </a:p>
      </dgm:t>
    </dgm:pt>
    <dgm:pt modelId="{AF6920C9-0A5D-43D3-9772-F0E9E510F713}">
      <dgm:prSet custT="1"/>
      <dgm:spPr/>
      <dgm:t>
        <a:bodyPr/>
        <a:lstStyle/>
        <a:p>
          <a:endParaRPr lang="en-150" sz="200"/>
        </a:p>
      </dgm:t>
    </dgm:pt>
    <dgm:pt modelId="{454ADEC6-6F39-4301-AF61-798DAC675F67}" type="parTrans" cxnId="{6E15AE9B-0DF5-4CCA-8F17-8304E54E7937}">
      <dgm:prSet/>
      <dgm:spPr/>
      <dgm:t>
        <a:bodyPr/>
        <a:lstStyle/>
        <a:p>
          <a:endParaRPr lang="en-US"/>
        </a:p>
      </dgm:t>
    </dgm:pt>
    <dgm:pt modelId="{8801D9BC-E300-4C77-895F-95E65925DA5C}" type="sibTrans" cxnId="{6E15AE9B-0DF5-4CCA-8F17-8304E54E7937}">
      <dgm:prSet/>
      <dgm:spPr/>
      <dgm:t>
        <a:bodyPr/>
        <a:lstStyle/>
        <a:p>
          <a:endParaRPr lang="en-US"/>
        </a:p>
      </dgm:t>
    </dgm:pt>
    <dgm:pt modelId="{195FB914-E684-4D72-9CAB-19FE9D812D0A}">
      <dgm:prSet phldrT="[Text]" custT="1"/>
      <dgm:spPr/>
      <dgm:t>
        <a:bodyPr/>
        <a:lstStyle/>
        <a:p>
          <a:endParaRPr lang="en-150" sz="600"/>
        </a:p>
      </dgm:t>
    </dgm:pt>
    <dgm:pt modelId="{0015396E-4A9D-494B-BFB7-C2323848F473}" type="parTrans" cxnId="{83A9777A-9CED-4428-ACEE-12E4C273AC29}">
      <dgm:prSet/>
      <dgm:spPr/>
      <dgm:t>
        <a:bodyPr/>
        <a:lstStyle/>
        <a:p>
          <a:endParaRPr lang="en-US"/>
        </a:p>
      </dgm:t>
    </dgm:pt>
    <dgm:pt modelId="{E61A3DCB-363D-4694-9D78-CAC7DF3550BC}" type="sibTrans" cxnId="{83A9777A-9CED-4428-ACEE-12E4C273AC29}">
      <dgm:prSet/>
      <dgm:spPr/>
      <dgm:t>
        <a:bodyPr/>
        <a:lstStyle/>
        <a:p>
          <a:endParaRPr lang="en-US"/>
        </a:p>
      </dgm:t>
    </dgm:pt>
    <dgm:pt modelId="{51F0FC49-6D5A-4906-B54B-E057B74D8463}">
      <dgm:prSet phldrT="[Text]" custT="1"/>
      <dgm:spPr/>
      <dgm:t>
        <a:bodyPr/>
        <a:lstStyle/>
        <a:p>
          <a:endParaRPr lang="en-150" sz="600"/>
        </a:p>
      </dgm:t>
    </dgm:pt>
    <dgm:pt modelId="{335E2078-19A7-412D-B1A5-0B66EF3CDE7C}" type="parTrans" cxnId="{55F705C3-A527-4CC5-8741-67F06DB72033}">
      <dgm:prSet/>
      <dgm:spPr/>
      <dgm:t>
        <a:bodyPr/>
        <a:lstStyle/>
        <a:p>
          <a:endParaRPr lang="en-US"/>
        </a:p>
      </dgm:t>
    </dgm:pt>
    <dgm:pt modelId="{0E1030F0-6A91-40EE-AD71-D54D6EFF4201}" type="sibTrans" cxnId="{55F705C3-A527-4CC5-8741-67F06DB72033}">
      <dgm:prSet/>
      <dgm:spPr/>
      <dgm:t>
        <a:bodyPr/>
        <a:lstStyle/>
        <a:p>
          <a:endParaRPr lang="en-US"/>
        </a:p>
      </dgm:t>
    </dgm:pt>
    <dgm:pt modelId="{CD7930FE-CC3F-457A-8B63-F1CDEB9755EB}">
      <dgm:prSet custT="1"/>
      <dgm:spPr/>
      <dgm:t>
        <a:bodyPr/>
        <a:lstStyle/>
        <a:p>
          <a:endParaRPr lang="en-BE" sz="600"/>
        </a:p>
      </dgm:t>
    </dgm:pt>
    <dgm:pt modelId="{B741A7F8-95AA-46E1-A821-271F922FB1C5}" type="parTrans" cxnId="{5B72609D-0A44-43F2-A5CE-C34A91A4E14D}">
      <dgm:prSet/>
      <dgm:spPr/>
      <dgm:t>
        <a:bodyPr/>
        <a:lstStyle/>
        <a:p>
          <a:endParaRPr lang="en-US"/>
        </a:p>
      </dgm:t>
    </dgm:pt>
    <dgm:pt modelId="{818EB98B-ED0E-400C-A044-87008C164485}" type="sibTrans" cxnId="{5B72609D-0A44-43F2-A5CE-C34A91A4E14D}">
      <dgm:prSet/>
      <dgm:spPr/>
      <dgm:t>
        <a:bodyPr/>
        <a:lstStyle/>
        <a:p>
          <a:endParaRPr lang="en-US"/>
        </a:p>
      </dgm:t>
    </dgm:pt>
    <dgm:pt modelId="{3C219B4E-2FBD-41C5-8007-F69D3856A521}">
      <dgm:prSet phldrT="[Text]" custT="1"/>
      <dgm:spPr/>
      <dgm:t>
        <a:bodyPr/>
        <a:lstStyle/>
        <a:p>
          <a:endParaRPr lang="en-150" sz="200"/>
        </a:p>
      </dgm:t>
    </dgm:pt>
    <dgm:pt modelId="{1FAC2588-3E4F-41FD-9459-F934810D2C6D}" type="parTrans" cxnId="{7AACAD67-992A-4147-A2DE-55936663A622}">
      <dgm:prSet/>
      <dgm:spPr/>
      <dgm:t>
        <a:bodyPr/>
        <a:lstStyle/>
        <a:p>
          <a:endParaRPr lang="en-BE"/>
        </a:p>
      </dgm:t>
    </dgm:pt>
    <dgm:pt modelId="{D20D606E-64AB-424D-92C6-E291B5BE0F96}" type="sibTrans" cxnId="{7AACAD67-992A-4147-A2DE-55936663A622}">
      <dgm:prSet/>
      <dgm:spPr/>
      <dgm:t>
        <a:bodyPr/>
        <a:lstStyle/>
        <a:p>
          <a:endParaRPr lang="en-BE"/>
        </a:p>
      </dgm:t>
    </dgm:pt>
    <dgm:pt modelId="{2F1F19B9-07B2-4183-9C8D-2F546309C69C}" type="pres">
      <dgm:prSet presAssocID="{E60AEDBA-4419-454A-8161-44E93F9C463D}" presName="Name0" presStyleCnt="0">
        <dgm:presLayoutVars>
          <dgm:dir/>
          <dgm:animLvl val="lvl"/>
          <dgm:resizeHandles val="exact"/>
        </dgm:presLayoutVars>
      </dgm:prSet>
      <dgm:spPr/>
    </dgm:pt>
    <dgm:pt modelId="{7B58C447-2BBE-4919-AB69-938BB096FAB1}" type="pres">
      <dgm:prSet presAssocID="{522B6C88-6406-4B40-9DE4-AB6654D9D308}" presName="linNode" presStyleCnt="0"/>
      <dgm:spPr/>
    </dgm:pt>
    <dgm:pt modelId="{DED02EF1-4F59-4F63-AD2C-E33E735D9516}" type="pres">
      <dgm:prSet presAssocID="{522B6C88-6406-4B40-9DE4-AB6654D9D308}" presName="parentText" presStyleLbl="node1" presStyleIdx="0" presStyleCnt="4" custScaleX="98625" custScaleY="59498">
        <dgm:presLayoutVars>
          <dgm:chMax val="1"/>
          <dgm:bulletEnabled val="1"/>
        </dgm:presLayoutVars>
      </dgm:prSet>
      <dgm:spPr/>
    </dgm:pt>
    <dgm:pt modelId="{434D9526-4EEC-44A7-98B3-C5D3B97634A8}" type="pres">
      <dgm:prSet presAssocID="{522B6C88-6406-4B40-9DE4-AB6654D9D308}" presName="descendantText" presStyleLbl="alignAccFollowNode1" presStyleIdx="0" presStyleCnt="4" custScaleX="93093" custScaleY="58680" custLinFactNeighborX="283" custLinFactNeighborY="-600">
        <dgm:presLayoutVars>
          <dgm:bulletEnabled val="1"/>
        </dgm:presLayoutVars>
      </dgm:prSet>
      <dgm:spPr/>
    </dgm:pt>
    <dgm:pt modelId="{502D018F-38C2-4AD1-84A7-DEA8F16DDB30}" type="pres">
      <dgm:prSet presAssocID="{D8218327-CBB4-495A-A5A9-89A966A7AC4A}" presName="sp" presStyleCnt="0"/>
      <dgm:spPr/>
    </dgm:pt>
    <dgm:pt modelId="{823E0CD7-AB39-4087-9608-419B67F5190D}" type="pres">
      <dgm:prSet presAssocID="{DAED8154-2A6B-42D5-980F-2F94E054F10F}" presName="linNode" presStyleCnt="0"/>
      <dgm:spPr/>
    </dgm:pt>
    <dgm:pt modelId="{46C14832-5DED-4843-86DC-593E098E22E8}" type="pres">
      <dgm:prSet presAssocID="{DAED8154-2A6B-42D5-980F-2F94E054F10F}" presName="parentText" presStyleLbl="node1" presStyleIdx="1" presStyleCnt="4" custScaleX="98625" custScaleY="59498">
        <dgm:presLayoutVars>
          <dgm:chMax val="1"/>
          <dgm:bulletEnabled val="1"/>
        </dgm:presLayoutVars>
      </dgm:prSet>
      <dgm:spPr/>
    </dgm:pt>
    <dgm:pt modelId="{EA8BBCAE-90EC-406B-8451-C680C202FFB4}" type="pres">
      <dgm:prSet presAssocID="{DAED8154-2A6B-42D5-980F-2F94E054F10F}" presName="descendantText" presStyleLbl="alignAccFollowNode1" presStyleIdx="1" presStyleCnt="4" custScaleX="93093" custScaleY="58680">
        <dgm:presLayoutVars>
          <dgm:bulletEnabled val="1"/>
        </dgm:presLayoutVars>
      </dgm:prSet>
      <dgm:spPr/>
    </dgm:pt>
    <dgm:pt modelId="{DEE1A85B-6F2E-4E47-9080-35A0CCD8DC53}" type="pres">
      <dgm:prSet presAssocID="{768552F3-1FF6-4007-B745-EF6B2015B3AB}" presName="sp" presStyleCnt="0"/>
      <dgm:spPr/>
    </dgm:pt>
    <dgm:pt modelId="{FCEDE5FE-F681-4B38-A9C6-5DD78706B62F}" type="pres">
      <dgm:prSet presAssocID="{D9EBB9D2-20CB-4806-9E3B-40FD42A4BA67}" presName="linNode" presStyleCnt="0"/>
      <dgm:spPr/>
    </dgm:pt>
    <dgm:pt modelId="{2077895F-E867-4FDA-B17C-38201E6F0715}" type="pres">
      <dgm:prSet presAssocID="{D9EBB9D2-20CB-4806-9E3B-40FD42A4BA67}" presName="parentText" presStyleLbl="node1" presStyleIdx="2" presStyleCnt="4" custScaleX="98625" custScaleY="59498">
        <dgm:presLayoutVars>
          <dgm:chMax val="1"/>
          <dgm:bulletEnabled val="1"/>
        </dgm:presLayoutVars>
      </dgm:prSet>
      <dgm:spPr/>
    </dgm:pt>
    <dgm:pt modelId="{A18ECF15-FB39-46D8-83EE-12684433C0DA}" type="pres">
      <dgm:prSet presAssocID="{D9EBB9D2-20CB-4806-9E3B-40FD42A4BA67}" presName="descendantText" presStyleLbl="alignAccFollowNode1" presStyleIdx="2" presStyleCnt="4" custScaleX="93093" custScaleY="58680">
        <dgm:presLayoutVars>
          <dgm:bulletEnabled val="1"/>
        </dgm:presLayoutVars>
      </dgm:prSet>
      <dgm:spPr/>
    </dgm:pt>
    <dgm:pt modelId="{E8AD9DB1-E0CB-4EE7-A888-83012A936CD8}" type="pres">
      <dgm:prSet presAssocID="{469EA82C-FE90-4E85-82DD-A6C257F7172F}" presName="sp" presStyleCnt="0"/>
      <dgm:spPr/>
    </dgm:pt>
    <dgm:pt modelId="{B02C0096-3E12-4B5A-BE3A-12DE5497BD3C}" type="pres">
      <dgm:prSet presAssocID="{5A033DCF-77BC-4558-96C6-49B510848285}" presName="linNode" presStyleCnt="0"/>
      <dgm:spPr/>
    </dgm:pt>
    <dgm:pt modelId="{517B3FDE-CC4A-4207-A68D-C4F1FE34286B}" type="pres">
      <dgm:prSet presAssocID="{5A033DCF-77BC-4558-96C6-49B510848285}" presName="parentText" presStyleLbl="node1" presStyleIdx="3" presStyleCnt="4" custScaleX="98625" custScaleY="59498">
        <dgm:presLayoutVars>
          <dgm:chMax val="1"/>
          <dgm:bulletEnabled val="1"/>
        </dgm:presLayoutVars>
      </dgm:prSet>
      <dgm:spPr/>
    </dgm:pt>
    <dgm:pt modelId="{D362A9E1-019E-4AE0-B24D-08D9E1DDC29B}" type="pres">
      <dgm:prSet presAssocID="{5A033DCF-77BC-4558-96C6-49B510848285}" presName="descendantText" presStyleLbl="alignAccFollowNode1" presStyleIdx="3" presStyleCnt="4" custScaleX="93093" custScaleY="58680">
        <dgm:presLayoutVars>
          <dgm:bulletEnabled val="1"/>
        </dgm:presLayoutVars>
      </dgm:prSet>
      <dgm:spPr/>
    </dgm:pt>
  </dgm:ptLst>
  <dgm:cxnLst>
    <dgm:cxn modelId="{3B7F2203-EEC7-4283-962A-BB618B14DF5C}" srcId="{522B6C88-6406-4B40-9DE4-AB6654D9D308}" destId="{7F0EC151-F2CB-40B8-ABD1-A1D7E7CFE5F0}" srcOrd="0" destOrd="0" parTransId="{23BA80D8-1419-4C73-BC2D-6FBE2840B2E4}" sibTransId="{8CC96165-FB61-44CB-9ED1-19A394DED014}"/>
    <dgm:cxn modelId="{64FD6A07-8098-4D28-B673-EA4F1B806E0B}" type="presOf" srcId="{522B6C88-6406-4B40-9DE4-AB6654D9D308}" destId="{DED02EF1-4F59-4F63-AD2C-E33E735D9516}" srcOrd="0" destOrd="0" presId="urn:microsoft.com/office/officeart/2005/8/layout/vList5"/>
    <dgm:cxn modelId="{61067F19-E4BC-4724-A1EB-BE538CA4530F}" srcId="{D9EBB9D2-20CB-4806-9E3B-40FD42A4BA67}" destId="{A9F5B0A6-24ED-4D9A-8162-A30ED219BC68}" srcOrd="0" destOrd="0" parTransId="{537E6A8C-079C-4EFE-85BB-F7EF3E8424C2}" sibTransId="{D0F66941-A39D-4D2A-BC40-F92FBA0C3E1F}"/>
    <dgm:cxn modelId="{07409822-355B-4938-B465-AA5C116BA4E0}" srcId="{522B6C88-6406-4B40-9DE4-AB6654D9D308}" destId="{DEAAFDC4-5E0F-4B33-BDAC-95E7FBCBDEFD}" srcOrd="4" destOrd="0" parTransId="{1B493E39-6ACD-403E-9BA7-D82F7BB6B105}" sibTransId="{58C89D50-1FF5-4716-8D92-FC6485A99FE2}"/>
    <dgm:cxn modelId="{E86BE332-762B-4C12-9DD4-3981BC723655}" srcId="{DAED8154-2A6B-42D5-980F-2F94E054F10F}" destId="{14323358-27B8-4C71-97EB-EDCF27230318}" srcOrd="0" destOrd="0" parTransId="{89D2D766-2DEB-46E4-A36B-6536B2C9EDEA}" sibTransId="{4FBBD89A-66B5-4A55-9D66-1CB68368F502}"/>
    <dgm:cxn modelId="{121D143A-B93C-471E-A40E-8F3B54260E3D}" type="presOf" srcId="{7F0EC151-F2CB-40B8-ABD1-A1D7E7CFE5F0}" destId="{434D9526-4EEC-44A7-98B3-C5D3B97634A8}" srcOrd="0" destOrd="0" presId="urn:microsoft.com/office/officeart/2005/8/layout/vList5"/>
    <dgm:cxn modelId="{1D1CA53A-A926-4B06-AF9A-578C24A999FD}" type="presOf" srcId="{14323358-27B8-4C71-97EB-EDCF27230318}" destId="{EA8BBCAE-90EC-406B-8451-C680C202FFB4}" srcOrd="0" destOrd="0" presId="urn:microsoft.com/office/officeart/2005/8/layout/vList5"/>
    <dgm:cxn modelId="{86CAC43D-F418-49E8-A2A7-02C2FC5E2269}" type="presOf" srcId="{5A033DCF-77BC-4558-96C6-49B510848285}" destId="{517B3FDE-CC4A-4207-A68D-C4F1FE34286B}" srcOrd="0" destOrd="0" presId="urn:microsoft.com/office/officeart/2005/8/layout/vList5"/>
    <dgm:cxn modelId="{663DBD5B-BE59-4DB8-8E27-14E10114D982}" type="presOf" srcId="{AF6920C9-0A5D-43D3-9772-F0E9E510F713}" destId="{A18ECF15-FB39-46D8-83EE-12684433C0DA}" srcOrd="0" destOrd="1" presId="urn:microsoft.com/office/officeart/2005/8/layout/vList5"/>
    <dgm:cxn modelId="{33C5F264-4635-43C3-8244-5B5934CAF7FD}" type="presOf" srcId="{195FB914-E684-4D72-9CAB-19FE9D812D0A}" destId="{434D9526-4EEC-44A7-98B3-C5D3B97634A8}" srcOrd="0" destOrd="1" presId="urn:microsoft.com/office/officeart/2005/8/layout/vList5"/>
    <dgm:cxn modelId="{86A1B365-F9F1-42F8-9D0F-CE00AEEB69A3}" srcId="{DAED8154-2A6B-42D5-980F-2F94E054F10F}" destId="{A2C0E6E3-7154-4C98-8C3D-D73C003F5CAE}" srcOrd="2" destOrd="0" parTransId="{429A5B1D-7C48-4480-B1CE-58AFDE72A442}" sibTransId="{3B5F8567-13F1-4081-94A8-312D2DC5A1A6}"/>
    <dgm:cxn modelId="{57409946-93CF-450D-A555-71616D54E968}" srcId="{E60AEDBA-4419-454A-8161-44E93F9C463D}" destId="{DAED8154-2A6B-42D5-980F-2F94E054F10F}" srcOrd="1" destOrd="0" parTransId="{2AAFF05B-6306-4A0A-A4AB-16161DE747BF}" sibTransId="{768552F3-1FF6-4007-B745-EF6B2015B3AB}"/>
    <dgm:cxn modelId="{8D768767-1A2C-43C0-B3D0-E769437EE635}" type="presOf" srcId="{DAED8154-2A6B-42D5-980F-2F94E054F10F}" destId="{46C14832-5DED-4843-86DC-593E098E22E8}" srcOrd="0" destOrd="0" presId="urn:microsoft.com/office/officeart/2005/8/layout/vList5"/>
    <dgm:cxn modelId="{7AACAD67-992A-4147-A2DE-55936663A622}" srcId="{DAED8154-2A6B-42D5-980F-2F94E054F10F}" destId="{3C219B4E-2FBD-41C5-8007-F69D3856A521}" srcOrd="1" destOrd="0" parTransId="{1FAC2588-3E4F-41FD-9459-F934810D2C6D}" sibTransId="{D20D606E-64AB-424D-92C6-E291B5BE0F96}"/>
    <dgm:cxn modelId="{A8B2346A-E92A-4948-87D1-931FDA3542CF}" type="presOf" srcId="{D9EBB9D2-20CB-4806-9E3B-40FD42A4BA67}" destId="{2077895F-E867-4FDA-B17C-38201E6F0715}" srcOrd="0" destOrd="0" presId="urn:microsoft.com/office/officeart/2005/8/layout/vList5"/>
    <dgm:cxn modelId="{4D5D254B-92BA-43A4-87F5-8EAC1EC67697}" type="presOf" srcId="{51F0FC49-6D5A-4906-B54B-E057B74D8463}" destId="{434D9526-4EEC-44A7-98B3-C5D3B97634A8}" srcOrd="0" destOrd="3" presId="urn:microsoft.com/office/officeart/2005/8/layout/vList5"/>
    <dgm:cxn modelId="{A7E66B4D-A224-4FE1-B9A9-94DC3F18A5A4}" srcId="{5A033DCF-77BC-4558-96C6-49B510848285}" destId="{02E7F4C1-F1E1-4FC4-B35D-26ED84CB5B29}" srcOrd="0" destOrd="0" parTransId="{C0BFCD36-755D-414D-91A7-0E43E9EBEAC9}" sibTransId="{B74C0635-499C-41E0-92B3-565C2688638E}"/>
    <dgm:cxn modelId="{21307750-05EA-4B0C-B06D-35AC9984376D}" srcId="{522B6C88-6406-4B40-9DE4-AB6654D9D308}" destId="{2CAF05AF-F525-418B-9B13-0E3439A515E0}" srcOrd="2" destOrd="0" parTransId="{B8CAFBDB-6788-4BD3-B2C9-3A737B5C970D}" sibTransId="{933F4043-D507-4691-B29F-43D464843B0B}"/>
    <dgm:cxn modelId="{F96E1D76-A648-44C5-8FDB-282F4C964A54}" type="presOf" srcId="{2CAF05AF-F525-418B-9B13-0E3439A515E0}" destId="{434D9526-4EEC-44A7-98B3-C5D3B97634A8}" srcOrd="0" destOrd="2" presId="urn:microsoft.com/office/officeart/2005/8/layout/vList5"/>
    <dgm:cxn modelId="{6F8BB756-7205-4F40-B285-19BD694DDDE5}" srcId="{D9EBB9D2-20CB-4806-9E3B-40FD42A4BA67}" destId="{BB3274BE-73FA-4EE8-B1A2-05B1AFA6F265}" srcOrd="2" destOrd="0" parTransId="{D74A6725-BB3E-450C-9462-BB96E350C74D}" sibTransId="{B0C8A543-E73C-4149-AFE4-50AB9B30C057}"/>
    <dgm:cxn modelId="{647C5C59-212F-4418-9A5B-7DD886106EA0}" srcId="{E60AEDBA-4419-454A-8161-44E93F9C463D}" destId="{5A033DCF-77BC-4558-96C6-49B510848285}" srcOrd="3" destOrd="0" parTransId="{4D431FBB-034B-4F7C-97B5-7D079C5D3250}" sibTransId="{DC2CF934-B9B6-4F08-88E1-C8444FBF5F3E}"/>
    <dgm:cxn modelId="{83A9777A-9CED-4428-ACEE-12E4C273AC29}" srcId="{522B6C88-6406-4B40-9DE4-AB6654D9D308}" destId="{195FB914-E684-4D72-9CAB-19FE9D812D0A}" srcOrd="1" destOrd="0" parTransId="{0015396E-4A9D-494B-BFB7-C2323848F473}" sibTransId="{E61A3DCB-363D-4694-9D78-CAC7DF3550BC}"/>
    <dgm:cxn modelId="{F15B747E-1351-4178-ABC9-6733C1F7B4B6}" type="presOf" srcId="{3C219B4E-2FBD-41C5-8007-F69D3856A521}" destId="{EA8BBCAE-90EC-406B-8451-C680C202FFB4}" srcOrd="0" destOrd="1" presId="urn:microsoft.com/office/officeart/2005/8/layout/vList5"/>
    <dgm:cxn modelId="{E492BC91-9D1E-498E-97D5-F1798081D731}" srcId="{E60AEDBA-4419-454A-8161-44E93F9C463D}" destId="{D9EBB9D2-20CB-4806-9E3B-40FD42A4BA67}" srcOrd="2" destOrd="0" parTransId="{C331CF9F-6266-4299-B73B-0E9427643D6A}" sibTransId="{469EA82C-FE90-4E85-82DD-A6C257F7172F}"/>
    <dgm:cxn modelId="{EE6A629A-B5A1-485C-9190-725346334259}" srcId="{5A033DCF-77BC-4558-96C6-49B510848285}" destId="{AE7FEB17-9627-4F0E-91CD-6CC4AA8DBAB4}" srcOrd="2" destOrd="0" parTransId="{C1308ED6-F1DA-4D89-8958-D63D1C6ADB5C}" sibTransId="{32A0BE30-E5A5-40B4-9E57-80DA0D42DBB1}"/>
    <dgm:cxn modelId="{6E15AE9B-0DF5-4CCA-8F17-8304E54E7937}" srcId="{D9EBB9D2-20CB-4806-9E3B-40FD42A4BA67}" destId="{AF6920C9-0A5D-43D3-9772-F0E9E510F713}" srcOrd="1" destOrd="0" parTransId="{454ADEC6-6F39-4301-AF61-798DAC675F67}" sibTransId="{8801D9BC-E300-4C77-895F-95E65925DA5C}"/>
    <dgm:cxn modelId="{5B72609D-0A44-43F2-A5CE-C34A91A4E14D}" srcId="{5A033DCF-77BC-4558-96C6-49B510848285}" destId="{CD7930FE-CC3F-457A-8B63-F1CDEB9755EB}" srcOrd="1" destOrd="0" parTransId="{B741A7F8-95AA-46E1-A821-271F922FB1C5}" sibTransId="{818EB98B-ED0E-400C-A044-87008C164485}"/>
    <dgm:cxn modelId="{9F55E49E-E691-4AD4-AA1C-8B3FBAC55368}" type="presOf" srcId="{AE7FEB17-9627-4F0E-91CD-6CC4AA8DBAB4}" destId="{D362A9E1-019E-4AE0-B24D-08D9E1DDC29B}" srcOrd="0" destOrd="2" presId="urn:microsoft.com/office/officeart/2005/8/layout/vList5"/>
    <dgm:cxn modelId="{7E7899A2-7EF2-4143-AB95-970D9860818F}" type="presOf" srcId="{BB3274BE-73FA-4EE8-B1A2-05B1AFA6F265}" destId="{A18ECF15-FB39-46D8-83EE-12684433C0DA}" srcOrd="0" destOrd="2" presId="urn:microsoft.com/office/officeart/2005/8/layout/vList5"/>
    <dgm:cxn modelId="{10ADBFB0-F9C3-49E4-9CEC-6FDF8534BC98}" type="presOf" srcId="{A9F5B0A6-24ED-4D9A-8162-A30ED219BC68}" destId="{A18ECF15-FB39-46D8-83EE-12684433C0DA}" srcOrd="0" destOrd="0" presId="urn:microsoft.com/office/officeart/2005/8/layout/vList5"/>
    <dgm:cxn modelId="{81A611C0-267B-41E2-9B6A-21657DD016E3}" type="presOf" srcId="{DEAAFDC4-5E0F-4B33-BDAC-95E7FBCBDEFD}" destId="{434D9526-4EEC-44A7-98B3-C5D3B97634A8}" srcOrd="0" destOrd="4" presId="urn:microsoft.com/office/officeart/2005/8/layout/vList5"/>
    <dgm:cxn modelId="{55F705C3-A527-4CC5-8741-67F06DB72033}" srcId="{522B6C88-6406-4B40-9DE4-AB6654D9D308}" destId="{51F0FC49-6D5A-4906-B54B-E057B74D8463}" srcOrd="3" destOrd="0" parTransId="{335E2078-19A7-412D-B1A5-0B66EF3CDE7C}" sibTransId="{0E1030F0-6A91-40EE-AD71-D54D6EFF4201}"/>
    <dgm:cxn modelId="{B4C218C3-4413-4185-B0E5-A2B0FEB2E5AE}" type="presOf" srcId="{CD7930FE-CC3F-457A-8B63-F1CDEB9755EB}" destId="{D362A9E1-019E-4AE0-B24D-08D9E1DDC29B}" srcOrd="0" destOrd="1" presId="urn:microsoft.com/office/officeart/2005/8/layout/vList5"/>
    <dgm:cxn modelId="{DFDE68C3-FB3E-48F5-A682-D518A79949B0}" type="presOf" srcId="{E60AEDBA-4419-454A-8161-44E93F9C463D}" destId="{2F1F19B9-07B2-4183-9C8D-2F546309C69C}" srcOrd="0" destOrd="0" presId="urn:microsoft.com/office/officeart/2005/8/layout/vList5"/>
    <dgm:cxn modelId="{D539FBCE-4123-470E-94A0-D3D06BC6FDC4}" srcId="{E60AEDBA-4419-454A-8161-44E93F9C463D}" destId="{522B6C88-6406-4B40-9DE4-AB6654D9D308}" srcOrd="0" destOrd="0" parTransId="{D81F2795-EAF3-4EED-B149-164CD2C5DDE8}" sibTransId="{D8218327-CBB4-495A-A5A9-89A966A7AC4A}"/>
    <dgm:cxn modelId="{2AAFC9E7-5228-487A-8FB6-0D84780E2D38}" type="presOf" srcId="{A2C0E6E3-7154-4C98-8C3D-D73C003F5CAE}" destId="{EA8BBCAE-90EC-406B-8451-C680C202FFB4}" srcOrd="0" destOrd="2" presId="urn:microsoft.com/office/officeart/2005/8/layout/vList5"/>
    <dgm:cxn modelId="{6EE15DF5-707E-4E79-ACD8-8BD9D30CE21F}" type="presOf" srcId="{02E7F4C1-F1E1-4FC4-B35D-26ED84CB5B29}" destId="{D362A9E1-019E-4AE0-B24D-08D9E1DDC29B}" srcOrd="0" destOrd="0" presId="urn:microsoft.com/office/officeart/2005/8/layout/vList5"/>
    <dgm:cxn modelId="{72AB9995-4298-44F4-8E28-AB38DCBA0670}" type="presParOf" srcId="{2F1F19B9-07B2-4183-9C8D-2F546309C69C}" destId="{7B58C447-2BBE-4919-AB69-938BB096FAB1}" srcOrd="0" destOrd="0" presId="urn:microsoft.com/office/officeart/2005/8/layout/vList5"/>
    <dgm:cxn modelId="{06923AE1-AA9E-492C-B590-0382F52BDC2B}" type="presParOf" srcId="{7B58C447-2BBE-4919-AB69-938BB096FAB1}" destId="{DED02EF1-4F59-4F63-AD2C-E33E735D9516}" srcOrd="0" destOrd="0" presId="urn:microsoft.com/office/officeart/2005/8/layout/vList5"/>
    <dgm:cxn modelId="{FC44491D-B70A-4234-AAE7-1EDF8386AC15}" type="presParOf" srcId="{7B58C447-2BBE-4919-AB69-938BB096FAB1}" destId="{434D9526-4EEC-44A7-98B3-C5D3B97634A8}" srcOrd="1" destOrd="0" presId="urn:microsoft.com/office/officeart/2005/8/layout/vList5"/>
    <dgm:cxn modelId="{311ED543-02C9-45C4-A9DB-6D2AE6E0F830}" type="presParOf" srcId="{2F1F19B9-07B2-4183-9C8D-2F546309C69C}" destId="{502D018F-38C2-4AD1-84A7-DEA8F16DDB30}" srcOrd="1" destOrd="0" presId="urn:microsoft.com/office/officeart/2005/8/layout/vList5"/>
    <dgm:cxn modelId="{C347B686-976C-4F01-A7EB-5C32D206E8B8}" type="presParOf" srcId="{2F1F19B9-07B2-4183-9C8D-2F546309C69C}" destId="{823E0CD7-AB39-4087-9608-419B67F5190D}" srcOrd="2" destOrd="0" presId="urn:microsoft.com/office/officeart/2005/8/layout/vList5"/>
    <dgm:cxn modelId="{CF81C8F5-0876-45A2-AA85-399AF948B2A5}" type="presParOf" srcId="{823E0CD7-AB39-4087-9608-419B67F5190D}" destId="{46C14832-5DED-4843-86DC-593E098E22E8}" srcOrd="0" destOrd="0" presId="urn:microsoft.com/office/officeart/2005/8/layout/vList5"/>
    <dgm:cxn modelId="{67432ECB-9AB0-4191-B007-FF0B7290BEA1}" type="presParOf" srcId="{823E0CD7-AB39-4087-9608-419B67F5190D}" destId="{EA8BBCAE-90EC-406B-8451-C680C202FFB4}" srcOrd="1" destOrd="0" presId="urn:microsoft.com/office/officeart/2005/8/layout/vList5"/>
    <dgm:cxn modelId="{33FDC04C-3711-4F37-9589-434779265587}" type="presParOf" srcId="{2F1F19B9-07B2-4183-9C8D-2F546309C69C}" destId="{DEE1A85B-6F2E-4E47-9080-35A0CCD8DC53}" srcOrd="3" destOrd="0" presId="urn:microsoft.com/office/officeart/2005/8/layout/vList5"/>
    <dgm:cxn modelId="{DB18F2D5-EE18-498D-AA46-A5B8DF8E94AB}" type="presParOf" srcId="{2F1F19B9-07B2-4183-9C8D-2F546309C69C}" destId="{FCEDE5FE-F681-4B38-A9C6-5DD78706B62F}" srcOrd="4" destOrd="0" presId="urn:microsoft.com/office/officeart/2005/8/layout/vList5"/>
    <dgm:cxn modelId="{B2B12237-7B24-4184-AAF5-35F84895F735}" type="presParOf" srcId="{FCEDE5FE-F681-4B38-A9C6-5DD78706B62F}" destId="{2077895F-E867-4FDA-B17C-38201E6F0715}" srcOrd="0" destOrd="0" presId="urn:microsoft.com/office/officeart/2005/8/layout/vList5"/>
    <dgm:cxn modelId="{CC72A3F2-2AE7-4B00-8A18-247D59BE301F}" type="presParOf" srcId="{FCEDE5FE-F681-4B38-A9C6-5DD78706B62F}" destId="{A18ECF15-FB39-46D8-83EE-12684433C0DA}" srcOrd="1" destOrd="0" presId="urn:microsoft.com/office/officeart/2005/8/layout/vList5"/>
    <dgm:cxn modelId="{16C1C902-DB78-4735-9888-D2C1A05ED764}" type="presParOf" srcId="{2F1F19B9-07B2-4183-9C8D-2F546309C69C}" destId="{E8AD9DB1-E0CB-4EE7-A888-83012A936CD8}" srcOrd="5" destOrd="0" presId="urn:microsoft.com/office/officeart/2005/8/layout/vList5"/>
    <dgm:cxn modelId="{C78D31E3-0776-4BEE-B698-178601116870}" type="presParOf" srcId="{2F1F19B9-07B2-4183-9C8D-2F546309C69C}" destId="{B02C0096-3E12-4B5A-BE3A-12DE5497BD3C}" srcOrd="6" destOrd="0" presId="urn:microsoft.com/office/officeart/2005/8/layout/vList5"/>
    <dgm:cxn modelId="{D5711828-DA12-46EE-8FA4-3549D44DD83D}" type="presParOf" srcId="{B02C0096-3E12-4B5A-BE3A-12DE5497BD3C}" destId="{517B3FDE-CC4A-4207-A68D-C4F1FE34286B}" srcOrd="0" destOrd="0" presId="urn:microsoft.com/office/officeart/2005/8/layout/vList5"/>
    <dgm:cxn modelId="{C83BABB9-15B4-4CCC-86E5-B787051742AB}" type="presParOf" srcId="{B02C0096-3E12-4B5A-BE3A-12DE5497BD3C}" destId="{D362A9E1-019E-4AE0-B24D-08D9E1DDC29B}"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960DD6-DEA0-4898-8D2E-CED90C45A78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150"/>
        </a:p>
      </dgm:t>
    </dgm:pt>
    <dgm:pt modelId="{6F8E22B1-F836-4B92-B421-B6BAF73FB293}">
      <dgm:prSet phldrT="[Text]"/>
      <dgm:spPr/>
      <dgm:t>
        <a:bodyPr/>
        <a:lstStyle/>
        <a:p>
          <a:r>
            <a:rPr lang="en-US"/>
            <a:t>Holistic approach</a:t>
          </a:r>
          <a:endParaRPr lang="en-150"/>
        </a:p>
      </dgm:t>
    </dgm:pt>
    <dgm:pt modelId="{0FD3D9D1-9D8B-4278-AC3D-B9FFA2810BA6}" type="parTrans" cxnId="{3E590A0D-952E-4C3F-B831-8F4B5484B1B8}">
      <dgm:prSet/>
      <dgm:spPr/>
      <dgm:t>
        <a:bodyPr/>
        <a:lstStyle/>
        <a:p>
          <a:endParaRPr lang="en-150"/>
        </a:p>
      </dgm:t>
    </dgm:pt>
    <dgm:pt modelId="{6C6B4A8E-7AC6-4E05-838E-222214DFA10F}" type="sibTrans" cxnId="{3E590A0D-952E-4C3F-B831-8F4B5484B1B8}">
      <dgm:prSet/>
      <dgm:spPr/>
      <dgm:t>
        <a:bodyPr/>
        <a:lstStyle/>
        <a:p>
          <a:endParaRPr lang="en-150"/>
        </a:p>
      </dgm:t>
    </dgm:pt>
    <dgm:pt modelId="{0144D03D-0A6F-4F08-B542-92513E51070A}">
      <dgm:prSet phldrT="[Text]" custT="1"/>
      <dgm:spPr/>
      <dgm:t>
        <a:bodyPr/>
        <a:lstStyle/>
        <a:p>
          <a:endParaRPr lang="en-150" sz="900"/>
        </a:p>
      </dgm:t>
    </dgm:pt>
    <dgm:pt modelId="{2B0BEC65-7411-43E8-9773-9A764F3B73F8}" type="parTrans" cxnId="{25EF82A0-5E12-4223-B713-B45BB24DA7A9}">
      <dgm:prSet/>
      <dgm:spPr/>
      <dgm:t>
        <a:bodyPr/>
        <a:lstStyle/>
        <a:p>
          <a:endParaRPr lang="en-150"/>
        </a:p>
      </dgm:t>
    </dgm:pt>
    <dgm:pt modelId="{EA714DB0-5AC2-4A0E-8AAD-E71385315C94}" type="sibTrans" cxnId="{25EF82A0-5E12-4223-B713-B45BB24DA7A9}">
      <dgm:prSet/>
      <dgm:spPr/>
      <dgm:t>
        <a:bodyPr/>
        <a:lstStyle/>
        <a:p>
          <a:endParaRPr lang="en-150"/>
        </a:p>
      </dgm:t>
    </dgm:pt>
    <dgm:pt modelId="{D7E96D40-A4C5-404B-BAAA-E3D87BF103C7}">
      <dgm:prSet phldrT="[Text]"/>
      <dgm:spPr/>
      <dgm:t>
        <a:bodyPr/>
        <a:lstStyle/>
        <a:p>
          <a:r>
            <a:rPr lang="en-US"/>
            <a:t>Mappings</a:t>
          </a:r>
          <a:endParaRPr lang="en-150"/>
        </a:p>
      </dgm:t>
    </dgm:pt>
    <dgm:pt modelId="{BEC81C3E-24BC-495B-96D3-6A2289310634}" type="parTrans" cxnId="{72A01382-870F-41EB-8F07-77479611BC45}">
      <dgm:prSet/>
      <dgm:spPr/>
      <dgm:t>
        <a:bodyPr/>
        <a:lstStyle/>
        <a:p>
          <a:endParaRPr lang="en-150"/>
        </a:p>
      </dgm:t>
    </dgm:pt>
    <dgm:pt modelId="{59BF4D6B-BAAB-4A97-A4FD-E0A3A53620B6}" type="sibTrans" cxnId="{72A01382-870F-41EB-8F07-77479611BC45}">
      <dgm:prSet/>
      <dgm:spPr/>
      <dgm:t>
        <a:bodyPr/>
        <a:lstStyle/>
        <a:p>
          <a:endParaRPr lang="en-150"/>
        </a:p>
      </dgm:t>
    </dgm:pt>
    <dgm:pt modelId="{2920B1D0-AC53-4274-A43D-C7018FD02049}">
      <dgm:prSet phldrT="[Text]" custT="1"/>
      <dgm:spPr/>
      <dgm:t>
        <a:bodyPr/>
        <a:lstStyle/>
        <a:p>
          <a:r>
            <a:rPr lang="en-US" sz="900" b="1"/>
            <a:t> </a:t>
          </a:r>
          <a:r>
            <a:rPr lang="en-US" sz="900" b="0"/>
            <a:t>Establish</a:t>
          </a:r>
          <a:r>
            <a:rPr lang="en-US" sz="900" b="1"/>
            <a:t> </a:t>
          </a:r>
          <a:r>
            <a:rPr lang="en-US" sz="900" b="0"/>
            <a:t>mappings</a:t>
          </a:r>
          <a:r>
            <a:rPr lang="en-US" sz="900"/>
            <a:t> between </a:t>
          </a:r>
          <a:r>
            <a:rPr lang="en-US" sz="900" b="1"/>
            <a:t>ESCO occupations </a:t>
          </a:r>
          <a:r>
            <a:rPr lang="en-US" sz="900"/>
            <a:t>and </a:t>
          </a:r>
          <a:r>
            <a:rPr lang="en-US" sz="900" b="0"/>
            <a:t>the</a:t>
          </a:r>
          <a:r>
            <a:rPr lang="en-US" sz="900" b="1"/>
            <a:t> most detailed NACE categories </a:t>
          </a:r>
          <a:r>
            <a:rPr lang="en-US" sz="900" b="0"/>
            <a:t>(i.e. </a:t>
          </a:r>
          <a:r>
            <a:rPr lang="en-US" sz="900" b="1"/>
            <a:t>NACE classes</a:t>
          </a:r>
          <a:r>
            <a:rPr lang="en-US" sz="900" b="0"/>
            <a:t>)</a:t>
          </a:r>
          <a:endParaRPr lang="en-150" sz="900" b="0"/>
        </a:p>
      </dgm:t>
    </dgm:pt>
    <dgm:pt modelId="{65AA60AE-1FDB-4AD7-9F8D-BFFDE86947DF}" type="parTrans" cxnId="{8472D957-107E-4D91-93FD-39D3BFB48250}">
      <dgm:prSet/>
      <dgm:spPr/>
      <dgm:t>
        <a:bodyPr/>
        <a:lstStyle/>
        <a:p>
          <a:endParaRPr lang="en-150"/>
        </a:p>
      </dgm:t>
    </dgm:pt>
    <dgm:pt modelId="{40123A38-22E4-459D-A42C-695D1D0B2CFC}" type="sibTrans" cxnId="{8472D957-107E-4D91-93FD-39D3BFB48250}">
      <dgm:prSet/>
      <dgm:spPr/>
      <dgm:t>
        <a:bodyPr/>
        <a:lstStyle/>
        <a:p>
          <a:endParaRPr lang="en-150"/>
        </a:p>
      </dgm:t>
    </dgm:pt>
    <dgm:pt modelId="{6DE4099E-795E-4802-8304-5AE3F03D1907}">
      <dgm:prSet phldrT="[Text]"/>
      <dgm:spPr/>
      <dgm:t>
        <a:bodyPr/>
        <a:lstStyle/>
        <a:p>
          <a:r>
            <a:rPr lang="en-US"/>
            <a:t>Multiple mappings</a:t>
          </a:r>
          <a:endParaRPr lang="en-150"/>
        </a:p>
      </dgm:t>
    </dgm:pt>
    <dgm:pt modelId="{3DD25D6F-492C-4845-AA9B-E0CB458ADEA2}" type="parTrans" cxnId="{53853980-6B53-492E-A899-0BF18E0F1311}">
      <dgm:prSet/>
      <dgm:spPr/>
      <dgm:t>
        <a:bodyPr/>
        <a:lstStyle/>
        <a:p>
          <a:endParaRPr lang="en-150"/>
        </a:p>
      </dgm:t>
    </dgm:pt>
    <dgm:pt modelId="{AE1C9BCB-6B70-4B3A-8F37-EAB3C4DE20DA}" type="sibTrans" cxnId="{53853980-6B53-492E-A899-0BF18E0F1311}">
      <dgm:prSet/>
      <dgm:spPr/>
      <dgm:t>
        <a:bodyPr/>
        <a:lstStyle/>
        <a:p>
          <a:endParaRPr lang="en-150"/>
        </a:p>
      </dgm:t>
    </dgm:pt>
    <dgm:pt modelId="{9BFC8D4E-7673-4C4D-8312-650055A1F94A}">
      <dgm:prSet phldrT="[Text]" custT="1"/>
      <dgm:spPr/>
      <dgm:t>
        <a:bodyPr/>
        <a:lstStyle/>
        <a:p>
          <a:endParaRPr lang="en-150" sz="900" b="1"/>
        </a:p>
      </dgm:t>
    </dgm:pt>
    <dgm:pt modelId="{88A7C58B-5535-44CF-835A-0C6AB4D24684}" type="parTrans" cxnId="{C0023A10-41E2-46A9-B90C-174E05E4263F}">
      <dgm:prSet/>
      <dgm:spPr/>
      <dgm:t>
        <a:bodyPr/>
        <a:lstStyle/>
        <a:p>
          <a:endParaRPr lang="en-150"/>
        </a:p>
      </dgm:t>
    </dgm:pt>
    <dgm:pt modelId="{05674386-29F3-4251-B92F-1180896A4F46}" type="sibTrans" cxnId="{C0023A10-41E2-46A9-B90C-174E05E4263F}">
      <dgm:prSet/>
      <dgm:spPr/>
      <dgm:t>
        <a:bodyPr/>
        <a:lstStyle/>
        <a:p>
          <a:endParaRPr lang="en-150"/>
        </a:p>
      </dgm:t>
    </dgm:pt>
    <dgm:pt modelId="{F47DA3E1-5657-4D22-95C8-AFE058325EA9}">
      <dgm:prSet phldrT="[Text]" custT="1"/>
      <dgm:spPr/>
      <dgm:t>
        <a:bodyPr/>
        <a:lstStyle/>
        <a:p>
          <a:r>
            <a:rPr lang="en-US" sz="900" b="1"/>
            <a:t> Higher likelihood </a:t>
          </a:r>
          <a:r>
            <a:rPr lang="en-US" sz="900"/>
            <a:t>of establishing the </a:t>
          </a:r>
          <a:r>
            <a:rPr lang="en-US" sz="900" b="1"/>
            <a:t>same NACE mapping</a:t>
          </a:r>
          <a:r>
            <a:rPr lang="en-US" sz="900"/>
            <a:t> for </a:t>
          </a:r>
          <a:r>
            <a:rPr lang="en-US" sz="900" b="1"/>
            <a:t>ESCO occupations </a:t>
          </a:r>
          <a:r>
            <a:rPr lang="en-US" sz="900"/>
            <a:t>within the </a:t>
          </a:r>
          <a:r>
            <a:rPr lang="en-US" sz="900" b="1"/>
            <a:t>same ISCO group</a:t>
          </a:r>
          <a:endParaRPr lang="en-150" sz="900" b="1"/>
        </a:p>
      </dgm:t>
    </dgm:pt>
    <dgm:pt modelId="{4A708F7C-B0FF-4A8A-9A95-FE03A15FF1F1}" type="parTrans" cxnId="{37225C86-14BB-4293-A166-17EFF04FAC97}">
      <dgm:prSet/>
      <dgm:spPr/>
      <dgm:t>
        <a:bodyPr/>
        <a:lstStyle/>
        <a:p>
          <a:endParaRPr lang="en-150"/>
        </a:p>
      </dgm:t>
    </dgm:pt>
    <dgm:pt modelId="{AE802F99-9C96-4173-863F-7F44E5AFC4D1}" type="sibTrans" cxnId="{37225C86-14BB-4293-A166-17EFF04FAC97}">
      <dgm:prSet/>
      <dgm:spPr/>
      <dgm:t>
        <a:bodyPr/>
        <a:lstStyle/>
        <a:p>
          <a:endParaRPr lang="en-150"/>
        </a:p>
      </dgm:t>
    </dgm:pt>
    <dgm:pt modelId="{C8326D44-755B-4BE2-B22E-A19934731287}">
      <dgm:prSet phldrT="[Text]" custT="1"/>
      <dgm:spPr/>
      <dgm:t>
        <a:bodyPr/>
        <a:lstStyle/>
        <a:p>
          <a:r>
            <a:rPr lang="en-US" sz="900"/>
            <a:t> </a:t>
          </a:r>
          <a:r>
            <a:rPr lang="en-US" sz="900" b="1" u="none"/>
            <a:t>Alternative mappings</a:t>
          </a:r>
          <a:r>
            <a:rPr lang="en-US" sz="900"/>
            <a:t>: </a:t>
          </a:r>
          <a:r>
            <a:rPr lang="en-US" sz="900" b="0"/>
            <a:t>ESCO mapped to </a:t>
          </a:r>
          <a:r>
            <a:rPr lang="en-US" sz="900" b="1"/>
            <a:t>higher</a:t>
          </a:r>
          <a:r>
            <a:rPr lang="en-US" sz="900" b="0"/>
            <a:t> NACE categories (i.e., groups, divisions or sections) when the scope of the occupation applies to wider NACE categories</a:t>
          </a:r>
          <a:endParaRPr lang="en-150" sz="900" b="1"/>
        </a:p>
      </dgm:t>
    </dgm:pt>
    <dgm:pt modelId="{70749200-6DFA-49BA-AB9A-000A2AE59BF5}" type="parTrans" cxnId="{EE5AC3E4-12A0-44BB-988E-E86996EBF287}">
      <dgm:prSet/>
      <dgm:spPr/>
      <dgm:t>
        <a:bodyPr/>
        <a:lstStyle/>
        <a:p>
          <a:endParaRPr lang="en-150"/>
        </a:p>
      </dgm:t>
    </dgm:pt>
    <dgm:pt modelId="{7334559B-0CDA-4412-9B5B-6CF176C173E3}" type="sibTrans" cxnId="{EE5AC3E4-12A0-44BB-988E-E86996EBF287}">
      <dgm:prSet/>
      <dgm:spPr/>
      <dgm:t>
        <a:bodyPr/>
        <a:lstStyle/>
        <a:p>
          <a:endParaRPr lang="en-150"/>
        </a:p>
      </dgm:t>
    </dgm:pt>
    <dgm:pt modelId="{7187B1C2-A722-41C5-8343-36C11C9FC657}">
      <dgm:prSet phldrT="[Text]" custT="1"/>
      <dgm:spPr/>
      <dgm:t>
        <a:bodyPr/>
        <a:lstStyle/>
        <a:p>
          <a:r>
            <a:rPr lang="en-US" sz="900" b="0"/>
            <a:t> Before establishing </a:t>
          </a:r>
          <a:r>
            <a:rPr lang="en-US" sz="900" b="1"/>
            <a:t>multiple mappings</a:t>
          </a:r>
          <a:r>
            <a:rPr lang="en-US" sz="900" b="0"/>
            <a:t>, validators check whether </a:t>
          </a:r>
          <a:r>
            <a:rPr lang="en-US" sz="900" b="1"/>
            <a:t>mapping to a higher NACE category </a:t>
          </a:r>
          <a:r>
            <a:rPr lang="en-US" sz="900" b="0"/>
            <a:t>group is possible</a:t>
          </a:r>
          <a:endParaRPr lang="en-150" sz="900" b="0"/>
        </a:p>
      </dgm:t>
    </dgm:pt>
    <dgm:pt modelId="{A13897C7-BC0E-4339-BC56-11FF71DA28F0}" type="parTrans" cxnId="{028D0A61-58A9-4AD5-A1FF-CF4EFE099DB2}">
      <dgm:prSet/>
      <dgm:spPr/>
      <dgm:t>
        <a:bodyPr/>
        <a:lstStyle/>
        <a:p>
          <a:endParaRPr lang="en-150"/>
        </a:p>
      </dgm:t>
    </dgm:pt>
    <dgm:pt modelId="{DD25D44D-CFEF-438D-8383-BFC6E7E0F881}" type="sibTrans" cxnId="{028D0A61-58A9-4AD5-A1FF-CF4EFE099DB2}">
      <dgm:prSet/>
      <dgm:spPr/>
      <dgm:t>
        <a:bodyPr/>
        <a:lstStyle/>
        <a:p>
          <a:endParaRPr lang="en-150"/>
        </a:p>
      </dgm:t>
    </dgm:pt>
    <dgm:pt modelId="{65AB094E-2EF1-479C-93C6-81EF5BFD1016}">
      <dgm:prSet phldrT="[Text]" custT="1"/>
      <dgm:spPr/>
      <dgm:t>
        <a:bodyPr/>
        <a:lstStyle/>
        <a:p>
          <a:endParaRPr lang="en-150" sz="300" b="1"/>
        </a:p>
      </dgm:t>
    </dgm:pt>
    <dgm:pt modelId="{0C2D9887-FBA9-4AAA-BA36-A4C510551D69}" type="parTrans" cxnId="{C24EF501-827D-4BC8-BD72-604A6D7ECCF3}">
      <dgm:prSet/>
      <dgm:spPr/>
      <dgm:t>
        <a:bodyPr/>
        <a:lstStyle/>
        <a:p>
          <a:endParaRPr lang="en-US"/>
        </a:p>
      </dgm:t>
    </dgm:pt>
    <dgm:pt modelId="{77109C5C-31EA-4F12-AF18-4EFB28E5DAD1}" type="sibTrans" cxnId="{C24EF501-827D-4BC8-BD72-604A6D7ECCF3}">
      <dgm:prSet/>
      <dgm:spPr/>
      <dgm:t>
        <a:bodyPr/>
        <a:lstStyle/>
        <a:p>
          <a:endParaRPr lang="en-US"/>
        </a:p>
      </dgm:t>
    </dgm:pt>
    <dgm:pt modelId="{F69D5598-2CFC-4ACD-AB79-588DB26B0C0D}">
      <dgm:prSet phldrT="[Text]" custT="1"/>
      <dgm:spPr/>
      <dgm:t>
        <a:bodyPr/>
        <a:lstStyle/>
        <a:p>
          <a:endParaRPr lang="en-150" sz="300" b="1"/>
        </a:p>
      </dgm:t>
    </dgm:pt>
    <dgm:pt modelId="{988742CB-A18C-4267-9A90-7831C15B9049}" type="parTrans" cxnId="{D56FC70C-A6FE-43E6-BA76-6EA33DA4687E}">
      <dgm:prSet/>
      <dgm:spPr/>
      <dgm:t>
        <a:bodyPr/>
        <a:lstStyle/>
        <a:p>
          <a:endParaRPr lang="en-US"/>
        </a:p>
      </dgm:t>
    </dgm:pt>
    <dgm:pt modelId="{AC64ECD3-37E1-455F-9E9B-8ED358B822CC}" type="sibTrans" cxnId="{D56FC70C-A6FE-43E6-BA76-6EA33DA4687E}">
      <dgm:prSet/>
      <dgm:spPr/>
      <dgm:t>
        <a:bodyPr/>
        <a:lstStyle/>
        <a:p>
          <a:endParaRPr lang="en-US"/>
        </a:p>
      </dgm:t>
    </dgm:pt>
    <dgm:pt modelId="{89694FBE-86FA-4BFB-9B96-B19E80886051}">
      <dgm:prSet phldrT="[Text]" custT="1"/>
      <dgm:spPr/>
      <dgm:t>
        <a:bodyPr/>
        <a:lstStyle/>
        <a:p>
          <a:endParaRPr lang="en-150" sz="900" b="1"/>
        </a:p>
      </dgm:t>
    </dgm:pt>
    <dgm:pt modelId="{6729B5FA-4E28-44FA-B356-DFB97E5414BA}" type="parTrans" cxnId="{E5096887-9AF1-4CEF-B29E-C80514D32F0F}">
      <dgm:prSet/>
      <dgm:spPr/>
      <dgm:t>
        <a:bodyPr/>
        <a:lstStyle/>
        <a:p>
          <a:endParaRPr lang="en-US"/>
        </a:p>
      </dgm:t>
    </dgm:pt>
    <dgm:pt modelId="{059A285D-CDC6-4572-A343-DBAEF622CF31}" type="sibTrans" cxnId="{E5096887-9AF1-4CEF-B29E-C80514D32F0F}">
      <dgm:prSet/>
      <dgm:spPr/>
      <dgm:t>
        <a:bodyPr/>
        <a:lstStyle/>
        <a:p>
          <a:endParaRPr lang="en-US"/>
        </a:p>
      </dgm:t>
    </dgm:pt>
    <dgm:pt modelId="{254D8F32-484E-4D8B-ACA7-A5FAF1272A5B}">
      <dgm:prSet phldrT="[Text]" custT="1"/>
      <dgm:spPr/>
      <dgm:t>
        <a:bodyPr/>
        <a:lstStyle/>
        <a:p>
          <a:endParaRPr lang="en-150" sz="300" b="1"/>
        </a:p>
      </dgm:t>
    </dgm:pt>
    <dgm:pt modelId="{EB2DE570-A8B1-491D-A1A4-093483EF6620}" type="parTrans" cxnId="{076002D0-57C0-414C-9F61-45031249550A}">
      <dgm:prSet/>
      <dgm:spPr/>
      <dgm:t>
        <a:bodyPr/>
        <a:lstStyle/>
        <a:p>
          <a:endParaRPr lang="en-BE"/>
        </a:p>
      </dgm:t>
    </dgm:pt>
    <dgm:pt modelId="{068E739E-89A3-4F14-84E4-F9F908B00220}" type="sibTrans" cxnId="{076002D0-57C0-414C-9F61-45031249550A}">
      <dgm:prSet/>
      <dgm:spPr/>
      <dgm:t>
        <a:bodyPr/>
        <a:lstStyle/>
        <a:p>
          <a:endParaRPr lang="en-BE"/>
        </a:p>
      </dgm:t>
    </dgm:pt>
    <dgm:pt modelId="{EA5BF39D-EEF6-4760-B61D-4229002315B0}">
      <dgm:prSet phldrT="[Text]" custT="1"/>
      <dgm:spPr/>
      <dgm:t>
        <a:bodyPr/>
        <a:lstStyle/>
        <a:p>
          <a:endParaRPr lang="en-150" sz="300" b="1"/>
        </a:p>
      </dgm:t>
    </dgm:pt>
    <dgm:pt modelId="{9049C079-1DF2-4EB9-A1A0-0DA9B0274D2D}" type="parTrans" cxnId="{7133E832-2310-4845-AC48-C60BA26D8CC9}">
      <dgm:prSet/>
      <dgm:spPr/>
      <dgm:t>
        <a:bodyPr/>
        <a:lstStyle/>
        <a:p>
          <a:endParaRPr lang="en-BE"/>
        </a:p>
      </dgm:t>
    </dgm:pt>
    <dgm:pt modelId="{61A056C7-81D8-4855-9D2D-6522C0E37A54}" type="sibTrans" cxnId="{7133E832-2310-4845-AC48-C60BA26D8CC9}">
      <dgm:prSet/>
      <dgm:spPr/>
      <dgm:t>
        <a:bodyPr/>
        <a:lstStyle/>
        <a:p>
          <a:endParaRPr lang="en-BE"/>
        </a:p>
      </dgm:t>
    </dgm:pt>
    <dgm:pt modelId="{F71C8B3C-EC4C-4222-A23B-B9AAC0638176}">
      <dgm:prSet phldrT="[Text]" custT="1"/>
      <dgm:spPr/>
      <dgm:t>
        <a:bodyPr/>
        <a:lstStyle/>
        <a:p>
          <a:endParaRPr lang="en-150" sz="100"/>
        </a:p>
      </dgm:t>
    </dgm:pt>
    <dgm:pt modelId="{1384BC69-79CE-4B0A-BA53-7535E8220F70}" type="parTrans" cxnId="{E6B0681C-A54D-4819-8DB1-F3606E11F3BD}">
      <dgm:prSet/>
      <dgm:spPr/>
      <dgm:t>
        <a:bodyPr/>
        <a:lstStyle/>
        <a:p>
          <a:endParaRPr lang="en-BE"/>
        </a:p>
      </dgm:t>
    </dgm:pt>
    <dgm:pt modelId="{724CDB46-B2FE-4F5F-A185-88D5F68401A3}" type="sibTrans" cxnId="{E6B0681C-A54D-4819-8DB1-F3606E11F3BD}">
      <dgm:prSet/>
      <dgm:spPr/>
      <dgm:t>
        <a:bodyPr/>
        <a:lstStyle/>
        <a:p>
          <a:endParaRPr lang="en-BE"/>
        </a:p>
      </dgm:t>
    </dgm:pt>
    <dgm:pt modelId="{2FC1F529-F610-4244-A67C-4AA9F07E9BE6}">
      <dgm:prSet phldrT="[Text]" custT="1"/>
      <dgm:spPr/>
      <dgm:t>
        <a:bodyPr/>
        <a:lstStyle/>
        <a:p>
          <a:endParaRPr lang="en-150" sz="100" b="1"/>
        </a:p>
      </dgm:t>
    </dgm:pt>
    <dgm:pt modelId="{A7A43F82-806D-4FDD-88D4-E666E0835297}" type="parTrans" cxnId="{B5B2278A-1624-4FC2-8110-85CD6780B5A2}">
      <dgm:prSet/>
      <dgm:spPr/>
      <dgm:t>
        <a:bodyPr/>
        <a:lstStyle/>
        <a:p>
          <a:endParaRPr lang="en-BE"/>
        </a:p>
      </dgm:t>
    </dgm:pt>
    <dgm:pt modelId="{6B94810C-F476-4F2B-BC4D-678A49838689}" type="sibTrans" cxnId="{B5B2278A-1624-4FC2-8110-85CD6780B5A2}">
      <dgm:prSet/>
      <dgm:spPr/>
      <dgm:t>
        <a:bodyPr/>
        <a:lstStyle/>
        <a:p>
          <a:endParaRPr lang="en-BE"/>
        </a:p>
      </dgm:t>
    </dgm:pt>
    <dgm:pt modelId="{FFA09748-7657-40E0-A5D0-05DE830832D1}">
      <dgm:prSet phldrT="[Text]" custT="1"/>
      <dgm:spPr/>
      <dgm:t>
        <a:bodyPr/>
        <a:lstStyle/>
        <a:p>
          <a:endParaRPr lang="en-150" sz="900"/>
        </a:p>
      </dgm:t>
    </dgm:pt>
    <dgm:pt modelId="{FBA40B0A-E313-4A40-B895-10B030A79D8E}" type="parTrans" cxnId="{EA56D609-AFF3-465F-AB41-0B6CE1BAA738}">
      <dgm:prSet/>
      <dgm:spPr/>
      <dgm:t>
        <a:bodyPr/>
        <a:lstStyle/>
        <a:p>
          <a:endParaRPr lang="en-BE"/>
        </a:p>
      </dgm:t>
    </dgm:pt>
    <dgm:pt modelId="{FCBEDEF8-0540-4CBD-BEFD-12E10E468B4D}" type="sibTrans" cxnId="{EA56D609-AFF3-465F-AB41-0B6CE1BAA738}">
      <dgm:prSet/>
      <dgm:spPr/>
      <dgm:t>
        <a:bodyPr/>
        <a:lstStyle/>
        <a:p>
          <a:endParaRPr lang="en-BE"/>
        </a:p>
      </dgm:t>
    </dgm:pt>
    <dgm:pt modelId="{06C30AAA-3938-4D47-B730-BE3A5BB64847}">
      <dgm:prSet phldrT="[Text]" custT="1"/>
      <dgm:spPr/>
      <dgm:t>
        <a:bodyPr/>
        <a:lstStyle/>
        <a:p>
          <a:r>
            <a:rPr lang="en-US" sz="900" b="1"/>
            <a:t> Validators</a:t>
          </a:r>
          <a:r>
            <a:rPr lang="en-US" sz="900"/>
            <a:t> take into account both </a:t>
          </a:r>
          <a:r>
            <a:rPr lang="en-US" sz="900" b="1"/>
            <a:t>titles</a:t>
          </a:r>
          <a:r>
            <a:rPr lang="en-US" sz="900"/>
            <a:t> and </a:t>
          </a:r>
          <a:r>
            <a:rPr lang="en-US" sz="900" b="1"/>
            <a:t>descriptions </a:t>
          </a:r>
          <a:r>
            <a:rPr lang="en-US" sz="900" b="0"/>
            <a:t>of</a:t>
          </a:r>
          <a:r>
            <a:rPr lang="en-US" sz="900" b="1"/>
            <a:t> ESCO occupations </a:t>
          </a:r>
          <a:r>
            <a:rPr lang="en-US" sz="900" b="0"/>
            <a:t>and</a:t>
          </a:r>
          <a:r>
            <a:rPr lang="en-US" sz="900" b="1"/>
            <a:t> NACE classes</a:t>
          </a:r>
          <a:endParaRPr lang="en-150" sz="900"/>
        </a:p>
      </dgm:t>
    </dgm:pt>
    <dgm:pt modelId="{137D3F83-3C79-43EC-BBE3-488CC785FD0A}" type="parTrans" cxnId="{963A92FB-415A-4220-966A-A2DE097A42FA}">
      <dgm:prSet/>
      <dgm:spPr/>
    </dgm:pt>
    <dgm:pt modelId="{9F241E62-5D19-4C8A-A070-0682ED51D5F5}" type="sibTrans" cxnId="{963A92FB-415A-4220-966A-A2DE097A42FA}">
      <dgm:prSet/>
      <dgm:spPr/>
    </dgm:pt>
    <dgm:pt modelId="{514D5DC8-629F-4E33-9DB9-58634B794C5B}">
      <dgm:prSet phldrT="[Text]" custT="1"/>
      <dgm:spPr/>
      <dgm:t>
        <a:bodyPr/>
        <a:lstStyle/>
        <a:p>
          <a:r>
            <a:rPr lang="en-US" sz="900" b="1"/>
            <a:t> Multiple mappings </a:t>
          </a:r>
          <a:r>
            <a:rPr lang="en-US" sz="900"/>
            <a:t>to be </a:t>
          </a:r>
          <a:r>
            <a:rPr lang="en-US" sz="900" b="1"/>
            <a:t>established</a:t>
          </a:r>
          <a:r>
            <a:rPr lang="en-US" sz="900"/>
            <a:t> when the same ESCO occupation is relevant to </a:t>
          </a:r>
          <a:r>
            <a:rPr lang="en-US" sz="900" b="1"/>
            <a:t>two or more NACE categories</a:t>
          </a:r>
          <a:endParaRPr lang="en-150" sz="900" b="1"/>
        </a:p>
      </dgm:t>
    </dgm:pt>
    <dgm:pt modelId="{A89CF51D-502C-4DA2-A895-0CBB23CA49CA}" type="parTrans" cxnId="{A1832426-E9B1-4724-90DA-DA7583907B1E}">
      <dgm:prSet/>
      <dgm:spPr/>
    </dgm:pt>
    <dgm:pt modelId="{3E97B49C-343C-46A6-9D24-FD6CF6F411E7}" type="sibTrans" cxnId="{A1832426-E9B1-4724-90DA-DA7583907B1E}">
      <dgm:prSet/>
      <dgm:spPr/>
    </dgm:pt>
    <dgm:pt modelId="{8D931F2B-FB69-4627-813F-A8C321F68ED5}" type="pres">
      <dgm:prSet presAssocID="{7F960DD6-DEA0-4898-8D2E-CED90C45A78C}" presName="Name0" presStyleCnt="0">
        <dgm:presLayoutVars>
          <dgm:dir/>
          <dgm:animLvl val="lvl"/>
          <dgm:resizeHandles val="exact"/>
        </dgm:presLayoutVars>
      </dgm:prSet>
      <dgm:spPr/>
    </dgm:pt>
    <dgm:pt modelId="{F90906FE-B6D0-4303-B738-C11AF36B8FED}" type="pres">
      <dgm:prSet presAssocID="{7F960DD6-DEA0-4898-8D2E-CED90C45A78C}" presName="tSp" presStyleCnt="0"/>
      <dgm:spPr/>
    </dgm:pt>
    <dgm:pt modelId="{3613FBB0-BD1E-42B4-AAC4-1BE6A4C701B7}" type="pres">
      <dgm:prSet presAssocID="{7F960DD6-DEA0-4898-8D2E-CED90C45A78C}" presName="bSp" presStyleCnt="0"/>
      <dgm:spPr/>
    </dgm:pt>
    <dgm:pt modelId="{98ED743F-6011-48A9-812E-EF8C32B2DA5A}" type="pres">
      <dgm:prSet presAssocID="{7F960DD6-DEA0-4898-8D2E-CED90C45A78C}" presName="process" presStyleCnt="0"/>
      <dgm:spPr/>
    </dgm:pt>
    <dgm:pt modelId="{1129D21F-B4F6-4FAF-AA24-01F00DD15CE0}" type="pres">
      <dgm:prSet presAssocID="{6F8E22B1-F836-4B92-B421-B6BAF73FB293}" presName="composite1" presStyleCnt="0"/>
      <dgm:spPr/>
    </dgm:pt>
    <dgm:pt modelId="{DC7B0F27-DF97-40BC-A6BE-382E7A5AB065}" type="pres">
      <dgm:prSet presAssocID="{6F8E22B1-F836-4B92-B421-B6BAF73FB293}" presName="dummyNode1" presStyleLbl="node1" presStyleIdx="0" presStyleCnt="3"/>
      <dgm:spPr/>
    </dgm:pt>
    <dgm:pt modelId="{4577A774-BD48-4B97-B12B-A709A8570A4A}" type="pres">
      <dgm:prSet presAssocID="{6F8E22B1-F836-4B92-B421-B6BAF73FB293}" presName="childNode1" presStyleLbl="bgAcc1" presStyleIdx="0" presStyleCnt="3">
        <dgm:presLayoutVars>
          <dgm:bulletEnabled val="1"/>
        </dgm:presLayoutVars>
      </dgm:prSet>
      <dgm:spPr/>
    </dgm:pt>
    <dgm:pt modelId="{275AB4E1-E273-4052-A3CE-A41656632AC9}" type="pres">
      <dgm:prSet presAssocID="{6F8E22B1-F836-4B92-B421-B6BAF73FB293}" presName="childNode1tx" presStyleLbl="bgAcc1" presStyleIdx="0" presStyleCnt="3">
        <dgm:presLayoutVars>
          <dgm:bulletEnabled val="1"/>
        </dgm:presLayoutVars>
      </dgm:prSet>
      <dgm:spPr/>
    </dgm:pt>
    <dgm:pt modelId="{9AE4024B-9065-43D3-8096-07F893C7EC21}" type="pres">
      <dgm:prSet presAssocID="{6F8E22B1-F836-4B92-B421-B6BAF73FB293}" presName="parentNode1" presStyleLbl="node1" presStyleIdx="0" presStyleCnt="3" custScaleX="74312" custScaleY="74312">
        <dgm:presLayoutVars>
          <dgm:chMax val="1"/>
          <dgm:bulletEnabled val="1"/>
        </dgm:presLayoutVars>
      </dgm:prSet>
      <dgm:spPr/>
    </dgm:pt>
    <dgm:pt modelId="{DF0FC412-9635-42C9-9EAD-D067BEA0670A}" type="pres">
      <dgm:prSet presAssocID="{6F8E22B1-F836-4B92-B421-B6BAF73FB293}" presName="connSite1" presStyleCnt="0"/>
      <dgm:spPr/>
    </dgm:pt>
    <dgm:pt modelId="{9110E031-9C34-43DC-906E-BD063AF54B2E}" type="pres">
      <dgm:prSet presAssocID="{6C6B4A8E-7AC6-4E05-838E-222214DFA10F}" presName="Name9" presStyleLbl="sibTrans2D1" presStyleIdx="0" presStyleCnt="2"/>
      <dgm:spPr/>
    </dgm:pt>
    <dgm:pt modelId="{89352EDF-0340-470C-AEA3-B507D5D8E93F}" type="pres">
      <dgm:prSet presAssocID="{D7E96D40-A4C5-404B-BAAA-E3D87BF103C7}" presName="composite2" presStyleCnt="0"/>
      <dgm:spPr/>
    </dgm:pt>
    <dgm:pt modelId="{78F1A564-7975-49EA-9A07-11F8329262C4}" type="pres">
      <dgm:prSet presAssocID="{D7E96D40-A4C5-404B-BAAA-E3D87BF103C7}" presName="dummyNode2" presStyleLbl="node1" presStyleIdx="0" presStyleCnt="3"/>
      <dgm:spPr/>
    </dgm:pt>
    <dgm:pt modelId="{03392AAA-7AD0-4B53-8470-15415356AB63}" type="pres">
      <dgm:prSet presAssocID="{D7E96D40-A4C5-404B-BAAA-E3D87BF103C7}" presName="childNode2" presStyleLbl="bgAcc1" presStyleIdx="1" presStyleCnt="3">
        <dgm:presLayoutVars>
          <dgm:bulletEnabled val="1"/>
        </dgm:presLayoutVars>
      </dgm:prSet>
      <dgm:spPr/>
    </dgm:pt>
    <dgm:pt modelId="{4A3B6CE5-84F7-4F48-8F1B-0D4B840DCE81}" type="pres">
      <dgm:prSet presAssocID="{D7E96D40-A4C5-404B-BAAA-E3D87BF103C7}" presName="childNode2tx" presStyleLbl="bgAcc1" presStyleIdx="1" presStyleCnt="3">
        <dgm:presLayoutVars>
          <dgm:bulletEnabled val="1"/>
        </dgm:presLayoutVars>
      </dgm:prSet>
      <dgm:spPr/>
    </dgm:pt>
    <dgm:pt modelId="{D94263EB-7598-4C0D-8158-35D72B72334B}" type="pres">
      <dgm:prSet presAssocID="{D7E96D40-A4C5-404B-BAAA-E3D87BF103C7}" presName="parentNode2" presStyleLbl="node1" presStyleIdx="1" presStyleCnt="3" custScaleX="74312" custScaleY="74312">
        <dgm:presLayoutVars>
          <dgm:chMax val="0"/>
          <dgm:bulletEnabled val="1"/>
        </dgm:presLayoutVars>
      </dgm:prSet>
      <dgm:spPr/>
    </dgm:pt>
    <dgm:pt modelId="{5DFB6027-434D-4A50-A46D-EF168F340794}" type="pres">
      <dgm:prSet presAssocID="{D7E96D40-A4C5-404B-BAAA-E3D87BF103C7}" presName="connSite2" presStyleCnt="0"/>
      <dgm:spPr/>
    </dgm:pt>
    <dgm:pt modelId="{7D1DC34F-B67A-447A-AEE3-198E1C5951EE}" type="pres">
      <dgm:prSet presAssocID="{59BF4D6B-BAAB-4A97-A4FD-E0A3A53620B6}" presName="Name18" presStyleLbl="sibTrans2D1" presStyleIdx="1" presStyleCnt="2"/>
      <dgm:spPr/>
    </dgm:pt>
    <dgm:pt modelId="{03F0DF76-61EF-449C-89DE-DBB80B6F9FF5}" type="pres">
      <dgm:prSet presAssocID="{6DE4099E-795E-4802-8304-5AE3F03D1907}" presName="composite1" presStyleCnt="0"/>
      <dgm:spPr/>
    </dgm:pt>
    <dgm:pt modelId="{04DF50CA-3440-4326-B222-20E30BBA4E5E}" type="pres">
      <dgm:prSet presAssocID="{6DE4099E-795E-4802-8304-5AE3F03D1907}" presName="dummyNode1" presStyleLbl="node1" presStyleIdx="1" presStyleCnt="3"/>
      <dgm:spPr/>
    </dgm:pt>
    <dgm:pt modelId="{432022CB-04EE-4696-B159-1711B956537D}" type="pres">
      <dgm:prSet presAssocID="{6DE4099E-795E-4802-8304-5AE3F03D1907}" presName="childNode1" presStyleLbl="bgAcc1" presStyleIdx="2" presStyleCnt="3">
        <dgm:presLayoutVars>
          <dgm:bulletEnabled val="1"/>
        </dgm:presLayoutVars>
      </dgm:prSet>
      <dgm:spPr/>
    </dgm:pt>
    <dgm:pt modelId="{FC2D1B5F-BA5A-497A-B3D6-96A1C17BE0B3}" type="pres">
      <dgm:prSet presAssocID="{6DE4099E-795E-4802-8304-5AE3F03D1907}" presName="childNode1tx" presStyleLbl="bgAcc1" presStyleIdx="2" presStyleCnt="3">
        <dgm:presLayoutVars>
          <dgm:bulletEnabled val="1"/>
        </dgm:presLayoutVars>
      </dgm:prSet>
      <dgm:spPr/>
    </dgm:pt>
    <dgm:pt modelId="{E0C12703-21A4-49DA-89CE-23AF473486FF}" type="pres">
      <dgm:prSet presAssocID="{6DE4099E-795E-4802-8304-5AE3F03D1907}" presName="parentNode1" presStyleLbl="node1" presStyleIdx="2" presStyleCnt="3" custScaleX="74312" custScaleY="74312">
        <dgm:presLayoutVars>
          <dgm:chMax val="1"/>
          <dgm:bulletEnabled val="1"/>
        </dgm:presLayoutVars>
      </dgm:prSet>
      <dgm:spPr/>
    </dgm:pt>
    <dgm:pt modelId="{0D98F195-C187-402B-A463-62C607685380}" type="pres">
      <dgm:prSet presAssocID="{6DE4099E-795E-4802-8304-5AE3F03D1907}" presName="connSite1" presStyleCnt="0"/>
      <dgm:spPr/>
    </dgm:pt>
  </dgm:ptLst>
  <dgm:cxnLst>
    <dgm:cxn modelId="{F8AABF01-8FC1-4BAF-9910-068DA3E8CA65}" type="presOf" srcId="{9BFC8D4E-7673-4C4D-8312-650055A1F94A}" destId="{FC2D1B5F-BA5A-497A-B3D6-96A1C17BE0B3}" srcOrd="1" destOrd="0" presId="urn:microsoft.com/office/officeart/2005/8/layout/hProcess4"/>
    <dgm:cxn modelId="{C24EF501-827D-4BC8-BD72-604A6D7ECCF3}" srcId="{D7E96D40-A4C5-404B-BAAA-E3D87BF103C7}" destId="{65AB094E-2EF1-479C-93C6-81EF5BFD1016}" srcOrd="3" destOrd="0" parTransId="{0C2D9887-FBA9-4AAA-BA36-A4C510551D69}" sibTransId="{77109C5C-31EA-4F12-AF18-4EFB28E5DAD1}"/>
    <dgm:cxn modelId="{146BC105-ADD5-4025-9D8E-33076BDB1219}" type="presOf" srcId="{59BF4D6B-BAAB-4A97-A4FD-E0A3A53620B6}" destId="{7D1DC34F-B67A-447A-AEE3-198E1C5951EE}" srcOrd="0" destOrd="0" presId="urn:microsoft.com/office/officeart/2005/8/layout/hProcess4"/>
    <dgm:cxn modelId="{4C4C2207-3294-4C84-BDBE-50ED0A608352}" type="presOf" srcId="{FFA09748-7657-40E0-A5D0-05DE830832D1}" destId="{4577A774-BD48-4B97-B12B-A709A8570A4A}" srcOrd="0" destOrd="2" presId="urn:microsoft.com/office/officeart/2005/8/layout/hProcess4"/>
    <dgm:cxn modelId="{EA56D609-AFF3-465F-AB41-0B6CE1BAA738}" srcId="{6F8E22B1-F836-4B92-B421-B6BAF73FB293}" destId="{FFA09748-7657-40E0-A5D0-05DE830832D1}" srcOrd="2" destOrd="0" parTransId="{FBA40B0A-E313-4A40-B895-10B030A79D8E}" sibTransId="{FCBEDEF8-0540-4CBD-BEFD-12E10E468B4D}"/>
    <dgm:cxn modelId="{D56FC70C-A6FE-43E6-BA76-6EA33DA4687E}" srcId="{6DE4099E-795E-4802-8304-5AE3F03D1907}" destId="{F69D5598-2CFC-4ACD-AB79-588DB26B0C0D}" srcOrd="3" destOrd="0" parTransId="{988742CB-A18C-4267-9A90-7831C15B9049}" sibTransId="{AC64ECD3-37E1-455F-9E9B-8ED358B822CC}"/>
    <dgm:cxn modelId="{3E590A0D-952E-4C3F-B831-8F4B5484B1B8}" srcId="{7F960DD6-DEA0-4898-8D2E-CED90C45A78C}" destId="{6F8E22B1-F836-4B92-B421-B6BAF73FB293}" srcOrd="0" destOrd="0" parTransId="{0FD3D9D1-9D8B-4278-AC3D-B9FFA2810BA6}" sibTransId="{6C6B4A8E-7AC6-4E05-838E-222214DFA10F}"/>
    <dgm:cxn modelId="{C0023A10-41E2-46A9-B90C-174E05E4263F}" srcId="{6DE4099E-795E-4802-8304-5AE3F03D1907}" destId="{9BFC8D4E-7673-4C4D-8312-650055A1F94A}" srcOrd="0" destOrd="0" parTransId="{88A7C58B-5535-44CF-835A-0C6AB4D24684}" sibTransId="{05674386-29F3-4251-B92F-1180896A4F46}"/>
    <dgm:cxn modelId="{7C2D0314-3AF8-4273-927C-07AD7C506731}" type="presOf" srcId="{F71C8B3C-EC4C-4222-A23B-B9AAC0638176}" destId="{275AB4E1-E273-4052-A3CE-A41656632AC9}" srcOrd="1" destOrd="3" presId="urn:microsoft.com/office/officeart/2005/8/layout/hProcess4"/>
    <dgm:cxn modelId="{999D5C1A-FD48-4448-B9C6-790485D43B33}" type="presOf" srcId="{7187B1C2-A722-41C5-8343-36C11C9FC657}" destId="{432022CB-04EE-4696-B159-1711B956537D}" srcOrd="0" destOrd="4" presId="urn:microsoft.com/office/officeart/2005/8/layout/hProcess4"/>
    <dgm:cxn modelId="{F66AD61A-B791-4B6E-95D0-1F8F87363FFA}" type="presOf" srcId="{C8326D44-755B-4BE2-B22E-A19934731287}" destId="{03392AAA-7AD0-4B53-8470-15415356AB63}" srcOrd="0" destOrd="4" presId="urn:microsoft.com/office/officeart/2005/8/layout/hProcess4"/>
    <dgm:cxn modelId="{E6B0681C-A54D-4819-8DB1-F3606E11F3BD}" srcId="{6F8E22B1-F836-4B92-B421-B6BAF73FB293}" destId="{F71C8B3C-EC4C-4222-A23B-B9AAC0638176}" srcOrd="3" destOrd="0" parTransId="{1384BC69-79CE-4B0A-BA53-7535E8220F70}" sibTransId="{724CDB46-B2FE-4F5F-A185-88D5F68401A3}"/>
    <dgm:cxn modelId="{02BE5123-3AE9-4F84-9F29-E7A212817F6C}" type="presOf" srcId="{F69D5598-2CFC-4ACD-AB79-588DB26B0C0D}" destId="{432022CB-04EE-4696-B159-1711B956537D}" srcOrd="0" destOrd="3" presId="urn:microsoft.com/office/officeart/2005/8/layout/hProcess4"/>
    <dgm:cxn modelId="{6F68A025-06D0-41FD-80FD-6FA8CAB5AC7C}" type="presOf" srcId="{6DE4099E-795E-4802-8304-5AE3F03D1907}" destId="{E0C12703-21A4-49DA-89CE-23AF473486FF}" srcOrd="0" destOrd="0" presId="urn:microsoft.com/office/officeart/2005/8/layout/hProcess4"/>
    <dgm:cxn modelId="{A1832426-E9B1-4724-90DA-DA7583907B1E}" srcId="{6DE4099E-795E-4802-8304-5AE3F03D1907}" destId="{514D5DC8-629F-4E33-9DB9-58634B794C5B}" srcOrd="1" destOrd="0" parTransId="{A89CF51D-502C-4DA2-A895-0CBB23CA49CA}" sibTransId="{3E97B49C-343C-46A6-9D24-FD6CF6F411E7}"/>
    <dgm:cxn modelId="{7133E832-2310-4845-AC48-C60BA26D8CC9}" srcId="{D7E96D40-A4C5-404B-BAAA-E3D87BF103C7}" destId="{EA5BF39D-EEF6-4760-B61D-4229002315B0}" srcOrd="1" destOrd="0" parTransId="{9049C079-1DF2-4EB9-A1A0-0DA9B0274D2D}" sibTransId="{61A056C7-81D8-4855-9D2D-6522C0E37A54}"/>
    <dgm:cxn modelId="{53BA713C-3CD3-4155-9F9A-8A6F515A74EB}" type="presOf" srcId="{06C30AAA-3938-4D47-B730-BE3A5BB64847}" destId="{4577A774-BD48-4B97-B12B-A709A8570A4A}" srcOrd="0" destOrd="1" presId="urn:microsoft.com/office/officeart/2005/8/layout/hProcess4"/>
    <dgm:cxn modelId="{5975383E-7129-4D00-BE76-90E1B8152246}" type="presOf" srcId="{65AB094E-2EF1-479C-93C6-81EF5BFD1016}" destId="{4A3B6CE5-84F7-4F48-8F1B-0D4B840DCE81}" srcOrd="1" destOrd="3" presId="urn:microsoft.com/office/officeart/2005/8/layout/hProcess4"/>
    <dgm:cxn modelId="{D13EF33F-6F78-472D-B768-23EDD26710E6}" type="presOf" srcId="{9BFC8D4E-7673-4C4D-8312-650055A1F94A}" destId="{432022CB-04EE-4696-B159-1711B956537D}" srcOrd="0" destOrd="0" presId="urn:microsoft.com/office/officeart/2005/8/layout/hProcess4"/>
    <dgm:cxn modelId="{028D0A61-58A9-4AD5-A1FF-CF4EFE099DB2}" srcId="{6DE4099E-795E-4802-8304-5AE3F03D1907}" destId="{7187B1C2-A722-41C5-8343-36C11C9FC657}" srcOrd="4" destOrd="0" parTransId="{A13897C7-BC0E-4339-BC56-11FF71DA28F0}" sibTransId="{DD25D44D-CFEF-438D-8383-BFC6E7E0F881}"/>
    <dgm:cxn modelId="{60368C62-AC8E-4259-A529-D2EB914ED806}" type="presOf" srcId="{0144D03D-0A6F-4F08-B542-92513E51070A}" destId="{4577A774-BD48-4B97-B12B-A709A8570A4A}" srcOrd="0" destOrd="0" presId="urn:microsoft.com/office/officeart/2005/8/layout/hProcess4"/>
    <dgm:cxn modelId="{AB125746-53E8-4461-8980-E0E689775CC7}" type="presOf" srcId="{F47DA3E1-5657-4D22-95C8-AFE058325EA9}" destId="{4577A774-BD48-4B97-B12B-A709A8570A4A}" srcOrd="0" destOrd="4" presId="urn:microsoft.com/office/officeart/2005/8/layout/hProcess4"/>
    <dgm:cxn modelId="{0D347968-28DF-41E4-B734-A661DDD19A8B}" type="presOf" srcId="{FFA09748-7657-40E0-A5D0-05DE830832D1}" destId="{275AB4E1-E273-4052-A3CE-A41656632AC9}" srcOrd="1" destOrd="2" presId="urn:microsoft.com/office/officeart/2005/8/layout/hProcess4"/>
    <dgm:cxn modelId="{46FC3E70-CED5-4C54-B984-37F8B3F86BD0}" type="presOf" srcId="{89694FBE-86FA-4BFB-9B96-B19E80886051}" destId="{FC2D1B5F-BA5A-497A-B3D6-96A1C17BE0B3}" srcOrd="1" destOrd="2" presId="urn:microsoft.com/office/officeart/2005/8/layout/hProcess4"/>
    <dgm:cxn modelId="{FF4F5574-3782-4E57-AD42-1BB40944DE63}" type="presOf" srcId="{EA5BF39D-EEF6-4760-B61D-4229002315B0}" destId="{03392AAA-7AD0-4B53-8470-15415356AB63}" srcOrd="0" destOrd="1" presId="urn:microsoft.com/office/officeart/2005/8/layout/hProcess4"/>
    <dgm:cxn modelId="{087B5E77-2A27-4E81-BB49-E855E0C67CFD}" type="presOf" srcId="{7F960DD6-DEA0-4898-8D2E-CED90C45A78C}" destId="{8D931F2B-FB69-4627-813F-A8C321F68ED5}" srcOrd="0" destOrd="0" presId="urn:microsoft.com/office/officeart/2005/8/layout/hProcess4"/>
    <dgm:cxn modelId="{8472D957-107E-4D91-93FD-39D3BFB48250}" srcId="{D7E96D40-A4C5-404B-BAAA-E3D87BF103C7}" destId="{2920B1D0-AC53-4274-A43D-C7018FD02049}" srcOrd="0" destOrd="0" parTransId="{65AA60AE-1FDB-4AD7-9F8D-BFFDE86947DF}" sibTransId="{40123A38-22E4-459D-A42C-695D1D0B2CFC}"/>
    <dgm:cxn modelId="{53853980-6B53-492E-A899-0BF18E0F1311}" srcId="{7F960DD6-DEA0-4898-8D2E-CED90C45A78C}" destId="{6DE4099E-795E-4802-8304-5AE3F03D1907}" srcOrd="2" destOrd="0" parTransId="{3DD25D6F-492C-4845-AA9B-E0CB458ADEA2}" sibTransId="{AE1C9BCB-6B70-4B3A-8F37-EAB3C4DE20DA}"/>
    <dgm:cxn modelId="{72A01382-870F-41EB-8F07-77479611BC45}" srcId="{7F960DD6-DEA0-4898-8D2E-CED90C45A78C}" destId="{D7E96D40-A4C5-404B-BAAA-E3D87BF103C7}" srcOrd="1" destOrd="0" parTransId="{BEC81C3E-24BC-495B-96D3-6A2289310634}" sibTransId="{59BF4D6B-BAAB-4A97-A4FD-E0A3A53620B6}"/>
    <dgm:cxn modelId="{37225C86-14BB-4293-A166-17EFF04FAC97}" srcId="{6F8E22B1-F836-4B92-B421-B6BAF73FB293}" destId="{F47DA3E1-5657-4D22-95C8-AFE058325EA9}" srcOrd="4" destOrd="0" parTransId="{4A708F7C-B0FF-4A8A-9A95-FE03A15FF1F1}" sibTransId="{AE802F99-9C96-4173-863F-7F44E5AFC4D1}"/>
    <dgm:cxn modelId="{E5096887-9AF1-4CEF-B29E-C80514D32F0F}" srcId="{6DE4099E-795E-4802-8304-5AE3F03D1907}" destId="{89694FBE-86FA-4BFB-9B96-B19E80886051}" srcOrd="2" destOrd="0" parTransId="{6729B5FA-4E28-44FA-B356-DFB97E5414BA}" sibTransId="{059A285D-CDC6-4572-A343-DBAEF622CF31}"/>
    <dgm:cxn modelId="{B5B2278A-1624-4FC2-8110-85CD6780B5A2}" srcId="{6F8E22B1-F836-4B92-B421-B6BAF73FB293}" destId="{2FC1F529-F610-4244-A67C-4AA9F07E9BE6}" srcOrd="5" destOrd="0" parTransId="{A7A43F82-806D-4FDD-88D4-E666E0835297}" sibTransId="{6B94810C-F476-4F2B-BC4D-678A49838689}"/>
    <dgm:cxn modelId="{3D2EA98C-3C20-4995-8F4F-7B4EBC5F9C54}" type="presOf" srcId="{C8326D44-755B-4BE2-B22E-A19934731287}" destId="{4A3B6CE5-84F7-4F48-8F1B-0D4B840DCE81}" srcOrd="1" destOrd="4" presId="urn:microsoft.com/office/officeart/2005/8/layout/hProcess4"/>
    <dgm:cxn modelId="{4F941990-D253-43A4-BE5F-7CCB14C66EC0}" type="presOf" srcId="{2920B1D0-AC53-4274-A43D-C7018FD02049}" destId="{4A3B6CE5-84F7-4F48-8F1B-0D4B840DCE81}" srcOrd="1" destOrd="0" presId="urn:microsoft.com/office/officeart/2005/8/layout/hProcess4"/>
    <dgm:cxn modelId="{8C24A490-EA84-4175-B449-81BE97587781}" type="presOf" srcId="{0144D03D-0A6F-4F08-B542-92513E51070A}" destId="{275AB4E1-E273-4052-A3CE-A41656632AC9}" srcOrd="1" destOrd="0" presId="urn:microsoft.com/office/officeart/2005/8/layout/hProcess4"/>
    <dgm:cxn modelId="{E43F1196-057E-453A-AF22-FF5C8E92CD9D}" type="presOf" srcId="{254D8F32-484E-4D8B-ACA7-A5FAF1272A5B}" destId="{4A3B6CE5-84F7-4F48-8F1B-0D4B840DCE81}" srcOrd="1" destOrd="2" presId="urn:microsoft.com/office/officeart/2005/8/layout/hProcess4"/>
    <dgm:cxn modelId="{61083996-D05A-4C20-9570-00A3F41B164E}" type="presOf" srcId="{2FC1F529-F610-4244-A67C-4AA9F07E9BE6}" destId="{4577A774-BD48-4B97-B12B-A709A8570A4A}" srcOrd="0" destOrd="5" presId="urn:microsoft.com/office/officeart/2005/8/layout/hProcess4"/>
    <dgm:cxn modelId="{A32DE596-E8C7-44F4-8F3D-7F8649E41903}" type="presOf" srcId="{254D8F32-484E-4D8B-ACA7-A5FAF1272A5B}" destId="{03392AAA-7AD0-4B53-8470-15415356AB63}" srcOrd="0" destOrd="2" presId="urn:microsoft.com/office/officeart/2005/8/layout/hProcess4"/>
    <dgm:cxn modelId="{2457FD97-DE05-4B21-A0BC-1EA4E0F03770}" type="presOf" srcId="{F47DA3E1-5657-4D22-95C8-AFE058325EA9}" destId="{275AB4E1-E273-4052-A3CE-A41656632AC9}" srcOrd="1" destOrd="4" presId="urn:microsoft.com/office/officeart/2005/8/layout/hProcess4"/>
    <dgm:cxn modelId="{ED69B998-8E24-4863-AA0E-E77FF2DA85BF}" type="presOf" srcId="{06C30AAA-3938-4D47-B730-BE3A5BB64847}" destId="{275AB4E1-E273-4052-A3CE-A41656632AC9}" srcOrd="1" destOrd="1" presId="urn:microsoft.com/office/officeart/2005/8/layout/hProcess4"/>
    <dgm:cxn modelId="{FABFF29A-D1D2-4B8F-A406-D07783E6AF3A}" type="presOf" srcId="{F71C8B3C-EC4C-4222-A23B-B9AAC0638176}" destId="{4577A774-BD48-4B97-B12B-A709A8570A4A}" srcOrd="0" destOrd="3" presId="urn:microsoft.com/office/officeart/2005/8/layout/hProcess4"/>
    <dgm:cxn modelId="{A4567E9F-B500-427D-887B-73123D3F6FB9}" type="presOf" srcId="{D7E96D40-A4C5-404B-BAAA-E3D87BF103C7}" destId="{D94263EB-7598-4C0D-8158-35D72B72334B}" srcOrd="0" destOrd="0" presId="urn:microsoft.com/office/officeart/2005/8/layout/hProcess4"/>
    <dgm:cxn modelId="{25EF82A0-5E12-4223-B713-B45BB24DA7A9}" srcId="{6F8E22B1-F836-4B92-B421-B6BAF73FB293}" destId="{0144D03D-0A6F-4F08-B542-92513E51070A}" srcOrd="0" destOrd="0" parTransId="{2B0BEC65-7411-43E8-9773-9A764F3B73F8}" sibTransId="{EA714DB0-5AC2-4A0E-8AAD-E71385315C94}"/>
    <dgm:cxn modelId="{8F318DA6-8853-49AD-8F7C-12460EBBE294}" type="presOf" srcId="{F69D5598-2CFC-4ACD-AB79-588DB26B0C0D}" destId="{FC2D1B5F-BA5A-497A-B3D6-96A1C17BE0B3}" srcOrd="1" destOrd="3" presId="urn:microsoft.com/office/officeart/2005/8/layout/hProcess4"/>
    <dgm:cxn modelId="{7DEFB2BE-F63F-433F-A4F6-E91A6ADF73F8}" type="presOf" srcId="{65AB094E-2EF1-479C-93C6-81EF5BFD1016}" destId="{03392AAA-7AD0-4B53-8470-15415356AB63}" srcOrd="0" destOrd="3" presId="urn:microsoft.com/office/officeart/2005/8/layout/hProcess4"/>
    <dgm:cxn modelId="{076002D0-57C0-414C-9F61-45031249550A}" srcId="{D7E96D40-A4C5-404B-BAAA-E3D87BF103C7}" destId="{254D8F32-484E-4D8B-ACA7-A5FAF1272A5B}" srcOrd="2" destOrd="0" parTransId="{EB2DE570-A8B1-491D-A1A4-093483EF6620}" sibTransId="{068E739E-89A3-4F14-84E4-F9F908B00220}"/>
    <dgm:cxn modelId="{B7476BD5-4E5C-4EEC-A974-49BA5EB7CE9E}" type="presOf" srcId="{514D5DC8-629F-4E33-9DB9-58634B794C5B}" destId="{FC2D1B5F-BA5A-497A-B3D6-96A1C17BE0B3}" srcOrd="1" destOrd="1" presId="urn:microsoft.com/office/officeart/2005/8/layout/hProcess4"/>
    <dgm:cxn modelId="{6C18AED7-EB61-4D2F-BA06-5FAEACDBD287}" type="presOf" srcId="{2920B1D0-AC53-4274-A43D-C7018FD02049}" destId="{03392AAA-7AD0-4B53-8470-15415356AB63}" srcOrd="0" destOrd="0" presId="urn:microsoft.com/office/officeart/2005/8/layout/hProcess4"/>
    <dgm:cxn modelId="{F88EAED7-264C-4A97-B553-A9FDF1EB73B4}" type="presOf" srcId="{2FC1F529-F610-4244-A67C-4AA9F07E9BE6}" destId="{275AB4E1-E273-4052-A3CE-A41656632AC9}" srcOrd="1" destOrd="5" presId="urn:microsoft.com/office/officeart/2005/8/layout/hProcess4"/>
    <dgm:cxn modelId="{950BE5D7-6815-4621-8724-09300C0DD208}" type="presOf" srcId="{EA5BF39D-EEF6-4760-B61D-4229002315B0}" destId="{4A3B6CE5-84F7-4F48-8F1B-0D4B840DCE81}" srcOrd="1" destOrd="1" presId="urn:microsoft.com/office/officeart/2005/8/layout/hProcess4"/>
    <dgm:cxn modelId="{E0B29BDE-638E-4A44-945C-10C7A50179DD}" type="presOf" srcId="{6C6B4A8E-7AC6-4E05-838E-222214DFA10F}" destId="{9110E031-9C34-43DC-906E-BD063AF54B2E}" srcOrd="0" destOrd="0" presId="urn:microsoft.com/office/officeart/2005/8/layout/hProcess4"/>
    <dgm:cxn modelId="{EE5AC3E4-12A0-44BB-988E-E86996EBF287}" srcId="{D7E96D40-A4C5-404B-BAAA-E3D87BF103C7}" destId="{C8326D44-755B-4BE2-B22E-A19934731287}" srcOrd="4" destOrd="0" parTransId="{70749200-6DFA-49BA-AB9A-000A2AE59BF5}" sibTransId="{7334559B-0CDA-4412-9B5B-6CF176C173E3}"/>
    <dgm:cxn modelId="{3D4336E9-6CC1-40A6-AB84-88F205451E7F}" type="presOf" srcId="{7187B1C2-A722-41C5-8343-36C11C9FC657}" destId="{FC2D1B5F-BA5A-497A-B3D6-96A1C17BE0B3}" srcOrd="1" destOrd="4" presId="urn:microsoft.com/office/officeart/2005/8/layout/hProcess4"/>
    <dgm:cxn modelId="{3E95A7F1-7324-4E53-90FC-E157E72E74CD}" type="presOf" srcId="{514D5DC8-629F-4E33-9DB9-58634B794C5B}" destId="{432022CB-04EE-4696-B159-1711B956537D}" srcOrd="0" destOrd="1" presId="urn:microsoft.com/office/officeart/2005/8/layout/hProcess4"/>
    <dgm:cxn modelId="{E458EAF8-C274-4EA3-918E-884558C7B22D}" type="presOf" srcId="{6F8E22B1-F836-4B92-B421-B6BAF73FB293}" destId="{9AE4024B-9065-43D3-8096-07F893C7EC21}" srcOrd="0" destOrd="0" presId="urn:microsoft.com/office/officeart/2005/8/layout/hProcess4"/>
    <dgm:cxn modelId="{144CF6F8-D37B-4B70-A95F-86B43B6F32B7}" type="presOf" srcId="{89694FBE-86FA-4BFB-9B96-B19E80886051}" destId="{432022CB-04EE-4696-B159-1711B956537D}" srcOrd="0" destOrd="2" presId="urn:microsoft.com/office/officeart/2005/8/layout/hProcess4"/>
    <dgm:cxn modelId="{963A92FB-415A-4220-966A-A2DE097A42FA}" srcId="{6F8E22B1-F836-4B92-B421-B6BAF73FB293}" destId="{06C30AAA-3938-4D47-B730-BE3A5BB64847}" srcOrd="1" destOrd="0" parTransId="{137D3F83-3C79-43EC-BBE3-488CC785FD0A}" sibTransId="{9F241E62-5D19-4C8A-A070-0682ED51D5F5}"/>
    <dgm:cxn modelId="{6A46D8A1-520E-425C-8826-C04F9121F656}" type="presParOf" srcId="{8D931F2B-FB69-4627-813F-A8C321F68ED5}" destId="{F90906FE-B6D0-4303-B738-C11AF36B8FED}" srcOrd="0" destOrd="0" presId="urn:microsoft.com/office/officeart/2005/8/layout/hProcess4"/>
    <dgm:cxn modelId="{C1ECA930-529E-47DB-BAC6-E02A68372AF9}" type="presParOf" srcId="{8D931F2B-FB69-4627-813F-A8C321F68ED5}" destId="{3613FBB0-BD1E-42B4-AAC4-1BE6A4C701B7}" srcOrd="1" destOrd="0" presId="urn:microsoft.com/office/officeart/2005/8/layout/hProcess4"/>
    <dgm:cxn modelId="{DA541CC5-46D1-45FC-8676-FB61D9A1E74A}" type="presParOf" srcId="{8D931F2B-FB69-4627-813F-A8C321F68ED5}" destId="{98ED743F-6011-48A9-812E-EF8C32B2DA5A}" srcOrd="2" destOrd="0" presId="urn:microsoft.com/office/officeart/2005/8/layout/hProcess4"/>
    <dgm:cxn modelId="{FD1C4FE3-3090-442E-B98A-833D4CB11DAB}" type="presParOf" srcId="{98ED743F-6011-48A9-812E-EF8C32B2DA5A}" destId="{1129D21F-B4F6-4FAF-AA24-01F00DD15CE0}" srcOrd="0" destOrd="0" presId="urn:microsoft.com/office/officeart/2005/8/layout/hProcess4"/>
    <dgm:cxn modelId="{B73E2775-D004-42F9-A0E2-4F374E419763}" type="presParOf" srcId="{1129D21F-B4F6-4FAF-AA24-01F00DD15CE0}" destId="{DC7B0F27-DF97-40BC-A6BE-382E7A5AB065}" srcOrd="0" destOrd="0" presId="urn:microsoft.com/office/officeart/2005/8/layout/hProcess4"/>
    <dgm:cxn modelId="{18D5F1BB-6CE3-4648-BB9B-350D49B235FB}" type="presParOf" srcId="{1129D21F-B4F6-4FAF-AA24-01F00DD15CE0}" destId="{4577A774-BD48-4B97-B12B-A709A8570A4A}" srcOrd="1" destOrd="0" presId="urn:microsoft.com/office/officeart/2005/8/layout/hProcess4"/>
    <dgm:cxn modelId="{C367E446-A935-415E-8E75-96831A210AB4}" type="presParOf" srcId="{1129D21F-B4F6-4FAF-AA24-01F00DD15CE0}" destId="{275AB4E1-E273-4052-A3CE-A41656632AC9}" srcOrd="2" destOrd="0" presId="urn:microsoft.com/office/officeart/2005/8/layout/hProcess4"/>
    <dgm:cxn modelId="{7E77F428-0BF2-4DDA-A72F-4E1F90D81029}" type="presParOf" srcId="{1129D21F-B4F6-4FAF-AA24-01F00DD15CE0}" destId="{9AE4024B-9065-43D3-8096-07F893C7EC21}" srcOrd="3" destOrd="0" presId="urn:microsoft.com/office/officeart/2005/8/layout/hProcess4"/>
    <dgm:cxn modelId="{72EC993E-D62D-4900-8D81-D6325B45E119}" type="presParOf" srcId="{1129D21F-B4F6-4FAF-AA24-01F00DD15CE0}" destId="{DF0FC412-9635-42C9-9EAD-D067BEA0670A}" srcOrd="4" destOrd="0" presId="urn:microsoft.com/office/officeart/2005/8/layout/hProcess4"/>
    <dgm:cxn modelId="{E916B523-72F6-454A-A848-52DC03E96FA9}" type="presParOf" srcId="{98ED743F-6011-48A9-812E-EF8C32B2DA5A}" destId="{9110E031-9C34-43DC-906E-BD063AF54B2E}" srcOrd="1" destOrd="0" presId="urn:microsoft.com/office/officeart/2005/8/layout/hProcess4"/>
    <dgm:cxn modelId="{EDDA5B7B-CAF4-4DB4-A998-B0570E19FC3C}" type="presParOf" srcId="{98ED743F-6011-48A9-812E-EF8C32B2DA5A}" destId="{89352EDF-0340-470C-AEA3-B507D5D8E93F}" srcOrd="2" destOrd="0" presId="urn:microsoft.com/office/officeart/2005/8/layout/hProcess4"/>
    <dgm:cxn modelId="{82A61075-E0DF-4900-B401-C6D92435C7BB}" type="presParOf" srcId="{89352EDF-0340-470C-AEA3-B507D5D8E93F}" destId="{78F1A564-7975-49EA-9A07-11F8329262C4}" srcOrd="0" destOrd="0" presId="urn:microsoft.com/office/officeart/2005/8/layout/hProcess4"/>
    <dgm:cxn modelId="{39352F7C-6256-4CD7-ACA9-DB7C9D23BCB9}" type="presParOf" srcId="{89352EDF-0340-470C-AEA3-B507D5D8E93F}" destId="{03392AAA-7AD0-4B53-8470-15415356AB63}" srcOrd="1" destOrd="0" presId="urn:microsoft.com/office/officeart/2005/8/layout/hProcess4"/>
    <dgm:cxn modelId="{7643AFAD-A56D-4897-98AC-6D008BF1A4D7}" type="presParOf" srcId="{89352EDF-0340-470C-AEA3-B507D5D8E93F}" destId="{4A3B6CE5-84F7-4F48-8F1B-0D4B840DCE81}" srcOrd="2" destOrd="0" presId="urn:microsoft.com/office/officeart/2005/8/layout/hProcess4"/>
    <dgm:cxn modelId="{15263153-1882-475D-9AE9-4277BAA2ADD6}" type="presParOf" srcId="{89352EDF-0340-470C-AEA3-B507D5D8E93F}" destId="{D94263EB-7598-4C0D-8158-35D72B72334B}" srcOrd="3" destOrd="0" presId="urn:microsoft.com/office/officeart/2005/8/layout/hProcess4"/>
    <dgm:cxn modelId="{33B70903-7E2F-4DC0-B08A-6C546E16B3EA}" type="presParOf" srcId="{89352EDF-0340-470C-AEA3-B507D5D8E93F}" destId="{5DFB6027-434D-4A50-A46D-EF168F340794}" srcOrd="4" destOrd="0" presId="urn:microsoft.com/office/officeart/2005/8/layout/hProcess4"/>
    <dgm:cxn modelId="{AF32AB45-F190-4B83-8225-F2B066D2BFA6}" type="presParOf" srcId="{98ED743F-6011-48A9-812E-EF8C32B2DA5A}" destId="{7D1DC34F-B67A-447A-AEE3-198E1C5951EE}" srcOrd="3" destOrd="0" presId="urn:microsoft.com/office/officeart/2005/8/layout/hProcess4"/>
    <dgm:cxn modelId="{CB04E930-C181-4F12-AE3F-A3F638608321}" type="presParOf" srcId="{98ED743F-6011-48A9-812E-EF8C32B2DA5A}" destId="{03F0DF76-61EF-449C-89DE-DBB80B6F9FF5}" srcOrd="4" destOrd="0" presId="urn:microsoft.com/office/officeart/2005/8/layout/hProcess4"/>
    <dgm:cxn modelId="{49AA5337-CB4B-4E8C-9CE9-3FE326F17A10}" type="presParOf" srcId="{03F0DF76-61EF-449C-89DE-DBB80B6F9FF5}" destId="{04DF50CA-3440-4326-B222-20E30BBA4E5E}" srcOrd="0" destOrd="0" presId="urn:microsoft.com/office/officeart/2005/8/layout/hProcess4"/>
    <dgm:cxn modelId="{5E271D97-8652-46FC-ADD1-70560BCBFAF2}" type="presParOf" srcId="{03F0DF76-61EF-449C-89DE-DBB80B6F9FF5}" destId="{432022CB-04EE-4696-B159-1711B956537D}" srcOrd="1" destOrd="0" presId="urn:microsoft.com/office/officeart/2005/8/layout/hProcess4"/>
    <dgm:cxn modelId="{AFC5DDC6-1872-46F3-8457-1B4888FAB6FA}" type="presParOf" srcId="{03F0DF76-61EF-449C-89DE-DBB80B6F9FF5}" destId="{FC2D1B5F-BA5A-497A-B3D6-96A1C17BE0B3}" srcOrd="2" destOrd="0" presId="urn:microsoft.com/office/officeart/2005/8/layout/hProcess4"/>
    <dgm:cxn modelId="{E17910FA-0814-4B5A-AB3A-719967B55186}" type="presParOf" srcId="{03F0DF76-61EF-449C-89DE-DBB80B6F9FF5}" destId="{E0C12703-21A4-49DA-89CE-23AF473486FF}" srcOrd="3" destOrd="0" presId="urn:microsoft.com/office/officeart/2005/8/layout/hProcess4"/>
    <dgm:cxn modelId="{2956C4CC-09A1-4A3A-A000-D5C1A1F207AB}" type="presParOf" srcId="{03F0DF76-61EF-449C-89DE-DBB80B6F9FF5}" destId="{0D98F195-C187-402B-A463-62C607685380}" srcOrd="4" destOrd="0" presId="urn:microsoft.com/office/officeart/2005/8/layout/h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D9526-4EEC-44A7-98B3-C5D3B97634A8}">
      <dsp:nvSpPr>
        <dsp:cNvPr id="0" name=""/>
        <dsp:cNvSpPr/>
      </dsp:nvSpPr>
      <dsp:spPr>
        <a:xfrm rot="5400000">
          <a:off x="3480979" y="-1133038"/>
          <a:ext cx="974163" cy="348415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 ESCO v1.2.0 occupations</a:t>
          </a:r>
          <a:endParaRPr lang="en-150" sz="1100" kern="1200"/>
        </a:p>
        <a:p>
          <a:pPr marL="57150" lvl="1" indent="-57150" algn="l" defTabSz="266700">
            <a:lnSpc>
              <a:spcPct val="90000"/>
            </a:lnSpc>
            <a:spcBef>
              <a:spcPct val="0"/>
            </a:spcBef>
            <a:spcAft>
              <a:spcPct val="15000"/>
            </a:spcAft>
            <a:buChar char="•"/>
          </a:pPr>
          <a:endParaRPr lang="en-150" sz="600" kern="1200"/>
        </a:p>
        <a:p>
          <a:pPr marL="57150" lvl="1" indent="-57150" algn="l" defTabSz="488950">
            <a:lnSpc>
              <a:spcPct val="90000"/>
            </a:lnSpc>
            <a:spcBef>
              <a:spcPct val="0"/>
            </a:spcBef>
            <a:spcAft>
              <a:spcPct val="15000"/>
            </a:spcAft>
            <a:buChar char="•"/>
          </a:pPr>
          <a:r>
            <a:rPr lang="en-GB" sz="1100" kern="1200"/>
            <a:t> NACE Rev. 2</a:t>
          </a:r>
          <a:endParaRPr lang="en-150" sz="1100" kern="1200"/>
        </a:p>
        <a:p>
          <a:pPr marL="57150" lvl="1" indent="-57150" algn="l" defTabSz="266700">
            <a:lnSpc>
              <a:spcPct val="90000"/>
            </a:lnSpc>
            <a:spcBef>
              <a:spcPct val="0"/>
            </a:spcBef>
            <a:spcAft>
              <a:spcPct val="15000"/>
            </a:spcAft>
            <a:buChar char="•"/>
          </a:pPr>
          <a:endParaRPr lang="en-150" sz="600" kern="1200"/>
        </a:p>
        <a:p>
          <a:pPr marL="57150" lvl="1" indent="-57150" algn="l" defTabSz="488950">
            <a:lnSpc>
              <a:spcPct val="90000"/>
            </a:lnSpc>
            <a:spcBef>
              <a:spcPct val="0"/>
            </a:spcBef>
            <a:spcAft>
              <a:spcPct val="15000"/>
            </a:spcAft>
            <a:buChar char="•"/>
          </a:pPr>
          <a:r>
            <a:rPr lang="en-GB" sz="1100" kern="1200"/>
            <a:t> EURES online job advertisements</a:t>
          </a:r>
          <a:endParaRPr lang="en-150" sz="1100" kern="1200"/>
        </a:p>
      </dsp:txBody>
      <dsp:txXfrm rot="-5400000">
        <a:off x="2225984" y="169512"/>
        <a:ext cx="3436599" cy="879053"/>
      </dsp:txXfrm>
    </dsp:sp>
    <dsp:sp modelId="{DED02EF1-4F59-4F63-AD2C-E33E735D9516}">
      <dsp:nvSpPr>
        <dsp:cNvPr id="0" name=""/>
        <dsp:cNvSpPr/>
      </dsp:nvSpPr>
      <dsp:spPr>
        <a:xfrm>
          <a:off x="143726" y="1660"/>
          <a:ext cx="2076299" cy="12346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kern="1200"/>
            <a:t>Data</a:t>
          </a:r>
          <a:endParaRPr lang="en-150" sz="1600" kern="1200"/>
        </a:p>
      </dsp:txBody>
      <dsp:txXfrm>
        <a:off x="203998" y="61932"/>
        <a:ext cx="1955755" cy="1114134"/>
      </dsp:txXfrm>
    </dsp:sp>
    <dsp:sp modelId="{EA8BBCAE-90EC-406B-8451-C680C202FFB4}">
      <dsp:nvSpPr>
        <dsp:cNvPr id="0" name=""/>
        <dsp:cNvSpPr/>
      </dsp:nvSpPr>
      <dsp:spPr>
        <a:xfrm rot="5400000">
          <a:off x="3475021" y="215359"/>
          <a:ext cx="974163" cy="348415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 Suggest candidate NACE categories for ESCO occupations based on semantic similarity</a:t>
          </a:r>
          <a:endParaRPr lang="en-150" sz="1100" kern="1200"/>
        </a:p>
        <a:p>
          <a:pPr marL="57150" lvl="1" indent="-57150" algn="l" defTabSz="88900">
            <a:lnSpc>
              <a:spcPct val="90000"/>
            </a:lnSpc>
            <a:spcBef>
              <a:spcPct val="0"/>
            </a:spcBef>
            <a:spcAft>
              <a:spcPct val="15000"/>
            </a:spcAft>
            <a:buChar char="•"/>
          </a:pPr>
          <a:endParaRPr lang="en-150" sz="200" kern="1200"/>
        </a:p>
        <a:p>
          <a:pPr marL="57150" lvl="1" indent="-57150" algn="l" defTabSz="488950">
            <a:lnSpc>
              <a:spcPct val="90000"/>
            </a:lnSpc>
            <a:spcBef>
              <a:spcPct val="0"/>
            </a:spcBef>
            <a:spcAft>
              <a:spcPct val="15000"/>
            </a:spcAft>
            <a:buChar char="•"/>
          </a:pPr>
          <a:r>
            <a:rPr lang="en-GB" sz="1100" kern="1200"/>
            <a:t> Provide metadata through frequency of observed ESCO and NACE statistics in EURES online job advertisements</a:t>
          </a:r>
          <a:endParaRPr lang="en-150" sz="600" kern="1200"/>
        </a:p>
      </dsp:txBody>
      <dsp:txXfrm rot="-5400000">
        <a:off x="2220026" y="1517910"/>
        <a:ext cx="3436599" cy="879053"/>
      </dsp:txXfrm>
    </dsp:sp>
    <dsp:sp modelId="{46C14832-5DED-4843-86DC-593E098E22E8}">
      <dsp:nvSpPr>
        <dsp:cNvPr id="0" name=""/>
        <dsp:cNvSpPr/>
      </dsp:nvSpPr>
      <dsp:spPr>
        <a:xfrm>
          <a:off x="143726" y="1340097"/>
          <a:ext cx="2076299" cy="12346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kern="1200"/>
            <a:t>Identifying NACE       class candidates</a:t>
          </a:r>
          <a:endParaRPr lang="en-150" sz="1600" kern="1200"/>
        </a:p>
      </dsp:txBody>
      <dsp:txXfrm>
        <a:off x="203998" y="1400369"/>
        <a:ext cx="1955755" cy="1114134"/>
      </dsp:txXfrm>
    </dsp:sp>
    <dsp:sp modelId="{A18ECF15-FB39-46D8-83EE-12684433C0DA}">
      <dsp:nvSpPr>
        <dsp:cNvPr id="0" name=""/>
        <dsp:cNvSpPr/>
      </dsp:nvSpPr>
      <dsp:spPr>
        <a:xfrm rot="5400000">
          <a:off x="3475021" y="1553796"/>
          <a:ext cx="974163" cy="348415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 Establish mapping rules to guide decisions for mapping ESCO occupations to NACE</a:t>
          </a:r>
          <a:endParaRPr lang="en-150" sz="1100" kern="1200"/>
        </a:p>
        <a:p>
          <a:pPr marL="57150" lvl="1" indent="-57150" algn="l" defTabSz="88900">
            <a:lnSpc>
              <a:spcPct val="90000"/>
            </a:lnSpc>
            <a:spcBef>
              <a:spcPct val="0"/>
            </a:spcBef>
            <a:spcAft>
              <a:spcPct val="15000"/>
            </a:spcAft>
            <a:buChar char="•"/>
          </a:pPr>
          <a:endParaRPr lang="en-150" sz="200" kern="1200"/>
        </a:p>
        <a:p>
          <a:pPr marL="57150" lvl="1" indent="-57150" algn="l" defTabSz="488950">
            <a:lnSpc>
              <a:spcPct val="90000"/>
            </a:lnSpc>
            <a:spcBef>
              <a:spcPct val="0"/>
            </a:spcBef>
            <a:spcAft>
              <a:spcPct val="15000"/>
            </a:spcAft>
            <a:buChar char="•"/>
          </a:pPr>
          <a:r>
            <a:rPr lang="en-GB" sz="1100" kern="1200"/>
            <a:t> Human validation to select most appropriate NACE categories based on mapping guidelines and supporting data</a:t>
          </a:r>
          <a:endParaRPr lang="en-150" sz="1100" kern="1200"/>
        </a:p>
      </dsp:txBody>
      <dsp:txXfrm rot="-5400000">
        <a:off x="2220026" y="2856347"/>
        <a:ext cx="3436599" cy="879053"/>
      </dsp:txXfrm>
    </dsp:sp>
    <dsp:sp modelId="{2077895F-E867-4FDA-B17C-38201E6F0715}">
      <dsp:nvSpPr>
        <dsp:cNvPr id="0" name=""/>
        <dsp:cNvSpPr/>
      </dsp:nvSpPr>
      <dsp:spPr>
        <a:xfrm>
          <a:off x="143726" y="2678534"/>
          <a:ext cx="2076299" cy="12346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kern="1200"/>
            <a:t>Manual validation</a:t>
          </a:r>
          <a:endParaRPr lang="en-150" sz="1600" kern="1200"/>
        </a:p>
      </dsp:txBody>
      <dsp:txXfrm>
        <a:off x="203998" y="2738806"/>
        <a:ext cx="1955755" cy="1114134"/>
      </dsp:txXfrm>
    </dsp:sp>
    <dsp:sp modelId="{D362A9E1-019E-4AE0-B24D-08D9E1DDC29B}">
      <dsp:nvSpPr>
        <dsp:cNvPr id="0" name=""/>
        <dsp:cNvSpPr/>
      </dsp:nvSpPr>
      <dsp:spPr>
        <a:xfrm rot="5400000">
          <a:off x="3475021" y="2892233"/>
          <a:ext cx="974163" cy="348415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 Revise quality of established mappings</a:t>
          </a:r>
          <a:endParaRPr lang="en-BE" sz="1100" kern="1200"/>
        </a:p>
        <a:p>
          <a:pPr marL="57150" lvl="1" indent="-57150" algn="l" defTabSz="266700">
            <a:lnSpc>
              <a:spcPct val="90000"/>
            </a:lnSpc>
            <a:spcBef>
              <a:spcPct val="0"/>
            </a:spcBef>
            <a:spcAft>
              <a:spcPct val="15000"/>
            </a:spcAft>
            <a:buChar char="•"/>
          </a:pPr>
          <a:endParaRPr lang="en-BE" sz="600" kern="1200"/>
        </a:p>
        <a:p>
          <a:pPr marL="57150" lvl="1" indent="-57150" algn="l" defTabSz="488950">
            <a:lnSpc>
              <a:spcPct val="90000"/>
            </a:lnSpc>
            <a:spcBef>
              <a:spcPct val="0"/>
            </a:spcBef>
            <a:spcAft>
              <a:spcPct val="15000"/>
            </a:spcAft>
            <a:buChar char="•"/>
          </a:pPr>
          <a:r>
            <a:rPr lang="en-GB" sz="1100" kern="1200"/>
            <a:t> Monitor application of mapping guidelines during initial validation process</a:t>
          </a:r>
          <a:endParaRPr lang="en-BE" sz="1100" kern="1200"/>
        </a:p>
      </dsp:txBody>
      <dsp:txXfrm rot="-5400000">
        <a:off x="2220026" y="4194784"/>
        <a:ext cx="3436599" cy="879053"/>
      </dsp:txXfrm>
    </dsp:sp>
    <dsp:sp modelId="{517B3FDE-CC4A-4207-A68D-C4F1FE34286B}">
      <dsp:nvSpPr>
        <dsp:cNvPr id="0" name=""/>
        <dsp:cNvSpPr/>
      </dsp:nvSpPr>
      <dsp:spPr>
        <a:xfrm>
          <a:off x="143726" y="4016971"/>
          <a:ext cx="2076299" cy="12346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Quality assurance</a:t>
          </a:r>
          <a:endParaRPr lang="en-BE" sz="1600" kern="1200"/>
        </a:p>
      </dsp:txBody>
      <dsp:txXfrm>
        <a:off x="203998" y="4077243"/>
        <a:ext cx="1955755" cy="11141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7A774-BD48-4B97-B12B-A709A8570A4A}">
      <dsp:nvSpPr>
        <dsp:cNvPr id="0" name=""/>
        <dsp:cNvSpPr/>
      </dsp:nvSpPr>
      <dsp:spPr>
        <a:xfrm>
          <a:off x="511" y="1272789"/>
          <a:ext cx="2399148" cy="1978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endParaRPr lang="en-150" sz="900" kern="1200"/>
        </a:p>
        <a:p>
          <a:pPr marL="57150" lvl="1" indent="-57150" algn="l" defTabSz="400050">
            <a:lnSpc>
              <a:spcPct val="90000"/>
            </a:lnSpc>
            <a:spcBef>
              <a:spcPct val="0"/>
            </a:spcBef>
            <a:spcAft>
              <a:spcPct val="15000"/>
            </a:spcAft>
            <a:buChar char="•"/>
          </a:pPr>
          <a:r>
            <a:rPr lang="en-US" sz="900" b="1" kern="1200"/>
            <a:t> Validators</a:t>
          </a:r>
          <a:r>
            <a:rPr lang="en-US" sz="900" kern="1200"/>
            <a:t> take into account both </a:t>
          </a:r>
          <a:r>
            <a:rPr lang="en-US" sz="900" b="1" kern="1200"/>
            <a:t>titles</a:t>
          </a:r>
          <a:r>
            <a:rPr lang="en-US" sz="900" kern="1200"/>
            <a:t> and </a:t>
          </a:r>
          <a:r>
            <a:rPr lang="en-US" sz="900" b="1" kern="1200"/>
            <a:t>descriptions </a:t>
          </a:r>
          <a:r>
            <a:rPr lang="en-US" sz="900" b="0" kern="1200"/>
            <a:t>of</a:t>
          </a:r>
          <a:r>
            <a:rPr lang="en-US" sz="900" b="1" kern="1200"/>
            <a:t> ESCO occupations </a:t>
          </a:r>
          <a:r>
            <a:rPr lang="en-US" sz="900" b="0" kern="1200"/>
            <a:t>and</a:t>
          </a:r>
          <a:r>
            <a:rPr lang="en-US" sz="900" b="1" kern="1200"/>
            <a:t> NACE classes</a:t>
          </a:r>
          <a:endParaRPr lang="en-150" sz="900" kern="1200"/>
        </a:p>
        <a:p>
          <a:pPr marL="57150" lvl="1" indent="-57150" algn="l" defTabSz="400050">
            <a:lnSpc>
              <a:spcPct val="90000"/>
            </a:lnSpc>
            <a:spcBef>
              <a:spcPct val="0"/>
            </a:spcBef>
            <a:spcAft>
              <a:spcPct val="15000"/>
            </a:spcAft>
            <a:buChar char="•"/>
          </a:pPr>
          <a:endParaRPr lang="en-150" sz="900" kern="1200"/>
        </a:p>
        <a:p>
          <a:pPr marL="57150" lvl="1" indent="-57150" algn="l" defTabSz="44450">
            <a:lnSpc>
              <a:spcPct val="90000"/>
            </a:lnSpc>
            <a:spcBef>
              <a:spcPct val="0"/>
            </a:spcBef>
            <a:spcAft>
              <a:spcPct val="15000"/>
            </a:spcAft>
            <a:buChar char="•"/>
          </a:pPr>
          <a:endParaRPr lang="en-150" sz="100" kern="1200"/>
        </a:p>
        <a:p>
          <a:pPr marL="57150" lvl="1" indent="-57150" algn="l" defTabSz="400050">
            <a:lnSpc>
              <a:spcPct val="90000"/>
            </a:lnSpc>
            <a:spcBef>
              <a:spcPct val="0"/>
            </a:spcBef>
            <a:spcAft>
              <a:spcPct val="15000"/>
            </a:spcAft>
            <a:buChar char="•"/>
          </a:pPr>
          <a:r>
            <a:rPr lang="en-US" sz="900" b="1" kern="1200"/>
            <a:t> Higher likelihood </a:t>
          </a:r>
          <a:r>
            <a:rPr lang="en-US" sz="900" kern="1200"/>
            <a:t>of establishing the </a:t>
          </a:r>
          <a:r>
            <a:rPr lang="en-US" sz="900" b="1" kern="1200"/>
            <a:t>same NACE mapping</a:t>
          </a:r>
          <a:r>
            <a:rPr lang="en-US" sz="900" kern="1200"/>
            <a:t> for </a:t>
          </a:r>
          <a:r>
            <a:rPr lang="en-US" sz="900" b="1" kern="1200"/>
            <a:t>ESCO occupations </a:t>
          </a:r>
          <a:r>
            <a:rPr lang="en-US" sz="900" kern="1200"/>
            <a:t>within the </a:t>
          </a:r>
          <a:r>
            <a:rPr lang="en-US" sz="900" b="1" kern="1200"/>
            <a:t>same ISCO group</a:t>
          </a:r>
          <a:endParaRPr lang="en-150" sz="900" b="1" kern="1200"/>
        </a:p>
        <a:p>
          <a:pPr marL="57150" lvl="1" indent="-57150" algn="l" defTabSz="44450">
            <a:lnSpc>
              <a:spcPct val="90000"/>
            </a:lnSpc>
            <a:spcBef>
              <a:spcPct val="0"/>
            </a:spcBef>
            <a:spcAft>
              <a:spcPct val="15000"/>
            </a:spcAft>
            <a:buChar char="•"/>
          </a:pPr>
          <a:endParaRPr lang="en-150" sz="100" b="1" kern="1200"/>
        </a:p>
      </dsp:txBody>
      <dsp:txXfrm>
        <a:off x="46049" y="1318327"/>
        <a:ext cx="2308072" cy="1463691"/>
      </dsp:txXfrm>
    </dsp:sp>
    <dsp:sp modelId="{9110E031-9C34-43DC-906E-BD063AF54B2E}">
      <dsp:nvSpPr>
        <dsp:cNvPr id="0" name=""/>
        <dsp:cNvSpPr/>
      </dsp:nvSpPr>
      <dsp:spPr>
        <a:xfrm>
          <a:off x="1379764" y="1693983"/>
          <a:ext cx="2640195" cy="2640195"/>
        </a:xfrm>
        <a:prstGeom prst="leftCircularArrow">
          <a:avLst>
            <a:gd name="adj1" fmla="val 3117"/>
            <a:gd name="adj2" fmla="val 383305"/>
            <a:gd name="adj3" fmla="val 2333808"/>
            <a:gd name="adj4" fmla="val 9199482"/>
            <a:gd name="adj5" fmla="val 3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E4024B-9065-43D3-8096-07F893C7EC21}">
      <dsp:nvSpPr>
        <dsp:cNvPr id="0" name=""/>
        <dsp:cNvSpPr/>
      </dsp:nvSpPr>
      <dsp:spPr>
        <a:xfrm>
          <a:off x="807563" y="2936481"/>
          <a:ext cx="1584760" cy="6302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Holistic approach</a:t>
          </a:r>
          <a:endParaRPr lang="en-150" sz="1900" kern="1200"/>
        </a:p>
      </dsp:txBody>
      <dsp:txXfrm>
        <a:off x="826021" y="2954939"/>
        <a:ext cx="1547844" cy="593290"/>
      </dsp:txXfrm>
    </dsp:sp>
    <dsp:sp modelId="{03392AAA-7AD0-4B53-8470-15415356AB63}">
      <dsp:nvSpPr>
        <dsp:cNvPr id="0" name=""/>
        <dsp:cNvSpPr/>
      </dsp:nvSpPr>
      <dsp:spPr>
        <a:xfrm>
          <a:off x="3058164" y="1272789"/>
          <a:ext cx="2399148" cy="1978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US" sz="900" b="1" kern="1200"/>
            <a:t> </a:t>
          </a:r>
          <a:r>
            <a:rPr lang="en-US" sz="900" b="0" kern="1200"/>
            <a:t>Establish</a:t>
          </a:r>
          <a:r>
            <a:rPr lang="en-US" sz="900" b="1" kern="1200"/>
            <a:t> </a:t>
          </a:r>
          <a:r>
            <a:rPr lang="en-US" sz="900" b="0" kern="1200"/>
            <a:t>mappings</a:t>
          </a:r>
          <a:r>
            <a:rPr lang="en-US" sz="900" kern="1200"/>
            <a:t> between </a:t>
          </a:r>
          <a:r>
            <a:rPr lang="en-US" sz="900" b="1" kern="1200"/>
            <a:t>ESCO occupations </a:t>
          </a:r>
          <a:r>
            <a:rPr lang="en-US" sz="900" kern="1200"/>
            <a:t>and </a:t>
          </a:r>
          <a:r>
            <a:rPr lang="en-US" sz="900" b="0" kern="1200"/>
            <a:t>the</a:t>
          </a:r>
          <a:r>
            <a:rPr lang="en-US" sz="900" b="1" kern="1200"/>
            <a:t> most detailed NACE categories </a:t>
          </a:r>
          <a:r>
            <a:rPr lang="en-US" sz="900" b="0" kern="1200"/>
            <a:t>(i.e. </a:t>
          </a:r>
          <a:r>
            <a:rPr lang="en-US" sz="900" b="1" kern="1200"/>
            <a:t>NACE classes</a:t>
          </a:r>
          <a:r>
            <a:rPr lang="en-US" sz="900" b="0" kern="1200"/>
            <a:t>)</a:t>
          </a:r>
          <a:endParaRPr lang="en-150" sz="900" b="0" kern="1200"/>
        </a:p>
        <a:p>
          <a:pPr marL="57150" lvl="1" indent="-57150" algn="l" defTabSz="133350">
            <a:lnSpc>
              <a:spcPct val="90000"/>
            </a:lnSpc>
            <a:spcBef>
              <a:spcPct val="0"/>
            </a:spcBef>
            <a:spcAft>
              <a:spcPct val="15000"/>
            </a:spcAft>
            <a:buChar char="•"/>
          </a:pPr>
          <a:endParaRPr lang="en-150" sz="300" b="1" kern="1200"/>
        </a:p>
        <a:p>
          <a:pPr marL="57150" lvl="1" indent="-57150" algn="l" defTabSz="133350">
            <a:lnSpc>
              <a:spcPct val="90000"/>
            </a:lnSpc>
            <a:spcBef>
              <a:spcPct val="0"/>
            </a:spcBef>
            <a:spcAft>
              <a:spcPct val="15000"/>
            </a:spcAft>
            <a:buChar char="•"/>
          </a:pPr>
          <a:endParaRPr lang="en-150" sz="300" b="1" kern="1200"/>
        </a:p>
        <a:p>
          <a:pPr marL="57150" lvl="1" indent="-57150" algn="l" defTabSz="133350">
            <a:lnSpc>
              <a:spcPct val="90000"/>
            </a:lnSpc>
            <a:spcBef>
              <a:spcPct val="0"/>
            </a:spcBef>
            <a:spcAft>
              <a:spcPct val="15000"/>
            </a:spcAft>
            <a:buChar char="•"/>
          </a:pPr>
          <a:endParaRPr lang="en-150" sz="300" b="1" kern="1200"/>
        </a:p>
        <a:p>
          <a:pPr marL="57150" lvl="1" indent="-57150" algn="l" defTabSz="400050">
            <a:lnSpc>
              <a:spcPct val="90000"/>
            </a:lnSpc>
            <a:spcBef>
              <a:spcPct val="0"/>
            </a:spcBef>
            <a:spcAft>
              <a:spcPct val="15000"/>
            </a:spcAft>
            <a:buChar char="•"/>
          </a:pPr>
          <a:r>
            <a:rPr lang="en-US" sz="900" kern="1200"/>
            <a:t> </a:t>
          </a:r>
          <a:r>
            <a:rPr lang="en-US" sz="900" b="1" u="none" kern="1200"/>
            <a:t>Alternative mappings</a:t>
          </a:r>
          <a:r>
            <a:rPr lang="en-US" sz="900" kern="1200"/>
            <a:t>: </a:t>
          </a:r>
          <a:r>
            <a:rPr lang="en-US" sz="900" b="0" kern="1200"/>
            <a:t>ESCO mapped to </a:t>
          </a:r>
          <a:r>
            <a:rPr lang="en-US" sz="900" b="1" kern="1200"/>
            <a:t>higher</a:t>
          </a:r>
          <a:r>
            <a:rPr lang="en-US" sz="900" b="0" kern="1200"/>
            <a:t> NACE categories (i.e., groups, divisions or sections) when the scope of the occupation applies to wider NACE categories</a:t>
          </a:r>
          <a:endParaRPr lang="en-150" sz="900" b="1" kern="1200"/>
        </a:p>
      </dsp:txBody>
      <dsp:txXfrm>
        <a:off x="3103702" y="1742355"/>
        <a:ext cx="2308072" cy="1463691"/>
      </dsp:txXfrm>
    </dsp:sp>
    <dsp:sp modelId="{7D1DC34F-B67A-447A-AEE3-198E1C5951EE}">
      <dsp:nvSpPr>
        <dsp:cNvPr id="0" name=""/>
        <dsp:cNvSpPr/>
      </dsp:nvSpPr>
      <dsp:spPr>
        <a:xfrm>
          <a:off x="4417601" y="112785"/>
          <a:ext cx="2946400" cy="2946400"/>
        </a:xfrm>
        <a:prstGeom prst="circularArrow">
          <a:avLst>
            <a:gd name="adj1" fmla="val 2793"/>
            <a:gd name="adj2" fmla="val 340867"/>
            <a:gd name="adj3" fmla="val 19328002"/>
            <a:gd name="adj4" fmla="val 12419890"/>
            <a:gd name="adj5" fmla="val 325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4263EB-7598-4C0D-8158-35D72B72334B}">
      <dsp:nvSpPr>
        <dsp:cNvPr id="0" name=""/>
        <dsp:cNvSpPr/>
      </dsp:nvSpPr>
      <dsp:spPr>
        <a:xfrm>
          <a:off x="3865217" y="957686"/>
          <a:ext cx="1584760" cy="6302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Mappings</a:t>
          </a:r>
          <a:endParaRPr lang="en-150" sz="1900" kern="1200"/>
        </a:p>
      </dsp:txBody>
      <dsp:txXfrm>
        <a:off x="3883675" y="976144"/>
        <a:ext cx="1547844" cy="593290"/>
      </dsp:txXfrm>
    </dsp:sp>
    <dsp:sp modelId="{432022CB-04EE-4696-B159-1711B956537D}">
      <dsp:nvSpPr>
        <dsp:cNvPr id="0" name=""/>
        <dsp:cNvSpPr/>
      </dsp:nvSpPr>
      <dsp:spPr>
        <a:xfrm>
          <a:off x="6115818" y="1272789"/>
          <a:ext cx="2399148" cy="1978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endParaRPr lang="en-150" sz="900" b="1" kern="1200"/>
        </a:p>
        <a:p>
          <a:pPr marL="57150" lvl="1" indent="-57150" algn="l" defTabSz="400050">
            <a:lnSpc>
              <a:spcPct val="90000"/>
            </a:lnSpc>
            <a:spcBef>
              <a:spcPct val="0"/>
            </a:spcBef>
            <a:spcAft>
              <a:spcPct val="15000"/>
            </a:spcAft>
            <a:buChar char="•"/>
          </a:pPr>
          <a:r>
            <a:rPr lang="en-US" sz="900" b="1" kern="1200"/>
            <a:t> Multiple mappings </a:t>
          </a:r>
          <a:r>
            <a:rPr lang="en-US" sz="900" kern="1200"/>
            <a:t>to be </a:t>
          </a:r>
          <a:r>
            <a:rPr lang="en-US" sz="900" b="1" kern="1200"/>
            <a:t>established</a:t>
          </a:r>
          <a:r>
            <a:rPr lang="en-US" sz="900" kern="1200"/>
            <a:t> when the same ESCO occupation is relevant to </a:t>
          </a:r>
          <a:r>
            <a:rPr lang="en-US" sz="900" b="1" kern="1200"/>
            <a:t>two or more NACE categories</a:t>
          </a:r>
          <a:endParaRPr lang="en-150" sz="900" b="1" kern="1200"/>
        </a:p>
        <a:p>
          <a:pPr marL="57150" lvl="1" indent="-57150" algn="l" defTabSz="400050">
            <a:lnSpc>
              <a:spcPct val="90000"/>
            </a:lnSpc>
            <a:spcBef>
              <a:spcPct val="0"/>
            </a:spcBef>
            <a:spcAft>
              <a:spcPct val="15000"/>
            </a:spcAft>
            <a:buChar char="•"/>
          </a:pPr>
          <a:endParaRPr lang="en-150" sz="900" b="1" kern="1200"/>
        </a:p>
        <a:p>
          <a:pPr marL="57150" lvl="1" indent="-57150" algn="l" defTabSz="133350">
            <a:lnSpc>
              <a:spcPct val="90000"/>
            </a:lnSpc>
            <a:spcBef>
              <a:spcPct val="0"/>
            </a:spcBef>
            <a:spcAft>
              <a:spcPct val="15000"/>
            </a:spcAft>
            <a:buChar char="•"/>
          </a:pPr>
          <a:endParaRPr lang="en-150" sz="300" b="1" kern="1200"/>
        </a:p>
        <a:p>
          <a:pPr marL="57150" lvl="1" indent="-57150" algn="l" defTabSz="400050">
            <a:lnSpc>
              <a:spcPct val="90000"/>
            </a:lnSpc>
            <a:spcBef>
              <a:spcPct val="0"/>
            </a:spcBef>
            <a:spcAft>
              <a:spcPct val="15000"/>
            </a:spcAft>
            <a:buChar char="•"/>
          </a:pPr>
          <a:r>
            <a:rPr lang="en-US" sz="900" b="0" kern="1200"/>
            <a:t> Before establishing </a:t>
          </a:r>
          <a:r>
            <a:rPr lang="en-US" sz="900" b="1" kern="1200"/>
            <a:t>multiple mappings</a:t>
          </a:r>
          <a:r>
            <a:rPr lang="en-US" sz="900" b="0" kern="1200"/>
            <a:t>, validators check whether </a:t>
          </a:r>
          <a:r>
            <a:rPr lang="en-US" sz="900" b="1" kern="1200"/>
            <a:t>mapping to a higher NACE category </a:t>
          </a:r>
          <a:r>
            <a:rPr lang="en-US" sz="900" b="0" kern="1200"/>
            <a:t>group is possible</a:t>
          </a:r>
          <a:endParaRPr lang="en-150" sz="900" b="0" kern="1200"/>
        </a:p>
      </dsp:txBody>
      <dsp:txXfrm>
        <a:off x="6161356" y="1318327"/>
        <a:ext cx="2308072" cy="1463691"/>
      </dsp:txXfrm>
    </dsp:sp>
    <dsp:sp modelId="{E0C12703-21A4-49DA-89CE-23AF473486FF}">
      <dsp:nvSpPr>
        <dsp:cNvPr id="0" name=""/>
        <dsp:cNvSpPr/>
      </dsp:nvSpPr>
      <dsp:spPr>
        <a:xfrm>
          <a:off x="6922870" y="2936481"/>
          <a:ext cx="1584760" cy="6302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Multiple mappings</a:t>
          </a:r>
          <a:endParaRPr lang="en-150" sz="1900" kern="1200"/>
        </a:p>
      </dsp:txBody>
      <dsp:txXfrm>
        <a:off x="6941328" y="2954939"/>
        <a:ext cx="1547844" cy="59329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94d3b4-0180-4131-885a-ce664fdb0b5d">
      <Terms xmlns="http://schemas.microsoft.com/office/infopath/2007/PartnerControls"/>
    </lcf76f155ced4ddcb4097134ff3c332f>
    <TaxCatchAll xmlns="1f5cff2b-1187-4055-a60b-d71ba6a41b8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F24384FABC236469C9CD554DB414A52" ma:contentTypeVersion="20" ma:contentTypeDescription="Create a new document." ma:contentTypeScope="" ma:versionID="4625119ca581c14663d3831121d3343e">
  <xsd:schema xmlns:xsd="http://www.w3.org/2001/XMLSchema" xmlns:xs="http://www.w3.org/2001/XMLSchema" xmlns:p="http://schemas.microsoft.com/office/2006/metadata/properties" xmlns:ns2="2394d3b4-0180-4131-885a-ce664fdb0b5d" xmlns:ns3="1f5cff2b-1187-4055-a60b-d71ba6a41b85" targetNamespace="http://schemas.microsoft.com/office/2006/metadata/properties" ma:root="true" ma:fieldsID="b680a42a11f724489ea2b23b69c53468" ns2:_="" ns3:_="">
    <xsd:import namespace="2394d3b4-0180-4131-885a-ce664fdb0b5d"/>
    <xsd:import namespace="1f5cff2b-1187-4055-a60b-d71ba6a41b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4d3b4-0180-4131-885a-ce664fdb0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85e823d-31db-440c-980d-283f89df7c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5cff2b-1187-4055-a60b-d71ba6a41b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144dd22-7f31-46fa-a3c9-06d3c0697116}" ma:internalName="TaxCatchAll" ma:showField="CatchAllData" ma:web="1f5cff2b-1187-4055-a60b-d71ba6a41b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683B85-AFCC-4E0E-9E09-50D2526C946D}">
  <ds:schemaRefs>
    <ds:schemaRef ds:uri="http://schemas.microsoft.com/office/2006/metadata/properties"/>
    <ds:schemaRef ds:uri="http://schemas.microsoft.com/office/infopath/2007/PartnerControls"/>
    <ds:schemaRef ds:uri="2394d3b4-0180-4131-885a-ce664fdb0b5d"/>
    <ds:schemaRef ds:uri="1f5cff2b-1187-4055-a60b-d71ba6a41b85"/>
  </ds:schemaRefs>
</ds:datastoreItem>
</file>

<file path=customXml/itemProps2.xml><?xml version="1.0" encoding="utf-8"?>
<ds:datastoreItem xmlns:ds="http://schemas.openxmlformats.org/officeDocument/2006/customXml" ds:itemID="{AEDEDA98-A5FD-404D-A546-C0E69EC4FF4F}">
  <ds:schemaRefs>
    <ds:schemaRef ds:uri="http://schemas.openxmlformats.org/officeDocument/2006/bibliography"/>
  </ds:schemaRefs>
</ds:datastoreItem>
</file>

<file path=customXml/itemProps3.xml><?xml version="1.0" encoding="utf-8"?>
<ds:datastoreItem xmlns:ds="http://schemas.openxmlformats.org/officeDocument/2006/customXml" ds:itemID="{45356BA1-CC27-48CB-8E15-7DA057D70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4d3b4-0180-4131-885a-ce664fdb0b5d"/>
    <ds:schemaRef ds:uri="1f5cff2b-1187-4055-a60b-d71ba6a41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F7575C-80DF-4DB0-8EA9-11F9E1660ADD}">
  <ds:schemaRefs>
    <ds:schemaRef ds:uri="http://schemas.microsoft.com/sharepoint/v3/contenttype/forms"/>
  </ds:schemaRefs>
</ds:datastoreItem>
</file>

<file path=docMetadata/LabelInfo.xml><?xml version="1.0" encoding="utf-8"?>
<clbl:labelList xmlns:clbl="http://schemas.microsoft.com/office/2020/mipLabelMetadata">
  <clbl:label id="{3048dc87-43f0-4100-9acb-ae1971c79395}" enabled="0" method="" siteId="{3048dc87-43f0-4100-9acb-ae1971c79395}"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3914</Words>
  <Characters>21777</Characters>
  <Application>Microsoft Office Word</Application>
  <DocSecurity>0</DocSecurity>
  <Lines>556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MORISI Davide (COMM-EXT)</dc:creator>
  <cp:keywords/>
  <cp:lastModifiedBy>Alessia Nicole Maina</cp:lastModifiedBy>
  <cp:revision>2</cp:revision>
  <cp:lastPrinted>2024-10-16T16:21:00Z</cp:lastPrinted>
  <dcterms:created xsi:type="dcterms:W3CDTF">2025-12-17T15:49:00Z</dcterms:created>
  <dcterms:modified xsi:type="dcterms:W3CDTF">2025-12-17T15:49:00Z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0x010100FF24384FABC236469C9CD554DB414A52</vt:lpwstr>
  </property>
  <property fmtid="{D5CDD505-2E9C-101B-9397-08002B2CF9AE}" pid="3" name="MediaServiceImageTags">
    <vt:lpwstr/>
  </property>
</Properties>
</file>